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A56" w:rsidRDefault="0095556B">
      <w:pPr>
        <w:spacing w:line="317" w:lineRule="exact"/>
        <w:rPr>
          <w:sz w:val="24"/>
          <w:szCs w:val="24"/>
        </w:rPr>
      </w:pPr>
      <w:bookmarkStart w:id="0" w:name="_GoBack"/>
      <w:bookmarkEnd w:id="0"/>
      <w:r>
        <w:rPr>
          <w:noProof/>
          <w:sz w:val="24"/>
          <w:szCs w:val="24"/>
          <w:lang w:bidi="fa-IR"/>
        </w:rPr>
        <w:drawing>
          <wp:anchor distT="0" distB="0" distL="114300" distR="114300" simplePos="0" relativeHeight="251592192" behindDoc="1" locked="0" layoutInCell="0" allowOverlap="1">
            <wp:simplePos x="0" y="0"/>
            <wp:positionH relativeFrom="page">
              <wp:posOffset>944880</wp:posOffset>
            </wp:positionH>
            <wp:positionV relativeFrom="page">
              <wp:posOffset>641350</wp:posOffset>
            </wp:positionV>
            <wp:extent cx="5487035"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70" w:lineRule="exact"/>
        <w:rPr>
          <w:sz w:val="24"/>
          <w:szCs w:val="24"/>
        </w:rPr>
      </w:pPr>
    </w:p>
    <w:p w:rsidR="00725A56" w:rsidRPr="002012C3" w:rsidRDefault="002012C3">
      <w:pPr>
        <w:spacing w:line="355" w:lineRule="auto"/>
        <w:ind w:left="740" w:right="1080"/>
        <w:jc w:val="center"/>
        <w:rPr>
          <w:rFonts w:cs="B Titr"/>
          <w:sz w:val="20"/>
          <w:szCs w:val="20"/>
        </w:rPr>
      </w:pPr>
      <w:r w:rsidRPr="002012C3">
        <w:rPr>
          <w:rFonts w:eastAsia="Times New Roman" w:cs="B Titr" w:hint="cs"/>
          <w:b/>
          <w:bCs/>
          <w:sz w:val="44"/>
          <w:szCs w:val="44"/>
          <w:rtl/>
        </w:rPr>
        <w:t>معیارهای تشخیصی و طبقه بندی افزایش قندخون که برای اولین بار در بارداری شناسایی می</w:t>
      </w:r>
      <w:r w:rsidRPr="002012C3">
        <w:rPr>
          <w:rFonts w:eastAsia="Times New Roman" w:cs="B Titr"/>
          <w:b/>
          <w:bCs/>
          <w:sz w:val="44"/>
          <w:szCs w:val="44"/>
          <w:rtl/>
        </w:rPr>
        <w:softHyphen/>
      </w:r>
      <w:r w:rsidRPr="002012C3">
        <w:rPr>
          <w:rFonts w:eastAsia="Times New Roman" w:cs="B Titr" w:hint="cs"/>
          <w:b/>
          <w:bCs/>
          <w:sz w:val="44"/>
          <w:szCs w:val="44"/>
          <w:rtl/>
        </w:rPr>
        <w:t>شود.</w:t>
      </w:r>
    </w:p>
    <w:p w:rsidR="00725A56" w:rsidRDefault="00725A56">
      <w:pPr>
        <w:spacing w:line="2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2012C3">
      <w:pPr>
        <w:spacing w:line="200" w:lineRule="exact"/>
        <w:rPr>
          <w:sz w:val="24"/>
          <w:szCs w:val="24"/>
        </w:rPr>
      </w:pPr>
      <w:r w:rsidRPr="002012C3">
        <w:rPr>
          <w:noProof/>
          <w:sz w:val="24"/>
          <w:szCs w:val="24"/>
          <w:lang w:bidi="fa-IR"/>
        </w:rPr>
        <w:drawing>
          <wp:anchor distT="0" distB="0" distL="114300" distR="114300" simplePos="0" relativeHeight="251725312" behindDoc="1" locked="0" layoutInCell="1" allowOverlap="1" wp14:anchorId="596641F2" wp14:editId="42FCD50E">
            <wp:simplePos x="0" y="0"/>
            <wp:positionH relativeFrom="column">
              <wp:posOffset>32275</wp:posOffset>
            </wp:positionH>
            <wp:positionV relativeFrom="paragraph">
              <wp:posOffset>52069</wp:posOffset>
            </wp:positionV>
            <wp:extent cx="1895585" cy="1419225"/>
            <wp:effectExtent l="0" t="0" r="9525" b="0"/>
            <wp:wrapTight wrapText="bothSides">
              <wp:wrapPolygon edited="0">
                <wp:start x="0" y="0"/>
                <wp:lineTo x="0" y="21165"/>
                <wp:lineTo x="21491" y="21165"/>
                <wp:lineTo x="21491" y="0"/>
                <wp:lineTo x="0" y="0"/>
              </wp:wrapPolygon>
            </wp:wrapTight>
            <wp:docPr id="133" name="Picture 133" desc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58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2012C3" w:rsidP="002012C3">
      <w:pPr>
        <w:tabs>
          <w:tab w:val="left" w:pos="5143"/>
        </w:tabs>
        <w:spacing w:line="200" w:lineRule="exact"/>
        <w:rPr>
          <w:sz w:val="24"/>
          <w:szCs w:val="24"/>
        </w:rPr>
      </w:pPr>
      <w:r>
        <w:rPr>
          <w:sz w:val="24"/>
          <w:szCs w:val="24"/>
        </w:rPr>
        <w:tab/>
      </w: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00" w:lineRule="exact"/>
        <w:rPr>
          <w:sz w:val="24"/>
          <w:szCs w:val="24"/>
        </w:rPr>
      </w:pPr>
    </w:p>
    <w:p w:rsidR="00725A56" w:rsidRDefault="00725A56">
      <w:pPr>
        <w:spacing w:line="272" w:lineRule="exact"/>
        <w:rPr>
          <w:sz w:val="24"/>
          <w:szCs w:val="24"/>
        </w:rPr>
      </w:pPr>
    </w:p>
    <w:p w:rsidR="00725A56" w:rsidRDefault="002012C3">
      <w:pPr>
        <w:sectPr w:rsidR="00725A56">
          <w:headerReference w:type="default" r:id="rId9"/>
          <w:footerReference w:type="default" r:id="rId10"/>
          <w:pgSz w:w="11900" w:h="16841"/>
          <w:pgMar w:top="1440" w:right="1099" w:bottom="0" w:left="1440" w:header="0" w:footer="0" w:gutter="0"/>
          <w:cols w:space="720" w:equalWidth="0">
            <w:col w:w="9360"/>
          </w:cols>
        </w:sectPr>
      </w:pPr>
      <w:r>
        <w:rPr>
          <w:rFonts w:ascii="Calibri" w:eastAsia="Calibri" w:hAnsi="Calibri" w:cs="Calibri" w:hint="cs"/>
          <w:sz w:val="18"/>
          <w:szCs w:val="18"/>
          <w:rtl/>
        </w:rPr>
        <w:t>1</w:t>
      </w:r>
    </w:p>
    <w:p w:rsidR="00725A56" w:rsidRDefault="0095556B" w:rsidP="002012C3">
      <w:pPr>
        <w:spacing w:line="200" w:lineRule="exact"/>
        <w:jc w:val="center"/>
        <w:rPr>
          <w:sz w:val="20"/>
          <w:szCs w:val="20"/>
        </w:rPr>
      </w:pPr>
      <w:bookmarkStart w:id="1" w:name="page2"/>
      <w:bookmarkEnd w:id="1"/>
      <w:r>
        <w:rPr>
          <w:noProof/>
          <w:sz w:val="20"/>
          <w:szCs w:val="20"/>
          <w:lang w:bidi="fa-IR"/>
        </w:rPr>
        <w:lastRenderedPageBreak/>
        <w:drawing>
          <wp:anchor distT="0" distB="0" distL="114300" distR="114300" simplePos="0" relativeHeight="251595264" behindDoc="1" locked="0" layoutInCell="0" allowOverlap="1" wp14:anchorId="6377F7CA" wp14:editId="0C69E098">
            <wp:simplePos x="0" y="0"/>
            <wp:positionH relativeFrom="page">
              <wp:posOffset>944880</wp:posOffset>
            </wp:positionH>
            <wp:positionV relativeFrom="page">
              <wp:posOffset>641350</wp:posOffset>
            </wp:positionV>
            <wp:extent cx="5487035"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p>
    <w:p w:rsidR="00725A56" w:rsidRPr="00AA686B" w:rsidRDefault="00725A56">
      <w:pPr>
        <w:spacing w:line="200" w:lineRule="exact"/>
        <w:rPr>
          <w:rFonts w:cs="B Nazanin"/>
          <w:sz w:val="20"/>
          <w:szCs w:val="20"/>
        </w:rPr>
      </w:pPr>
    </w:p>
    <w:p w:rsidR="00725A56" w:rsidRPr="00AA686B" w:rsidRDefault="00725A56">
      <w:pPr>
        <w:spacing w:line="200" w:lineRule="exact"/>
        <w:rPr>
          <w:rFonts w:cs="B Nazanin"/>
          <w:sz w:val="20"/>
          <w:szCs w:val="20"/>
        </w:rPr>
      </w:pPr>
    </w:p>
    <w:p w:rsidR="00725A56" w:rsidRPr="00C02E2F" w:rsidRDefault="002012C3" w:rsidP="00C02E2F">
      <w:pPr>
        <w:spacing w:line="360" w:lineRule="auto"/>
        <w:jc w:val="center"/>
        <w:rPr>
          <w:rFonts w:cs="B Nazanin"/>
          <w:b/>
          <w:bCs/>
          <w:sz w:val="28"/>
          <w:szCs w:val="28"/>
          <w:rtl/>
        </w:rPr>
      </w:pPr>
      <w:r w:rsidRPr="00C02E2F">
        <w:rPr>
          <w:rFonts w:cs="B Nazanin" w:hint="cs"/>
          <w:b/>
          <w:bCs/>
          <w:sz w:val="28"/>
          <w:szCs w:val="28"/>
          <w:rtl/>
        </w:rPr>
        <w:t>به نام خدا</w:t>
      </w:r>
    </w:p>
    <w:p w:rsidR="002012C3" w:rsidRPr="00AA686B" w:rsidRDefault="002012C3" w:rsidP="002012C3">
      <w:pPr>
        <w:spacing w:line="200" w:lineRule="exact"/>
        <w:jc w:val="center"/>
        <w:rPr>
          <w:rFonts w:cs="B Nazanin"/>
          <w:sz w:val="24"/>
          <w:szCs w:val="24"/>
        </w:rPr>
      </w:pPr>
    </w:p>
    <w:tbl>
      <w:tblPr>
        <w:tblStyle w:val="TableGrid"/>
        <w:bidiVisual/>
        <w:tblW w:w="0" w:type="auto"/>
        <w:tblLook w:val="04A0" w:firstRow="1" w:lastRow="0" w:firstColumn="1" w:lastColumn="0" w:noHBand="0" w:noVBand="1"/>
      </w:tblPr>
      <w:tblGrid>
        <w:gridCol w:w="9350"/>
      </w:tblGrid>
      <w:tr w:rsidR="002012C3" w:rsidRPr="00AA686B" w:rsidTr="002012C3">
        <w:tc>
          <w:tcPr>
            <w:tcW w:w="9350" w:type="dxa"/>
          </w:tcPr>
          <w:p w:rsidR="002012C3" w:rsidRPr="00AA686B" w:rsidRDefault="00AA686B" w:rsidP="00AA686B">
            <w:pPr>
              <w:bidi/>
              <w:spacing w:line="276" w:lineRule="auto"/>
              <w:rPr>
                <w:rFonts w:cs="B Nazanin"/>
                <w:sz w:val="28"/>
                <w:szCs w:val="28"/>
                <w:rtl/>
              </w:rPr>
            </w:pPr>
            <w:r w:rsidRPr="00AA686B">
              <w:rPr>
                <w:rFonts w:cs="B Nazanin" w:hint="cs"/>
                <w:sz w:val="28"/>
                <w:szCs w:val="28"/>
                <w:rtl/>
              </w:rPr>
              <w:t>انتشارات سازمان جهانی بهداشت 2013</w:t>
            </w:r>
          </w:p>
          <w:p w:rsidR="00AA686B" w:rsidRPr="00AA686B" w:rsidRDefault="00AA686B" w:rsidP="00AA686B">
            <w:pPr>
              <w:bidi/>
              <w:spacing w:line="276" w:lineRule="auto"/>
              <w:rPr>
                <w:rFonts w:cs="B Nazanin"/>
                <w:sz w:val="28"/>
                <w:szCs w:val="28"/>
                <w:rtl/>
              </w:rPr>
            </w:pPr>
            <w:r w:rsidRPr="00AA686B">
              <w:rPr>
                <w:rFonts w:cs="B Nazanin" w:hint="cs"/>
                <w:sz w:val="28"/>
                <w:szCs w:val="28"/>
                <w:rtl/>
              </w:rPr>
              <w:t>تحت عنوان:</w:t>
            </w:r>
          </w:p>
          <w:p w:rsidR="00AA686B" w:rsidRPr="00AA686B" w:rsidRDefault="00AA686B" w:rsidP="00AA686B">
            <w:pPr>
              <w:spacing w:line="276" w:lineRule="auto"/>
              <w:rPr>
                <w:rFonts w:cs="B Nazanin"/>
                <w:sz w:val="28"/>
                <w:szCs w:val="28"/>
              </w:rPr>
            </w:pPr>
            <w:r w:rsidRPr="00AA686B">
              <w:rPr>
                <w:rFonts w:cs="B Nazanin"/>
                <w:sz w:val="28"/>
                <w:szCs w:val="28"/>
              </w:rPr>
              <w:t>Diagnostic Criteria and Classification of Hyperglycaemia First Detected in Pregnancy</w:t>
            </w:r>
          </w:p>
          <w:p w:rsidR="00AA686B" w:rsidRPr="00AA686B" w:rsidRDefault="00AA686B" w:rsidP="00AA686B">
            <w:pPr>
              <w:bidi/>
              <w:spacing w:line="276" w:lineRule="auto"/>
              <w:rPr>
                <w:rFonts w:cs="B Nazanin"/>
                <w:sz w:val="28"/>
                <w:szCs w:val="28"/>
                <w:rtl/>
                <w:lang w:bidi="fa-IR"/>
              </w:rPr>
            </w:pPr>
            <w:r w:rsidRPr="00AA686B">
              <w:rPr>
                <w:rFonts w:cs="B Nazanin" w:hint="cs"/>
                <w:sz w:val="28"/>
                <w:szCs w:val="28"/>
                <w:rtl/>
                <w:lang w:bidi="fa-IR"/>
              </w:rPr>
              <w:t>سازمان جهانی بهداشت 2013</w:t>
            </w:r>
          </w:p>
          <w:p w:rsidR="00AA686B" w:rsidRPr="00AA686B" w:rsidRDefault="00AA686B" w:rsidP="00AA686B">
            <w:pPr>
              <w:bidi/>
              <w:spacing w:line="276" w:lineRule="auto"/>
              <w:rPr>
                <w:rFonts w:cs="B Nazanin"/>
                <w:sz w:val="28"/>
                <w:szCs w:val="28"/>
                <w:rtl/>
                <w:lang w:bidi="fa-IR"/>
              </w:rPr>
            </w:pPr>
            <w:r w:rsidRPr="00AA686B">
              <w:rPr>
                <w:rFonts w:cs="B Nazanin" w:hint="cs"/>
                <w:sz w:val="28"/>
                <w:szCs w:val="28"/>
                <w:rtl/>
                <w:lang w:bidi="fa-IR"/>
              </w:rPr>
              <w:t>انتشارات سازمانی جهانی بهداشت حقوق ترجمه و انتشار به زبان فارسی را به دانشگاه علوم پزشکی تبریز، دانشکده پرستاری مامایی اعطا نموده است که تنها مسئول برای انتشار فارسی می</w:t>
            </w:r>
            <w:r w:rsidRPr="00AA686B">
              <w:rPr>
                <w:rFonts w:cs="B Nazanin"/>
                <w:sz w:val="28"/>
                <w:szCs w:val="28"/>
                <w:rtl/>
                <w:lang w:bidi="fa-IR"/>
              </w:rPr>
              <w:softHyphen/>
            </w:r>
            <w:r w:rsidRPr="00AA686B">
              <w:rPr>
                <w:rFonts w:cs="B Nazanin" w:hint="cs"/>
                <w:sz w:val="28"/>
                <w:szCs w:val="28"/>
                <w:rtl/>
                <w:lang w:bidi="fa-IR"/>
              </w:rPr>
              <w:t>باشد.</w:t>
            </w:r>
          </w:p>
        </w:tc>
      </w:tr>
    </w:tbl>
    <w:p w:rsidR="00725A56" w:rsidRDefault="00725A56" w:rsidP="002012C3">
      <w:pPr>
        <w:bidi/>
        <w:spacing w:line="200" w:lineRule="exact"/>
        <w:rPr>
          <w:sz w:val="20"/>
          <w:szCs w:val="20"/>
        </w:rPr>
      </w:pPr>
    </w:p>
    <w:p w:rsidR="00725A56" w:rsidRDefault="00725A56">
      <w:pPr>
        <w:spacing w:line="200" w:lineRule="exact"/>
        <w:rPr>
          <w:sz w:val="20"/>
          <w:szCs w:val="20"/>
        </w:rPr>
      </w:pPr>
    </w:p>
    <w:tbl>
      <w:tblPr>
        <w:tblStyle w:val="TableGrid"/>
        <w:tblW w:w="0" w:type="auto"/>
        <w:tblLook w:val="04A0" w:firstRow="1" w:lastRow="0" w:firstColumn="1" w:lastColumn="0" w:noHBand="0" w:noVBand="1"/>
      </w:tblPr>
      <w:tblGrid>
        <w:gridCol w:w="9350"/>
      </w:tblGrid>
      <w:tr w:rsidR="00AA686B" w:rsidRPr="00264D45" w:rsidTr="00AA686B">
        <w:tc>
          <w:tcPr>
            <w:tcW w:w="9350" w:type="dxa"/>
          </w:tcPr>
          <w:p w:rsidR="00AA686B" w:rsidRPr="00264D45" w:rsidRDefault="00AA686B" w:rsidP="00264D45">
            <w:pPr>
              <w:bidi/>
              <w:spacing w:line="276" w:lineRule="auto"/>
              <w:rPr>
                <w:rFonts w:cs="B Nazanin"/>
                <w:sz w:val="28"/>
                <w:szCs w:val="28"/>
                <w:rtl/>
                <w:lang w:bidi="fa-IR"/>
              </w:rPr>
            </w:pPr>
            <w:r w:rsidRPr="00264D45">
              <w:rPr>
                <w:rFonts w:cs="B Nazanin" w:hint="cs"/>
                <w:sz w:val="28"/>
                <w:szCs w:val="28"/>
                <w:rtl/>
                <w:lang w:bidi="fa-IR"/>
              </w:rPr>
              <w:t>دستورالعمل:</w:t>
            </w:r>
          </w:p>
          <w:p w:rsidR="00AA686B" w:rsidRPr="00264D45" w:rsidRDefault="00AA686B" w:rsidP="00264D45">
            <w:pPr>
              <w:bidi/>
              <w:spacing w:line="276" w:lineRule="auto"/>
              <w:rPr>
                <w:rFonts w:cs="B Nazanin"/>
                <w:sz w:val="28"/>
                <w:szCs w:val="28"/>
                <w:rtl/>
                <w:lang w:bidi="fa-IR"/>
              </w:rPr>
            </w:pPr>
            <w:r w:rsidRPr="00264D45">
              <w:rPr>
                <w:rFonts w:cs="B Nazanin"/>
                <w:sz w:val="28"/>
                <w:szCs w:val="28"/>
                <w:rtl/>
                <w:lang w:bidi="fa-IR"/>
              </w:rPr>
              <w:t>مع</w:t>
            </w:r>
            <w:r w:rsidRPr="00264D45">
              <w:rPr>
                <w:rFonts w:cs="B Nazanin" w:hint="cs"/>
                <w:sz w:val="28"/>
                <w:szCs w:val="28"/>
                <w:rtl/>
                <w:lang w:bidi="fa-IR"/>
              </w:rPr>
              <w:t>ی</w:t>
            </w:r>
            <w:r w:rsidRPr="00264D45">
              <w:rPr>
                <w:rFonts w:cs="B Nazanin" w:hint="eastAsia"/>
                <w:sz w:val="28"/>
                <w:szCs w:val="28"/>
                <w:rtl/>
                <w:lang w:bidi="fa-IR"/>
              </w:rPr>
              <w:t>ارها</w:t>
            </w:r>
            <w:r w:rsidRPr="00264D45">
              <w:rPr>
                <w:rFonts w:cs="B Nazanin" w:hint="cs"/>
                <w:sz w:val="28"/>
                <w:szCs w:val="28"/>
                <w:rtl/>
                <w:lang w:bidi="fa-IR"/>
              </w:rPr>
              <w:t>ی</w:t>
            </w:r>
            <w:r w:rsidRPr="00264D45">
              <w:rPr>
                <w:rFonts w:cs="B Nazanin"/>
                <w:sz w:val="28"/>
                <w:szCs w:val="28"/>
                <w:rtl/>
                <w:lang w:bidi="fa-IR"/>
              </w:rPr>
              <w:t xml:space="preserve"> تشخ</w:t>
            </w:r>
            <w:r w:rsidRPr="00264D45">
              <w:rPr>
                <w:rFonts w:cs="B Nazanin" w:hint="cs"/>
                <w:sz w:val="28"/>
                <w:szCs w:val="28"/>
                <w:rtl/>
                <w:lang w:bidi="fa-IR"/>
              </w:rPr>
              <w:t>ی</w:t>
            </w:r>
            <w:r w:rsidRPr="00264D45">
              <w:rPr>
                <w:rFonts w:cs="B Nazanin" w:hint="eastAsia"/>
                <w:sz w:val="28"/>
                <w:szCs w:val="28"/>
                <w:rtl/>
                <w:lang w:bidi="fa-IR"/>
              </w:rPr>
              <w:t>ص</w:t>
            </w:r>
            <w:r w:rsidRPr="00264D45">
              <w:rPr>
                <w:rFonts w:cs="B Nazanin" w:hint="cs"/>
                <w:sz w:val="28"/>
                <w:szCs w:val="28"/>
                <w:rtl/>
                <w:lang w:bidi="fa-IR"/>
              </w:rPr>
              <w:t>ی</w:t>
            </w:r>
            <w:r w:rsidRPr="00264D45">
              <w:rPr>
                <w:rFonts w:cs="B Nazanin"/>
                <w:sz w:val="28"/>
                <w:szCs w:val="28"/>
                <w:rtl/>
                <w:lang w:bidi="fa-IR"/>
              </w:rPr>
              <w:t xml:space="preserve"> و طبقه بند</w:t>
            </w:r>
            <w:r w:rsidRPr="00264D45">
              <w:rPr>
                <w:rFonts w:cs="B Nazanin" w:hint="cs"/>
                <w:sz w:val="28"/>
                <w:szCs w:val="28"/>
                <w:rtl/>
                <w:lang w:bidi="fa-IR"/>
              </w:rPr>
              <w:t>ی</w:t>
            </w:r>
            <w:r w:rsidRPr="00264D45">
              <w:rPr>
                <w:rFonts w:cs="B Nazanin"/>
                <w:sz w:val="28"/>
                <w:szCs w:val="28"/>
                <w:rtl/>
                <w:lang w:bidi="fa-IR"/>
              </w:rPr>
              <w:t xml:space="preserve"> افزا</w:t>
            </w:r>
            <w:r w:rsidRPr="00264D45">
              <w:rPr>
                <w:rFonts w:cs="B Nazanin" w:hint="cs"/>
                <w:sz w:val="28"/>
                <w:szCs w:val="28"/>
                <w:rtl/>
                <w:lang w:bidi="fa-IR"/>
              </w:rPr>
              <w:t>ی</w:t>
            </w:r>
            <w:r w:rsidRPr="00264D45">
              <w:rPr>
                <w:rFonts w:cs="B Nazanin" w:hint="eastAsia"/>
                <w:sz w:val="28"/>
                <w:szCs w:val="28"/>
                <w:rtl/>
                <w:lang w:bidi="fa-IR"/>
              </w:rPr>
              <w:t>ش</w:t>
            </w:r>
            <w:r w:rsidRPr="00264D45">
              <w:rPr>
                <w:rFonts w:cs="B Nazanin"/>
                <w:sz w:val="28"/>
                <w:szCs w:val="28"/>
                <w:rtl/>
                <w:lang w:bidi="fa-IR"/>
              </w:rPr>
              <w:t xml:space="preserve"> قندخون که برا</w:t>
            </w:r>
            <w:r w:rsidRPr="00264D45">
              <w:rPr>
                <w:rFonts w:cs="B Nazanin" w:hint="cs"/>
                <w:sz w:val="28"/>
                <w:szCs w:val="28"/>
                <w:rtl/>
                <w:lang w:bidi="fa-IR"/>
              </w:rPr>
              <w:t>ی</w:t>
            </w:r>
            <w:r w:rsidRPr="00264D45">
              <w:rPr>
                <w:rFonts w:cs="B Nazanin"/>
                <w:sz w:val="28"/>
                <w:szCs w:val="28"/>
                <w:rtl/>
                <w:lang w:bidi="fa-IR"/>
              </w:rPr>
              <w:t xml:space="preserve"> اول</w:t>
            </w:r>
            <w:r w:rsidRPr="00264D45">
              <w:rPr>
                <w:rFonts w:cs="B Nazanin" w:hint="cs"/>
                <w:sz w:val="28"/>
                <w:szCs w:val="28"/>
                <w:rtl/>
                <w:lang w:bidi="fa-IR"/>
              </w:rPr>
              <w:t>ی</w:t>
            </w:r>
            <w:r w:rsidRPr="00264D45">
              <w:rPr>
                <w:rFonts w:cs="B Nazanin" w:hint="eastAsia"/>
                <w:sz w:val="28"/>
                <w:szCs w:val="28"/>
                <w:rtl/>
                <w:lang w:bidi="fa-IR"/>
              </w:rPr>
              <w:t>ن</w:t>
            </w:r>
            <w:r w:rsidRPr="00264D45">
              <w:rPr>
                <w:rFonts w:cs="B Nazanin"/>
                <w:sz w:val="28"/>
                <w:szCs w:val="28"/>
                <w:rtl/>
                <w:lang w:bidi="fa-IR"/>
              </w:rPr>
              <w:t xml:space="preserve"> بار در باردار</w:t>
            </w:r>
            <w:r w:rsidRPr="00264D45">
              <w:rPr>
                <w:rFonts w:cs="B Nazanin" w:hint="cs"/>
                <w:sz w:val="28"/>
                <w:szCs w:val="28"/>
                <w:rtl/>
                <w:lang w:bidi="fa-IR"/>
              </w:rPr>
              <w:t>ی</w:t>
            </w:r>
            <w:r w:rsidRPr="00264D45">
              <w:rPr>
                <w:rFonts w:cs="B Nazanin"/>
                <w:sz w:val="28"/>
                <w:szCs w:val="28"/>
                <w:rtl/>
                <w:lang w:bidi="fa-IR"/>
              </w:rPr>
              <w:t xml:space="preserve"> شناسا</w:t>
            </w:r>
            <w:r w:rsidRPr="00264D45">
              <w:rPr>
                <w:rFonts w:cs="B Nazanin" w:hint="cs"/>
                <w:sz w:val="28"/>
                <w:szCs w:val="28"/>
                <w:rtl/>
                <w:lang w:bidi="fa-IR"/>
              </w:rPr>
              <w:t>یی</w:t>
            </w:r>
            <w:r w:rsidRPr="00264D45">
              <w:rPr>
                <w:rFonts w:cs="B Nazanin"/>
                <w:sz w:val="28"/>
                <w:szCs w:val="28"/>
                <w:rtl/>
                <w:lang w:bidi="fa-IR"/>
              </w:rPr>
              <w:t xml:space="preserve"> م</w:t>
            </w:r>
            <w:r w:rsidRPr="00264D45">
              <w:rPr>
                <w:rFonts w:cs="B Nazanin" w:hint="cs"/>
                <w:sz w:val="28"/>
                <w:szCs w:val="28"/>
                <w:rtl/>
                <w:lang w:bidi="fa-IR"/>
              </w:rPr>
              <w:t>ی</w:t>
            </w:r>
            <w:r w:rsidRPr="00264D45">
              <w:rPr>
                <w:rFonts w:cs="B Nazanin"/>
                <w:sz w:val="28"/>
                <w:szCs w:val="28"/>
                <w:rtl/>
                <w:lang w:bidi="fa-IR"/>
              </w:rPr>
              <w:softHyphen/>
            </w:r>
            <w:r w:rsidRPr="00264D45">
              <w:rPr>
                <w:rFonts w:cs="B Nazanin" w:hint="eastAsia"/>
                <w:sz w:val="28"/>
                <w:szCs w:val="28"/>
                <w:rtl/>
                <w:lang w:bidi="fa-IR"/>
              </w:rPr>
              <w:t>شود</w:t>
            </w:r>
            <w:r w:rsidRPr="00264D45">
              <w:rPr>
                <w:rFonts w:cs="B Nazanin"/>
                <w:sz w:val="28"/>
                <w:szCs w:val="28"/>
                <w:rtl/>
                <w:lang w:bidi="fa-IR"/>
              </w:rPr>
              <w:t>.</w:t>
            </w:r>
          </w:p>
          <w:p w:rsidR="00AA686B" w:rsidRPr="00264D45" w:rsidRDefault="00AA686B" w:rsidP="00264D45">
            <w:pPr>
              <w:bidi/>
              <w:spacing w:line="276" w:lineRule="auto"/>
              <w:rPr>
                <w:rFonts w:cs="B Nazanin"/>
                <w:sz w:val="28"/>
                <w:szCs w:val="28"/>
                <w:rtl/>
                <w:lang w:bidi="fa-IR"/>
              </w:rPr>
            </w:pPr>
            <w:r w:rsidRPr="00264D45">
              <w:rPr>
                <w:rFonts w:cs="B Nazanin" w:hint="cs"/>
                <w:sz w:val="28"/>
                <w:szCs w:val="28"/>
                <w:rtl/>
                <w:lang w:bidi="fa-IR"/>
              </w:rPr>
              <w:t>مترجم: هانیه اصغریان</w:t>
            </w:r>
            <w:r w:rsidR="00264D45" w:rsidRPr="00264D45">
              <w:rPr>
                <w:rFonts w:cs="B Nazanin"/>
                <w:sz w:val="28"/>
                <w:szCs w:val="28"/>
                <w:lang w:bidi="fa-IR"/>
              </w:rPr>
              <w:t xml:space="preserve"> *</w:t>
            </w:r>
            <w:r w:rsidR="005D4ED4">
              <w:rPr>
                <w:rFonts w:cs="B Nazanin" w:hint="cs"/>
                <w:sz w:val="28"/>
                <w:szCs w:val="28"/>
                <w:rtl/>
                <w:lang w:bidi="fa-IR"/>
              </w:rPr>
              <w:t>، دکتر عزیزه فرشباف خلیلی</w:t>
            </w:r>
            <w:r w:rsidR="004C2E5A" w:rsidRPr="00264D45">
              <w:rPr>
                <w:rFonts w:cs="B Nazanin"/>
                <w:sz w:val="28"/>
                <w:szCs w:val="28"/>
                <w:lang w:bidi="fa-IR"/>
              </w:rPr>
              <w:t xml:space="preserve"> </w:t>
            </w:r>
            <w:r w:rsidR="004C2E5A" w:rsidRPr="00264D45">
              <w:rPr>
                <w:sz w:val="28"/>
                <w:szCs w:val="28"/>
                <w:vertAlign w:val="superscript"/>
                <w:lang w:bidi="fa-IR"/>
              </w:rPr>
              <w:t>¥</w:t>
            </w:r>
          </w:p>
          <w:p w:rsidR="00AA686B" w:rsidRPr="00264D45" w:rsidRDefault="00AA686B" w:rsidP="004C2E5A">
            <w:pPr>
              <w:bidi/>
              <w:spacing w:line="276" w:lineRule="auto"/>
              <w:rPr>
                <w:rFonts w:cs="B Nazanin"/>
                <w:sz w:val="28"/>
                <w:szCs w:val="28"/>
                <w:lang w:bidi="fa-IR"/>
              </w:rPr>
            </w:pPr>
            <w:r w:rsidRPr="00264D45">
              <w:rPr>
                <w:rFonts w:cs="B Nazanin" w:hint="cs"/>
                <w:sz w:val="28"/>
                <w:szCs w:val="28"/>
                <w:rtl/>
                <w:lang w:bidi="fa-IR"/>
              </w:rPr>
              <w:t xml:space="preserve">ویراستار: </w:t>
            </w:r>
            <w:r w:rsidR="005D4ED4">
              <w:rPr>
                <w:rFonts w:cs="B Nazanin" w:hint="cs"/>
                <w:sz w:val="28"/>
                <w:szCs w:val="28"/>
                <w:rtl/>
                <w:lang w:bidi="fa-IR"/>
              </w:rPr>
              <w:t xml:space="preserve">دکتر </w:t>
            </w:r>
            <w:r w:rsidRPr="00264D45">
              <w:rPr>
                <w:rFonts w:cs="B Nazanin" w:hint="cs"/>
                <w:sz w:val="28"/>
                <w:szCs w:val="28"/>
                <w:rtl/>
                <w:lang w:bidi="fa-IR"/>
              </w:rPr>
              <w:t>عزیزه فرشباف خلیلی</w:t>
            </w:r>
            <w:r w:rsidR="005D4ED4">
              <w:rPr>
                <w:rFonts w:cs="B Nazanin" w:hint="cs"/>
                <w:sz w:val="28"/>
                <w:szCs w:val="28"/>
                <w:rtl/>
                <w:lang w:bidi="fa-IR"/>
              </w:rPr>
              <w:t>، هانیه اصغریان</w:t>
            </w:r>
          </w:p>
        </w:tc>
      </w:tr>
    </w:tbl>
    <w:p w:rsidR="00725A56" w:rsidRDefault="00725A56">
      <w:pPr>
        <w:spacing w:line="200" w:lineRule="exact"/>
        <w:rPr>
          <w:sz w:val="20"/>
          <w:szCs w:val="20"/>
        </w:rPr>
      </w:pPr>
    </w:p>
    <w:p w:rsidR="00725A56" w:rsidRDefault="00725A56">
      <w:pPr>
        <w:spacing w:line="200" w:lineRule="exact"/>
        <w:rPr>
          <w:sz w:val="20"/>
          <w:szCs w:val="20"/>
        </w:rPr>
      </w:pPr>
    </w:p>
    <w:tbl>
      <w:tblPr>
        <w:tblStyle w:val="TableGrid"/>
        <w:tblW w:w="0" w:type="auto"/>
        <w:tblLook w:val="04A0" w:firstRow="1" w:lastRow="0" w:firstColumn="1" w:lastColumn="0" w:noHBand="0" w:noVBand="1"/>
      </w:tblPr>
      <w:tblGrid>
        <w:gridCol w:w="9350"/>
      </w:tblGrid>
      <w:tr w:rsidR="00264D45" w:rsidTr="00264D45">
        <w:tc>
          <w:tcPr>
            <w:tcW w:w="9350" w:type="dxa"/>
          </w:tcPr>
          <w:p w:rsidR="00264D45" w:rsidRDefault="00264D45" w:rsidP="00264D45">
            <w:pPr>
              <w:bidi/>
              <w:spacing w:line="276" w:lineRule="auto"/>
              <w:rPr>
                <w:rFonts w:cs="B Nazanin"/>
                <w:sz w:val="28"/>
                <w:szCs w:val="28"/>
                <w:rtl/>
                <w:lang w:bidi="fa-IR"/>
              </w:rPr>
            </w:pPr>
            <w:r w:rsidRPr="00264D45">
              <w:rPr>
                <w:rFonts w:cs="B Nazanin" w:hint="cs"/>
                <w:sz w:val="28"/>
                <w:szCs w:val="28"/>
                <w:rtl/>
                <w:lang w:bidi="fa-IR"/>
              </w:rPr>
              <w:t>ناشر: دانشکده پرستاری مامایی تبریز، دانشگاه علوم پزشکی تبریز</w:t>
            </w:r>
          </w:p>
          <w:p w:rsidR="00264D45" w:rsidRDefault="00264D45" w:rsidP="00264D45">
            <w:pPr>
              <w:bidi/>
              <w:spacing w:line="276" w:lineRule="auto"/>
              <w:rPr>
                <w:rFonts w:cs="B Nazanin"/>
                <w:sz w:val="28"/>
                <w:szCs w:val="28"/>
                <w:rtl/>
                <w:lang w:bidi="fa-IR"/>
              </w:rPr>
            </w:pPr>
            <w:r>
              <w:rPr>
                <w:rFonts w:cs="B Nazanin" w:hint="cs"/>
                <w:sz w:val="28"/>
                <w:szCs w:val="28"/>
                <w:rtl/>
                <w:lang w:bidi="fa-IR"/>
              </w:rPr>
              <w:t>سال ترجمه و انتشار: 2017 میلادی، 1396 هجری شمسی</w:t>
            </w:r>
          </w:p>
          <w:p w:rsidR="00264D45" w:rsidRPr="00264D45" w:rsidRDefault="00264D45" w:rsidP="00264D45">
            <w:pPr>
              <w:bidi/>
              <w:spacing w:line="257" w:lineRule="exact"/>
              <w:rPr>
                <w:rFonts w:cs="B Nazanin"/>
                <w:sz w:val="28"/>
                <w:szCs w:val="28"/>
                <w:rtl/>
                <w:lang w:bidi="fa-IR"/>
              </w:rPr>
            </w:pPr>
          </w:p>
        </w:tc>
      </w:tr>
    </w:tbl>
    <w:p w:rsidR="00725A56" w:rsidRPr="00264D45" w:rsidRDefault="00725A56">
      <w:pPr>
        <w:spacing w:line="257" w:lineRule="exact"/>
        <w:rPr>
          <w:sz w:val="18"/>
          <w:szCs w:val="18"/>
          <w:rtl/>
        </w:rPr>
      </w:pPr>
    </w:p>
    <w:p w:rsidR="00264D45" w:rsidRPr="00264D45" w:rsidRDefault="00264D45">
      <w:pPr>
        <w:spacing w:line="257" w:lineRule="exact"/>
        <w:rPr>
          <w:sz w:val="18"/>
          <w:szCs w:val="18"/>
          <w:rtl/>
        </w:rPr>
      </w:pPr>
    </w:p>
    <w:tbl>
      <w:tblPr>
        <w:tblStyle w:val="TableGrid"/>
        <w:tblW w:w="0" w:type="auto"/>
        <w:tblLook w:val="04A0" w:firstRow="1" w:lastRow="0" w:firstColumn="1" w:lastColumn="0" w:noHBand="0" w:noVBand="1"/>
      </w:tblPr>
      <w:tblGrid>
        <w:gridCol w:w="9350"/>
      </w:tblGrid>
      <w:tr w:rsidR="00264D45" w:rsidRPr="00264D45" w:rsidTr="00264D45">
        <w:tc>
          <w:tcPr>
            <w:tcW w:w="9350" w:type="dxa"/>
          </w:tcPr>
          <w:p w:rsidR="00264D45" w:rsidRPr="00264D45" w:rsidRDefault="00264D45" w:rsidP="00264D45">
            <w:pPr>
              <w:bidi/>
              <w:spacing w:line="276" w:lineRule="auto"/>
              <w:rPr>
                <w:rFonts w:cs="B Nazanin"/>
                <w:sz w:val="24"/>
                <w:szCs w:val="24"/>
                <w:rtl/>
                <w:lang w:bidi="fa-IR"/>
              </w:rPr>
            </w:pPr>
            <w:r w:rsidRPr="00264D45">
              <w:rPr>
                <w:rFonts w:cs="B Nazanin" w:hint="cs"/>
                <w:sz w:val="24"/>
                <w:szCs w:val="24"/>
                <w:rtl/>
                <w:lang w:bidi="fa-IR"/>
              </w:rPr>
              <w:t>*دانشجوی کارشناسی ارشد مامایی، دانشکده پرستاری و مامایی تبریز؛</w:t>
            </w:r>
          </w:p>
          <w:p w:rsidR="00264D45" w:rsidRPr="00264D45" w:rsidRDefault="00264D45" w:rsidP="00264D45">
            <w:pPr>
              <w:bidi/>
              <w:spacing w:line="276" w:lineRule="auto"/>
              <w:rPr>
                <w:rFonts w:cs="B Nazanin"/>
                <w:sz w:val="24"/>
                <w:szCs w:val="24"/>
                <w:lang w:bidi="fa-IR"/>
              </w:rPr>
            </w:pPr>
            <w:r w:rsidRPr="00264D45">
              <w:rPr>
                <w:rFonts w:ascii="Cambria" w:hAnsi="Cambria" w:cs="Cambria" w:hint="cs"/>
                <w:sz w:val="24"/>
                <w:szCs w:val="24"/>
                <w:rtl/>
                <w:lang w:bidi="fa-IR"/>
              </w:rPr>
              <w:t>¥</w:t>
            </w:r>
            <w:r w:rsidRPr="00264D45">
              <w:rPr>
                <w:rFonts w:cs="B Nazanin" w:hint="cs"/>
                <w:sz w:val="24"/>
                <w:szCs w:val="24"/>
                <w:rtl/>
                <w:lang w:bidi="fa-IR"/>
              </w:rPr>
              <w:t xml:space="preserve"> </w:t>
            </w:r>
            <w:r w:rsidR="00B04029">
              <w:rPr>
                <w:rFonts w:cs="B Nazanin" w:hint="cs"/>
                <w:sz w:val="24"/>
                <w:szCs w:val="24"/>
                <w:rtl/>
                <w:lang w:bidi="fa-IR"/>
              </w:rPr>
              <w:t>گروه مامایی دانشکده پرستاری و مامایی تبریز، پژوهشکده سالمندی- مرکز تحقیقات طب فیزیکی و توانبخشی</w:t>
            </w:r>
          </w:p>
        </w:tc>
      </w:tr>
    </w:tbl>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tl/>
        </w:rPr>
      </w:pPr>
    </w:p>
    <w:p w:rsidR="00C02E2F" w:rsidRDefault="00C02E2F">
      <w:pPr>
        <w:spacing w:line="200" w:lineRule="exact"/>
        <w:rPr>
          <w:sz w:val="20"/>
          <w:szCs w:val="20"/>
        </w:rPr>
      </w:pPr>
    </w:p>
    <w:p w:rsidR="00725A56" w:rsidRDefault="00C02E2F" w:rsidP="00C02E2F">
      <w:pPr>
        <w:spacing w:line="276" w:lineRule="auto"/>
        <w:jc w:val="center"/>
        <w:rPr>
          <w:rFonts w:cs="B Nazanin"/>
          <w:b/>
          <w:bCs/>
          <w:sz w:val="32"/>
          <w:szCs w:val="32"/>
          <w:rtl/>
        </w:rPr>
      </w:pPr>
      <w:r w:rsidRPr="00C02E2F">
        <w:rPr>
          <w:rFonts w:cs="B Nazanin" w:hint="cs"/>
          <w:b/>
          <w:bCs/>
          <w:sz w:val="32"/>
          <w:szCs w:val="32"/>
          <w:rtl/>
        </w:rPr>
        <w:t>به نام خدا</w:t>
      </w:r>
    </w:p>
    <w:p w:rsidR="00C02E2F" w:rsidRDefault="00C02E2F" w:rsidP="00C02E2F">
      <w:pPr>
        <w:spacing w:line="276" w:lineRule="auto"/>
        <w:jc w:val="center"/>
        <w:rPr>
          <w:rFonts w:cs="B Nazanin"/>
          <w:b/>
          <w:bCs/>
          <w:sz w:val="32"/>
          <w:szCs w:val="32"/>
          <w:rtl/>
        </w:rPr>
      </w:pPr>
    </w:p>
    <w:p w:rsidR="00C02E2F" w:rsidRPr="00C02E2F" w:rsidRDefault="00C02E2F" w:rsidP="00C02E2F">
      <w:pPr>
        <w:spacing w:line="276" w:lineRule="auto"/>
        <w:jc w:val="center"/>
        <w:rPr>
          <w:rFonts w:cs="B Nazanin"/>
          <w:b/>
          <w:bCs/>
          <w:sz w:val="32"/>
          <w:szCs w:val="32"/>
        </w:rPr>
      </w:pPr>
    </w:p>
    <w:p w:rsidR="00264D45" w:rsidRPr="00AC46E0" w:rsidRDefault="00264D45" w:rsidP="000F7DDA">
      <w:pPr>
        <w:bidi/>
        <w:spacing w:line="276" w:lineRule="auto"/>
        <w:ind w:left="360"/>
        <w:jc w:val="both"/>
        <w:rPr>
          <w:rFonts w:eastAsia="Times New Roman" w:cs="B Nazanin"/>
          <w:b/>
          <w:bCs/>
          <w:sz w:val="26"/>
          <w:szCs w:val="26"/>
          <w:rtl/>
        </w:rPr>
      </w:pPr>
      <w:bookmarkStart w:id="2" w:name="page3"/>
      <w:bookmarkEnd w:id="2"/>
      <w:r w:rsidRPr="000F7DDA">
        <w:rPr>
          <w:rFonts w:eastAsia="Times New Roman" w:cs="B Nazanin" w:hint="cs"/>
          <w:b/>
          <w:bCs/>
          <w:sz w:val="24"/>
          <w:szCs w:val="24"/>
          <w:rtl/>
        </w:rPr>
        <w:t>قابل توجه خوانندگان گرامی</w:t>
      </w:r>
    </w:p>
    <w:p w:rsidR="00725A56" w:rsidRPr="00AC46E0" w:rsidRDefault="00264D45" w:rsidP="000F7DDA">
      <w:pPr>
        <w:bidi/>
        <w:spacing w:line="276" w:lineRule="auto"/>
        <w:ind w:left="360"/>
        <w:jc w:val="both"/>
        <w:rPr>
          <w:rFonts w:eastAsia="Times New Roman" w:cs="B Nazanin"/>
          <w:sz w:val="26"/>
          <w:szCs w:val="26"/>
          <w:rtl/>
        </w:rPr>
      </w:pPr>
      <w:r w:rsidRPr="00AC46E0">
        <w:rPr>
          <w:rFonts w:eastAsia="Times New Roman" w:cs="B Nazanin" w:hint="cs"/>
          <w:sz w:val="26"/>
          <w:szCs w:val="26"/>
          <w:rtl/>
        </w:rPr>
        <w:t>امر</w:t>
      </w:r>
      <w:r w:rsidR="00C02E2F" w:rsidRPr="00AC46E0">
        <w:rPr>
          <w:rFonts w:eastAsia="Times New Roman" w:cs="B Nazanin" w:hint="cs"/>
          <w:sz w:val="26"/>
          <w:szCs w:val="26"/>
          <w:rtl/>
        </w:rPr>
        <w:t>وزه ارتقای کیفی خدمات از مسایل ع</w:t>
      </w:r>
      <w:r w:rsidRPr="00AC46E0">
        <w:rPr>
          <w:rFonts w:eastAsia="Times New Roman" w:cs="B Nazanin" w:hint="cs"/>
          <w:sz w:val="26"/>
          <w:szCs w:val="26"/>
          <w:rtl/>
        </w:rPr>
        <w:t>مده بحث</w:t>
      </w:r>
      <w:r w:rsidRPr="00AC46E0">
        <w:rPr>
          <w:rFonts w:eastAsia="Times New Roman" w:cs="B Nazanin"/>
          <w:sz w:val="26"/>
          <w:szCs w:val="26"/>
          <w:rtl/>
        </w:rPr>
        <w:softHyphen/>
      </w:r>
      <w:r w:rsidRPr="00AC46E0">
        <w:rPr>
          <w:rFonts w:eastAsia="Times New Roman" w:cs="B Nazanin" w:hint="cs"/>
          <w:sz w:val="26"/>
          <w:szCs w:val="26"/>
          <w:rtl/>
        </w:rPr>
        <w:t>های بین المللی در زمینه مراقبت</w:t>
      </w:r>
      <w:r w:rsidRPr="00AC46E0">
        <w:rPr>
          <w:rFonts w:eastAsia="Times New Roman" w:cs="B Nazanin"/>
          <w:sz w:val="26"/>
          <w:szCs w:val="26"/>
          <w:rtl/>
        </w:rPr>
        <w:softHyphen/>
      </w:r>
      <w:r w:rsidRPr="00AC46E0">
        <w:rPr>
          <w:rFonts w:eastAsia="Times New Roman" w:cs="B Nazanin" w:hint="cs"/>
          <w:sz w:val="26"/>
          <w:szCs w:val="26"/>
          <w:rtl/>
        </w:rPr>
        <w:t>های مامایی و بهداشت باروری می</w:t>
      </w:r>
      <w:r w:rsidRPr="00AC46E0">
        <w:rPr>
          <w:rFonts w:eastAsia="Times New Roman" w:cs="B Nazanin"/>
          <w:sz w:val="26"/>
          <w:szCs w:val="26"/>
          <w:rtl/>
        </w:rPr>
        <w:softHyphen/>
      </w:r>
      <w:r w:rsidRPr="00AC46E0">
        <w:rPr>
          <w:rFonts w:eastAsia="Times New Roman" w:cs="B Nazanin" w:hint="cs"/>
          <w:sz w:val="26"/>
          <w:szCs w:val="26"/>
          <w:rtl/>
        </w:rPr>
        <w:t>باشد</w:t>
      </w:r>
      <w:r w:rsidR="00C671FE" w:rsidRPr="00AC46E0">
        <w:rPr>
          <w:rFonts w:eastAsia="Times New Roman" w:cs="B Nazanin" w:hint="cs"/>
          <w:sz w:val="26"/>
          <w:szCs w:val="26"/>
          <w:rtl/>
        </w:rPr>
        <w:t>. هدف اصلی از ارتقای کیفیت خدمات، حفاظت از حقوق مادران، ترغیب بیشتر افراد نیازمند جهت مراجعه و دریافت مراقبت و افزایش اثربخشی مراقبت</w:t>
      </w:r>
      <w:r w:rsidR="00C671FE" w:rsidRPr="00AC46E0">
        <w:rPr>
          <w:rFonts w:eastAsia="Times New Roman" w:cs="B Nazanin"/>
          <w:sz w:val="26"/>
          <w:szCs w:val="26"/>
          <w:rtl/>
        </w:rPr>
        <w:softHyphen/>
      </w:r>
      <w:r w:rsidR="00C671FE" w:rsidRPr="00AC46E0">
        <w:rPr>
          <w:rFonts w:eastAsia="Times New Roman" w:cs="B Nazanin" w:hint="cs"/>
          <w:sz w:val="26"/>
          <w:szCs w:val="26"/>
          <w:rtl/>
        </w:rPr>
        <w:t>های ارائه شده می</w:t>
      </w:r>
      <w:r w:rsidR="00C671FE" w:rsidRPr="00AC46E0">
        <w:rPr>
          <w:rFonts w:eastAsia="Times New Roman" w:cs="B Nazanin"/>
          <w:sz w:val="26"/>
          <w:szCs w:val="26"/>
          <w:rtl/>
        </w:rPr>
        <w:softHyphen/>
      </w:r>
      <w:r w:rsidR="00C671FE" w:rsidRPr="00AC46E0">
        <w:rPr>
          <w:rFonts w:eastAsia="Times New Roman" w:cs="B Nazanin" w:hint="cs"/>
          <w:sz w:val="26"/>
          <w:szCs w:val="26"/>
          <w:rtl/>
        </w:rPr>
        <w:t xml:space="preserve">باشد. در راستای اهداف توسعه هزاره به خصوص نیل به هدف پنجم آن و بهبود سلامت مادران نیاز به ارتقا مراقبت از مادران وجود دارد. </w:t>
      </w:r>
      <w:r w:rsidR="00C671FE" w:rsidRPr="00AC46E0">
        <w:rPr>
          <w:rFonts w:eastAsia="Times New Roman" w:cs="B Nazanin"/>
          <w:sz w:val="26"/>
          <w:szCs w:val="26"/>
          <w:rtl/>
        </w:rPr>
        <w:t>د</w:t>
      </w:r>
      <w:r w:rsidR="00C671FE" w:rsidRPr="00AC46E0">
        <w:rPr>
          <w:rFonts w:eastAsia="Times New Roman" w:cs="B Nazanin" w:hint="cs"/>
          <w:sz w:val="26"/>
          <w:szCs w:val="26"/>
          <w:rtl/>
        </w:rPr>
        <w:t>ی</w:t>
      </w:r>
      <w:r w:rsidR="00C671FE" w:rsidRPr="00AC46E0">
        <w:rPr>
          <w:rFonts w:eastAsia="Times New Roman" w:cs="B Nazanin" w:hint="eastAsia"/>
          <w:sz w:val="26"/>
          <w:szCs w:val="26"/>
          <w:rtl/>
        </w:rPr>
        <w:t>ابت</w:t>
      </w:r>
      <w:r w:rsidR="00C671FE" w:rsidRPr="00AC46E0">
        <w:rPr>
          <w:rFonts w:eastAsia="Times New Roman" w:cs="B Nazanin"/>
          <w:sz w:val="26"/>
          <w:szCs w:val="26"/>
          <w:rtl/>
        </w:rPr>
        <w:t xml:space="preserve"> ش</w:t>
      </w:r>
      <w:r w:rsidR="00C671FE" w:rsidRPr="00AC46E0">
        <w:rPr>
          <w:rFonts w:eastAsia="Times New Roman" w:cs="B Nazanin" w:hint="cs"/>
          <w:sz w:val="26"/>
          <w:szCs w:val="26"/>
          <w:rtl/>
        </w:rPr>
        <w:t>ی</w:t>
      </w:r>
      <w:r w:rsidR="00C671FE" w:rsidRPr="00AC46E0">
        <w:rPr>
          <w:rFonts w:eastAsia="Times New Roman" w:cs="B Nazanin" w:hint="eastAsia"/>
          <w:sz w:val="26"/>
          <w:szCs w:val="26"/>
          <w:rtl/>
        </w:rPr>
        <w:t>ر</w:t>
      </w:r>
      <w:r w:rsidR="00C671FE" w:rsidRPr="00AC46E0">
        <w:rPr>
          <w:rFonts w:eastAsia="Times New Roman" w:cs="B Nazanin" w:hint="cs"/>
          <w:sz w:val="26"/>
          <w:szCs w:val="26"/>
          <w:rtl/>
        </w:rPr>
        <w:t>ی</w:t>
      </w:r>
      <w:r w:rsidR="00C671FE" w:rsidRPr="00AC46E0">
        <w:rPr>
          <w:rFonts w:eastAsia="Times New Roman" w:cs="B Nazanin" w:hint="eastAsia"/>
          <w:sz w:val="26"/>
          <w:szCs w:val="26"/>
          <w:rtl/>
        </w:rPr>
        <w:t>ن</w:t>
      </w:r>
      <w:r w:rsidR="00C671FE" w:rsidRPr="00AC46E0">
        <w:rPr>
          <w:rFonts w:eastAsia="Times New Roman" w:cs="B Nazanin"/>
          <w:sz w:val="26"/>
          <w:szCs w:val="26"/>
          <w:rtl/>
        </w:rPr>
        <w:t xml:space="preserve"> باردار</w:t>
      </w:r>
      <w:r w:rsidR="00C671FE" w:rsidRPr="00AC46E0">
        <w:rPr>
          <w:rFonts w:eastAsia="Times New Roman" w:cs="B Nazanin" w:hint="cs"/>
          <w:sz w:val="26"/>
          <w:szCs w:val="26"/>
          <w:rtl/>
        </w:rPr>
        <w:t>ی</w:t>
      </w:r>
      <w:r w:rsidR="00C671FE" w:rsidRPr="00AC46E0">
        <w:rPr>
          <w:rFonts w:eastAsia="Times New Roman" w:cs="B Nazanin"/>
          <w:sz w:val="26"/>
          <w:szCs w:val="26"/>
        </w:rPr>
        <w:t xml:space="preserve"> (GDM) </w:t>
      </w:r>
      <w:r w:rsidR="00C671FE" w:rsidRPr="00AC46E0">
        <w:rPr>
          <w:rFonts w:eastAsia="Times New Roman" w:cs="B Nazanin" w:hint="cs"/>
          <w:sz w:val="26"/>
          <w:szCs w:val="26"/>
          <w:rtl/>
        </w:rPr>
        <w:t>ی</w:t>
      </w:r>
      <w:r w:rsidR="00C671FE" w:rsidRPr="00AC46E0">
        <w:rPr>
          <w:rFonts w:eastAsia="Times New Roman" w:cs="B Nazanin" w:hint="eastAsia"/>
          <w:sz w:val="26"/>
          <w:szCs w:val="26"/>
          <w:rtl/>
        </w:rPr>
        <w:t>ک</w:t>
      </w:r>
      <w:r w:rsidR="00C671FE" w:rsidRPr="00AC46E0">
        <w:rPr>
          <w:rFonts w:eastAsia="Times New Roman" w:cs="B Nazanin"/>
          <w:sz w:val="26"/>
          <w:szCs w:val="26"/>
          <w:rtl/>
        </w:rPr>
        <w:t xml:space="preserve"> مشکل بهداشت</w:t>
      </w:r>
      <w:r w:rsidR="00C671FE" w:rsidRPr="00AC46E0">
        <w:rPr>
          <w:rFonts w:eastAsia="Times New Roman" w:cs="B Nazanin" w:hint="cs"/>
          <w:sz w:val="26"/>
          <w:szCs w:val="26"/>
          <w:rtl/>
        </w:rPr>
        <w:t>ی</w:t>
      </w:r>
      <w:r w:rsidR="00C671FE" w:rsidRPr="00AC46E0">
        <w:rPr>
          <w:rFonts w:eastAsia="Times New Roman" w:cs="B Nazanin"/>
          <w:sz w:val="26"/>
          <w:szCs w:val="26"/>
          <w:rtl/>
        </w:rPr>
        <w:t xml:space="preserve"> در حال افزا</w:t>
      </w:r>
      <w:r w:rsidR="00C671FE" w:rsidRPr="00AC46E0">
        <w:rPr>
          <w:rFonts w:eastAsia="Times New Roman" w:cs="B Nazanin" w:hint="cs"/>
          <w:sz w:val="26"/>
          <w:szCs w:val="26"/>
          <w:rtl/>
        </w:rPr>
        <w:t>ی</w:t>
      </w:r>
      <w:r w:rsidR="00C671FE" w:rsidRPr="00AC46E0">
        <w:rPr>
          <w:rFonts w:eastAsia="Times New Roman" w:cs="B Nazanin" w:hint="eastAsia"/>
          <w:sz w:val="26"/>
          <w:szCs w:val="26"/>
          <w:rtl/>
        </w:rPr>
        <w:t>ش</w:t>
      </w:r>
      <w:r w:rsidR="00C671FE" w:rsidRPr="00AC46E0">
        <w:rPr>
          <w:rFonts w:eastAsia="Times New Roman" w:cs="B Nazanin"/>
          <w:sz w:val="26"/>
          <w:szCs w:val="26"/>
          <w:rtl/>
        </w:rPr>
        <w:t xml:space="preserve"> در سراسر دن</w:t>
      </w:r>
      <w:r w:rsidR="00C671FE" w:rsidRPr="00AC46E0">
        <w:rPr>
          <w:rFonts w:eastAsia="Times New Roman" w:cs="B Nazanin" w:hint="cs"/>
          <w:sz w:val="26"/>
          <w:szCs w:val="26"/>
          <w:rtl/>
        </w:rPr>
        <w:t>ی</w:t>
      </w:r>
      <w:r w:rsidR="00C671FE" w:rsidRPr="00AC46E0">
        <w:rPr>
          <w:rFonts w:eastAsia="Times New Roman" w:cs="B Nazanin" w:hint="eastAsia"/>
          <w:sz w:val="26"/>
          <w:szCs w:val="26"/>
          <w:rtl/>
        </w:rPr>
        <w:t>ا</w:t>
      </w:r>
      <w:r w:rsidR="00C671FE" w:rsidRPr="00AC46E0">
        <w:rPr>
          <w:rFonts w:eastAsia="Times New Roman" w:cs="B Nazanin"/>
          <w:sz w:val="26"/>
          <w:szCs w:val="26"/>
          <w:rtl/>
        </w:rPr>
        <w:t xml:space="preserve"> م</w:t>
      </w:r>
      <w:r w:rsidR="00C671FE" w:rsidRPr="00AC46E0">
        <w:rPr>
          <w:rFonts w:eastAsia="Times New Roman" w:cs="B Nazanin" w:hint="cs"/>
          <w:sz w:val="26"/>
          <w:szCs w:val="26"/>
          <w:rtl/>
        </w:rPr>
        <w:t>ی</w:t>
      </w:r>
      <w:r w:rsidR="00C671FE" w:rsidRPr="00AC46E0">
        <w:rPr>
          <w:rFonts w:eastAsia="Times New Roman" w:cs="B Nazanin"/>
          <w:sz w:val="26"/>
          <w:szCs w:val="26"/>
          <w:rtl/>
        </w:rPr>
        <w:softHyphen/>
      </w:r>
      <w:r w:rsidR="00C671FE" w:rsidRPr="00AC46E0">
        <w:rPr>
          <w:rFonts w:eastAsia="Times New Roman" w:cs="B Nazanin" w:hint="eastAsia"/>
          <w:sz w:val="26"/>
          <w:szCs w:val="26"/>
          <w:rtl/>
        </w:rPr>
        <w:t>باشد</w:t>
      </w:r>
      <w:r w:rsidR="00C671FE" w:rsidRPr="00AC46E0">
        <w:rPr>
          <w:rFonts w:eastAsia="Times New Roman" w:cs="B Nazanin"/>
          <w:sz w:val="26"/>
          <w:szCs w:val="26"/>
        </w:rPr>
        <w:t>.</w:t>
      </w:r>
      <w:r w:rsidR="00C671FE" w:rsidRPr="00AC46E0">
        <w:rPr>
          <w:rFonts w:eastAsia="Times New Roman" w:cs="B Nazanin" w:hint="cs"/>
          <w:sz w:val="26"/>
          <w:szCs w:val="26"/>
          <w:rtl/>
        </w:rPr>
        <w:t xml:space="preserve"> شناسایی به موقع و مدیریت آن، </w:t>
      </w:r>
      <w:r w:rsidR="00C671FE" w:rsidRPr="00AC46E0">
        <w:rPr>
          <w:rFonts w:eastAsia="Times New Roman" w:cs="B Nazanin"/>
          <w:sz w:val="26"/>
          <w:szCs w:val="26"/>
          <w:rtl/>
        </w:rPr>
        <w:t>مخصوصا در زنان در معرض خطر بال</w:t>
      </w:r>
      <w:r w:rsidR="00C671FE" w:rsidRPr="00AC46E0">
        <w:rPr>
          <w:rFonts w:eastAsia="Times New Roman" w:cs="B Nazanin" w:hint="cs"/>
          <w:sz w:val="26"/>
          <w:szCs w:val="26"/>
          <w:rtl/>
        </w:rPr>
        <w:t>ا</w:t>
      </w:r>
      <w:r w:rsidR="00C671FE" w:rsidRPr="00AC46E0">
        <w:rPr>
          <w:rFonts w:eastAsia="Times New Roman" w:cs="B Nazanin"/>
          <w:sz w:val="26"/>
          <w:szCs w:val="26"/>
          <w:rtl/>
        </w:rPr>
        <w:t>، امکان دارد فوا</w:t>
      </w:r>
      <w:r w:rsidR="00C671FE" w:rsidRPr="00AC46E0">
        <w:rPr>
          <w:rFonts w:eastAsia="Times New Roman" w:cs="B Nazanin" w:hint="cs"/>
          <w:sz w:val="26"/>
          <w:szCs w:val="26"/>
          <w:rtl/>
        </w:rPr>
        <w:t>ی</w:t>
      </w:r>
      <w:r w:rsidR="00C671FE" w:rsidRPr="00AC46E0">
        <w:rPr>
          <w:rFonts w:eastAsia="Times New Roman" w:cs="B Nazanin" w:hint="eastAsia"/>
          <w:sz w:val="26"/>
          <w:szCs w:val="26"/>
          <w:rtl/>
        </w:rPr>
        <w:t>د</w:t>
      </w:r>
      <w:r w:rsidR="00C671FE" w:rsidRPr="00AC46E0">
        <w:rPr>
          <w:rFonts w:eastAsia="Times New Roman" w:cs="B Nazanin"/>
          <w:sz w:val="26"/>
          <w:szCs w:val="26"/>
          <w:rtl/>
        </w:rPr>
        <w:t xml:space="preserve"> چشمگ</w:t>
      </w:r>
      <w:r w:rsidR="00C671FE" w:rsidRPr="00AC46E0">
        <w:rPr>
          <w:rFonts w:eastAsia="Times New Roman" w:cs="B Nazanin" w:hint="cs"/>
          <w:sz w:val="26"/>
          <w:szCs w:val="26"/>
          <w:rtl/>
        </w:rPr>
        <w:t>ی</w:t>
      </w:r>
      <w:r w:rsidR="00C671FE" w:rsidRPr="00AC46E0">
        <w:rPr>
          <w:rFonts w:eastAsia="Times New Roman" w:cs="B Nazanin" w:hint="eastAsia"/>
          <w:sz w:val="26"/>
          <w:szCs w:val="26"/>
          <w:rtl/>
        </w:rPr>
        <w:t>ر</w:t>
      </w:r>
      <w:r w:rsidR="00C671FE" w:rsidRPr="00AC46E0">
        <w:rPr>
          <w:rFonts w:eastAsia="Times New Roman" w:cs="B Nazanin" w:hint="cs"/>
          <w:sz w:val="26"/>
          <w:szCs w:val="26"/>
          <w:rtl/>
        </w:rPr>
        <w:t>ی</w:t>
      </w:r>
      <w:r w:rsidR="00C671FE" w:rsidRPr="00AC46E0">
        <w:rPr>
          <w:rFonts w:eastAsia="Times New Roman" w:cs="B Nazanin"/>
          <w:sz w:val="26"/>
          <w:szCs w:val="26"/>
          <w:rtl/>
        </w:rPr>
        <w:t xml:space="preserve"> در پ</w:t>
      </w:r>
      <w:r w:rsidR="00C671FE" w:rsidRPr="00AC46E0">
        <w:rPr>
          <w:rFonts w:eastAsia="Times New Roman" w:cs="B Nazanin" w:hint="cs"/>
          <w:sz w:val="26"/>
          <w:szCs w:val="26"/>
          <w:rtl/>
        </w:rPr>
        <w:t>ی</w:t>
      </w:r>
      <w:r w:rsidR="00C671FE" w:rsidRPr="00AC46E0">
        <w:rPr>
          <w:rFonts w:eastAsia="Times New Roman" w:cs="B Nazanin" w:hint="eastAsia"/>
          <w:sz w:val="26"/>
          <w:szCs w:val="26"/>
          <w:rtl/>
        </w:rPr>
        <w:t>امدها</w:t>
      </w:r>
      <w:r w:rsidR="00C671FE" w:rsidRPr="00AC46E0">
        <w:rPr>
          <w:rFonts w:eastAsia="Times New Roman" w:cs="B Nazanin" w:hint="cs"/>
          <w:sz w:val="26"/>
          <w:szCs w:val="26"/>
          <w:rtl/>
        </w:rPr>
        <w:t>ی</w:t>
      </w:r>
      <w:r w:rsidR="00C671FE" w:rsidRPr="00AC46E0">
        <w:rPr>
          <w:rFonts w:eastAsia="Times New Roman" w:cs="B Nazanin"/>
          <w:sz w:val="26"/>
          <w:szCs w:val="26"/>
          <w:rtl/>
        </w:rPr>
        <w:t xml:space="preserve"> باردار</w:t>
      </w:r>
      <w:r w:rsidR="00C671FE" w:rsidRPr="00AC46E0">
        <w:rPr>
          <w:rFonts w:eastAsia="Times New Roman" w:cs="B Nazanin" w:hint="cs"/>
          <w:sz w:val="26"/>
          <w:szCs w:val="26"/>
          <w:rtl/>
        </w:rPr>
        <w:t>ی</w:t>
      </w:r>
      <w:r w:rsidR="00C671FE" w:rsidRPr="00AC46E0">
        <w:rPr>
          <w:rFonts w:eastAsia="Times New Roman" w:cs="B Nazanin"/>
          <w:sz w:val="26"/>
          <w:szCs w:val="26"/>
          <w:rtl/>
        </w:rPr>
        <w:t xml:space="preserve"> و سلامت آ</w:t>
      </w:r>
      <w:r w:rsidR="00C671FE" w:rsidRPr="00AC46E0">
        <w:rPr>
          <w:rFonts w:eastAsia="Times New Roman" w:cs="B Nazanin" w:hint="cs"/>
          <w:sz w:val="26"/>
          <w:szCs w:val="26"/>
          <w:rtl/>
        </w:rPr>
        <w:t>ی</w:t>
      </w:r>
      <w:r w:rsidR="00C671FE" w:rsidRPr="00AC46E0">
        <w:rPr>
          <w:rFonts w:eastAsia="Times New Roman" w:cs="B Nazanin" w:hint="eastAsia"/>
          <w:sz w:val="26"/>
          <w:szCs w:val="26"/>
          <w:rtl/>
        </w:rPr>
        <w:t>نده</w:t>
      </w:r>
      <w:r w:rsidR="00C671FE" w:rsidRPr="00AC46E0">
        <w:rPr>
          <w:rFonts w:eastAsia="Times New Roman" w:cs="B Nazanin"/>
          <w:sz w:val="26"/>
          <w:szCs w:val="26"/>
          <w:rtl/>
        </w:rPr>
        <w:t xml:space="preserve"> فرزندان داشته باشد.</w:t>
      </w:r>
      <w:r w:rsidR="00C671FE" w:rsidRPr="00AC46E0">
        <w:rPr>
          <w:rFonts w:eastAsia="Times New Roman" w:cs="B Nazanin" w:hint="cs"/>
          <w:sz w:val="26"/>
          <w:szCs w:val="26"/>
          <w:rtl/>
        </w:rPr>
        <w:t xml:space="preserve"> در این جلد پس از توضیحات کلی در مورد تاریخچه معیارهای شتاسایی دیابت بارداری</w:t>
      </w:r>
      <w:r w:rsidR="000F7DDA" w:rsidRPr="00AC46E0">
        <w:rPr>
          <w:rFonts w:eastAsia="Times New Roman" w:cs="B Nazanin" w:hint="cs"/>
          <w:sz w:val="26"/>
          <w:szCs w:val="26"/>
          <w:rtl/>
        </w:rPr>
        <w:t>، معیارهای شناسایی و هم</w:t>
      </w:r>
      <w:r w:rsidR="000F7DDA" w:rsidRPr="00AC46E0">
        <w:rPr>
          <w:rFonts w:eastAsia="Times New Roman" w:cs="B Nazanin"/>
          <w:sz w:val="26"/>
          <w:szCs w:val="26"/>
          <w:rtl/>
        </w:rPr>
        <w:softHyphen/>
      </w:r>
      <w:r w:rsidR="000F7DDA" w:rsidRPr="00AC46E0">
        <w:rPr>
          <w:rFonts w:eastAsia="Times New Roman" w:cs="B Nazanin" w:hint="cs"/>
          <w:sz w:val="26"/>
          <w:szCs w:val="26"/>
          <w:rtl/>
        </w:rPr>
        <w:t>چنین طبقه بندی افزایش قند خون در دوران بارداری به تفضیل بیان می</w:t>
      </w:r>
      <w:r w:rsidR="000F7DDA" w:rsidRPr="00AC46E0">
        <w:rPr>
          <w:rFonts w:eastAsia="Times New Roman" w:cs="B Nazanin"/>
          <w:sz w:val="26"/>
          <w:szCs w:val="26"/>
          <w:rtl/>
        </w:rPr>
        <w:softHyphen/>
      </w:r>
      <w:r w:rsidR="000F7DDA" w:rsidRPr="00AC46E0">
        <w:rPr>
          <w:rFonts w:eastAsia="Times New Roman" w:cs="B Nazanin" w:hint="cs"/>
          <w:sz w:val="26"/>
          <w:szCs w:val="26"/>
          <w:rtl/>
        </w:rPr>
        <w:t>گردد.</w:t>
      </w:r>
    </w:p>
    <w:p w:rsidR="000F7DDA" w:rsidRPr="00AC46E0" w:rsidRDefault="000F7DDA" w:rsidP="000F7DDA">
      <w:pPr>
        <w:bidi/>
        <w:spacing w:line="276" w:lineRule="auto"/>
        <w:ind w:left="360"/>
        <w:jc w:val="both"/>
        <w:rPr>
          <w:rFonts w:eastAsia="Times New Roman" w:cs="B Nazanin"/>
          <w:sz w:val="26"/>
          <w:szCs w:val="26"/>
          <w:rtl/>
          <w:lang w:bidi="fa-IR"/>
        </w:rPr>
      </w:pPr>
      <w:r w:rsidRPr="00AC46E0">
        <w:rPr>
          <w:rFonts w:eastAsia="Times New Roman" w:cs="B Nazanin" w:hint="cs"/>
          <w:sz w:val="26"/>
          <w:szCs w:val="26"/>
          <w:rtl/>
        </w:rPr>
        <w:t xml:space="preserve">اهمیت ارتقا کیفیت آموزشی اینجانب را بر آن داشت تا پس از انتشار </w:t>
      </w:r>
      <w:r w:rsidRPr="00AC46E0">
        <w:rPr>
          <w:rFonts w:eastAsia="Times New Roman" w:cs="B Nazanin"/>
          <w:sz w:val="26"/>
          <w:szCs w:val="26"/>
        </w:rPr>
        <w:t>online</w:t>
      </w:r>
      <w:r w:rsidRPr="00AC46E0">
        <w:rPr>
          <w:rFonts w:eastAsia="Times New Roman" w:cs="B Nazanin" w:hint="cs"/>
          <w:sz w:val="26"/>
          <w:szCs w:val="26"/>
          <w:rtl/>
          <w:lang w:bidi="fa-IR"/>
        </w:rPr>
        <w:t xml:space="preserve"> اصل این کتاب پیشنهاد ترجمه و فراهم سازی امکان دسترسی آسان به ترجمه کتاب برای کلیه علاقه</w:t>
      </w:r>
      <w:r w:rsidRPr="00AC46E0">
        <w:rPr>
          <w:rFonts w:eastAsia="Times New Roman" w:cs="B Nazanin"/>
          <w:sz w:val="26"/>
          <w:szCs w:val="26"/>
          <w:rtl/>
          <w:lang w:bidi="fa-IR"/>
        </w:rPr>
        <w:softHyphen/>
      </w:r>
      <w:r w:rsidRPr="00AC46E0">
        <w:rPr>
          <w:rFonts w:eastAsia="Times New Roman" w:cs="B Nazanin" w:hint="cs"/>
          <w:sz w:val="26"/>
          <w:szCs w:val="26"/>
          <w:rtl/>
          <w:lang w:bidi="fa-IR"/>
        </w:rPr>
        <w:t xml:space="preserve">مندان به ویزه مدرسان، دانشجویان و کارکنان نظام ارائه خدمات سلامتی از انتشار </w:t>
      </w:r>
      <w:r w:rsidRPr="00AC46E0">
        <w:rPr>
          <w:rFonts w:eastAsia="Times New Roman" w:cs="B Nazanin"/>
          <w:sz w:val="26"/>
          <w:szCs w:val="26"/>
          <w:lang w:bidi="fa-IR"/>
        </w:rPr>
        <w:t xml:space="preserve">online </w:t>
      </w:r>
      <w:r w:rsidRPr="00AC46E0">
        <w:rPr>
          <w:rFonts w:eastAsia="Times New Roman" w:cs="B Nazanin" w:hint="cs"/>
          <w:sz w:val="26"/>
          <w:szCs w:val="26"/>
          <w:rtl/>
          <w:lang w:bidi="fa-IR"/>
        </w:rPr>
        <w:t xml:space="preserve"> و چاپی مطرح گردد که مورد استقبال همکاران قرار گرفت. پس از اخذ مجوز رسمی از سازمان بهداشت جهانی و انجام هماهنگی</w:t>
      </w:r>
      <w:r w:rsidRPr="00AC46E0">
        <w:rPr>
          <w:rFonts w:eastAsia="Times New Roman" w:cs="B Nazanin"/>
          <w:sz w:val="26"/>
          <w:szCs w:val="26"/>
          <w:rtl/>
          <w:lang w:bidi="fa-IR"/>
        </w:rPr>
        <w:softHyphen/>
      </w:r>
      <w:r w:rsidRPr="00AC46E0">
        <w:rPr>
          <w:rFonts w:eastAsia="Times New Roman" w:cs="B Nazanin" w:hint="cs"/>
          <w:sz w:val="26"/>
          <w:szCs w:val="26"/>
          <w:rtl/>
          <w:lang w:bidi="fa-IR"/>
        </w:rPr>
        <w:t>های لازم با گروه ترجمه و معاونت پژوهشی دانشکده پرستاری و مامایی تبریز و معاونت پژوهشی دانشگاه علوم پزشکی تبریز و وزارت بهداشت، درمان و آموزش پزشکی کار ترجمه کتاب منتشر شده سال 2016 میلادی شروع و پس از یکسال اتمام یافت. ابتدا هر قسمت از کتاب ترجمه شد. متون ترجمه شده بازبینی و کلمه به کلمه با متن اصلی مطابقت داده شد. از آنجاییکه تنها متن بی</w:t>
      </w:r>
      <w:r w:rsidRPr="00AC46E0">
        <w:rPr>
          <w:rFonts w:eastAsia="Times New Roman" w:cs="B Nazanin"/>
          <w:sz w:val="26"/>
          <w:szCs w:val="26"/>
          <w:rtl/>
          <w:lang w:bidi="fa-IR"/>
        </w:rPr>
        <w:softHyphen/>
      </w:r>
      <w:r w:rsidRPr="00AC46E0">
        <w:rPr>
          <w:rFonts w:eastAsia="Times New Roman" w:cs="B Nazanin" w:hint="cs"/>
          <w:sz w:val="26"/>
          <w:szCs w:val="26"/>
          <w:rtl/>
          <w:lang w:bidi="fa-IR"/>
        </w:rPr>
        <w:t>غلط نامه نانوشته است، با وجود نهایت توجهی که در ترجمه و ویرایش این کتاب به کار رفته است بی</w:t>
      </w:r>
      <w:r w:rsidRPr="00AC46E0">
        <w:rPr>
          <w:rFonts w:eastAsia="Times New Roman" w:cs="B Nazanin"/>
          <w:sz w:val="26"/>
          <w:szCs w:val="26"/>
          <w:rtl/>
          <w:lang w:bidi="fa-IR"/>
        </w:rPr>
        <w:softHyphen/>
      </w:r>
      <w:r w:rsidRPr="00AC46E0">
        <w:rPr>
          <w:rFonts w:eastAsia="Times New Roman" w:cs="B Nazanin" w:hint="cs"/>
          <w:sz w:val="26"/>
          <w:szCs w:val="26"/>
          <w:rtl/>
          <w:lang w:bidi="fa-IR"/>
        </w:rPr>
        <w:t xml:space="preserve">شک اشتباهاتی در متن وجود دارد. خواهشنمدیم نظرات خود را از طریق آدرس ایمیل </w:t>
      </w:r>
      <w:hyperlink r:id="rId11" w:history="1">
        <w:r w:rsidRPr="00AC46E0">
          <w:rPr>
            <w:rStyle w:val="Hyperlink"/>
            <w:rFonts w:eastAsia="Times New Roman" w:cs="B Nazanin"/>
            <w:sz w:val="26"/>
            <w:szCs w:val="26"/>
            <w:lang w:bidi="fa-IR"/>
          </w:rPr>
          <w:t>haniehasgh1367@gmail.com</w:t>
        </w:r>
      </w:hyperlink>
      <w:r w:rsidRPr="00AC46E0">
        <w:rPr>
          <w:rFonts w:eastAsia="Times New Roman" w:cs="B Nazanin"/>
          <w:sz w:val="26"/>
          <w:szCs w:val="26"/>
          <w:lang w:bidi="fa-IR"/>
        </w:rPr>
        <w:t xml:space="preserve"> </w:t>
      </w:r>
      <w:r w:rsidRPr="00AC46E0">
        <w:rPr>
          <w:rFonts w:eastAsia="Times New Roman" w:cs="B Nazanin" w:hint="cs"/>
          <w:sz w:val="26"/>
          <w:szCs w:val="26"/>
          <w:rtl/>
          <w:lang w:bidi="fa-IR"/>
        </w:rPr>
        <w:t xml:space="preserve"> با ما درمیان گذارده و در جهت اصلاح اشتباهات ما را یاری فرمایید.</w:t>
      </w:r>
    </w:p>
    <w:p w:rsidR="000F7DDA" w:rsidRDefault="000F7DDA" w:rsidP="000F7DDA">
      <w:pPr>
        <w:bidi/>
        <w:spacing w:line="276" w:lineRule="auto"/>
        <w:ind w:left="360"/>
        <w:jc w:val="both"/>
        <w:rPr>
          <w:rFonts w:eastAsia="Times New Roman" w:cs="B Nazanin"/>
          <w:sz w:val="24"/>
          <w:szCs w:val="24"/>
          <w:rtl/>
          <w:lang w:bidi="fa-IR"/>
        </w:rPr>
      </w:pPr>
    </w:p>
    <w:p w:rsidR="000F7DDA" w:rsidRPr="00AC46E0" w:rsidRDefault="000F7DDA" w:rsidP="000F7DDA">
      <w:pPr>
        <w:bidi/>
        <w:spacing w:line="276" w:lineRule="auto"/>
        <w:ind w:left="360"/>
        <w:jc w:val="right"/>
        <w:rPr>
          <w:rFonts w:eastAsia="Times New Roman" w:cs="B Nazanin"/>
          <w:b/>
          <w:bCs/>
          <w:sz w:val="24"/>
          <w:szCs w:val="24"/>
          <w:rtl/>
          <w:lang w:bidi="fa-IR"/>
        </w:rPr>
      </w:pPr>
      <w:r w:rsidRPr="00AC46E0">
        <w:rPr>
          <w:rFonts w:eastAsia="Times New Roman" w:cs="B Nazanin" w:hint="cs"/>
          <w:b/>
          <w:bCs/>
          <w:sz w:val="24"/>
          <w:szCs w:val="24"/>
          <w:rtl/>
          <w:lang w:bidi="fa-IR"/>
        </w:rPr>
        <w:t>گروه مترجمین</w:t>
      </w:r>
    </w:p>
    <w:p w:rsidR="00725A56" w:rsidRDefault="00725A56">
      <w:pPr>
        <w:spacing w:line="240" w:lineRule="exact"/>
        <w:rPr>
          <w:sz w:val="20"/>
          <w:szCs w:val="20"/>
        </w:rPr>
      </w:pPr>
    </w:p>
    <w:p w:rsidR="00725A56" w:rsidRDefault="00725A56">
      <w:pPr>
        <w:spacing w:line="243" w:lineRule="exact"/>
        <w:rPr>
          <w:sz w:val="20"/>
          <w:szCs w:val="20"/>
        </w:rPr>
      </w:pPr>
    </w:p>
    <w:p w:rsidR="00725A56" w:rsidRDefault="00725A56">
      <w:pPr>
        <w:rPr>
          <w:rtl/>
        </w:rPr>
      </w:pPr>
    </w:p>
    <w:p w:rsidR="00C02E2F" w:rsidRDefault="00C02E2F">
      <w:pPr>
        <w:rPr>
          <w:rtl/>
        </w:rPr>
      </w:pPr>
    </w:p>
    <w:p w:rsidR="00C02E2F" w:rsidRDefault="00C02E2F">
      <w:pPr>
        <w:rPr>
          <w:rtl/>
        </w:rPr>
      </w:pPr>
    </w:p>
    <w:p w:rsidR="00C02E2F" w:rsidRDefault="00C02E2F">
      <w:pPr>
        <w:rPr>
          <w:rtl/>
        </w:rPr>
      </w:pPr>
    </w:p>
    <w:p w:rsidR="00C02E2F" w:rsidRDefault="00C02E2F">
      <w:pPr>
        <w:rPr>
          <w:rtl/>
        </w:rPr>
      </w:pPr>
    </w:p>
    <w:p w:rsidR="00C02E2F" w:rsidRDefault="00C02E2F">
      <w:pPr>
        <w:rPr>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465"/>
        <w:gridCol w:w="6945"/>
      </w:tblGrid>
      <w:tr w:rsidR="004C1A7B" w:rsidRPr="004C1A7B" w:rsidTr="001B6803">
        <w:tc>
          <w:tcPr>
            <w:tcW w:w="9350" w:type="dxa"/>
            <w:gridSpan w:val="3"/>
          </w:tcPr>
          <w:p w:rsidR="004C1A7B" w:rsidRPr="004C1A7B" w:rsidRDefault="004C1A7B" w:rsidP="004C1A7B">
            <w:pPr>
              <w:jc w:val="right"/>
              <w:rPr>
                <w:rFonts w:cs="B Titr"/>
                <w:sz w:val="26"/>
                <w:szCs w:val="26"/>
              </w:rPr>
            </w:pPr>
            <w:r w:rsidRPr="004C1A7B">
              <w:rPr>
                <w:rFonts w:cs="B Titr" w:hint="cs"/>
                <w:sz w:val="26"/>
                <w:szCs w:val="26"/>
                <w:rtl/>
              </w:rPr>
              <w:t>فهرست</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5</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B04029" w:rsidP="00B04029">
            <w:pPr>
              <w:tabs>
                <w:tab w:val="left" w:pos="4334"/>
                <w:tab w:val="right" w:pos="6729"/>
              </w:tabs>
              <w:rPr>
                <w:rFonts w:cs="B Nazanin"/>
                <w:sz w:val="24"/>
                <w:szCs w:val="24"/>
              </w:rPr>
            </w:pPr>
            <w:r w:rsidRPr="00B04029">
              <w:rPr>
                <w:rFonts w:cs="B Nazanin"/>
                <w:sz w:val="24"/>
                <w:szCs w:val="24"/>
                <w:rtl/>
              </w:rPr>
              <w:tab/>
            </w:r>
            <w:r w:rsidRPr="00B04029">
              <w:rPr>
                <w:rFonts w:cs="B Nazanin"/>
                <w:sz w:val="24"/>
                <w:szCs w:val="24"/>
                <w:rtl/>
              </w:rPr>
              <w:tab/>
            </w:r>
            <w:r w:rsidR="004C1A7B" w:rsidRPr="00B04029">
              <w:rPr>
                <w:rFonts w:cs="B Nazanin" w:hint="cs"/>
                <w:sz w:val="24"/>
                <w:szCs w:val="24"/>
                <w:rtl/>
              </w:rPr>
              <w:t>خلاصه اجرایی</w:t>
            </w:r>
          </w:p>
        </w:tc>
      </w:tr>
      <w:tr w:rsidR="004C1A7B" w:rsidRPr="00B04029" w:rsidTr="001B6803">
        <w:tc>
          <w:tcPr>
            <w:tcW w:w="940" w:type="dxa"/>
          </w:tcPr>
          <w:p w:rsidR="004C1A7B" w:rsidRPr="00B04029" w:rsidRDefault="001B6803" w:rsidP="001B6803">
            <w:pPr>
              <w:tabs>
                <w:tab w:val="left" w:pos="480"/>
                <w:tab w:val="right" w:pos="630"/>
              </w:tabs>
              <w:jc w:val="right"/>
              <w:rPr>
                <w:rFonts w:cs="B Nazanin"/>
                <w:sz w:val="24"/>
                <w:szCs w:val="24"/>
              </w:rPr>
            </w:pPr>
            <w:r w:rsidRPr="00B04029">
              <w:rPr>
                <w:rFonts w:cs="B Nazanin" w:hint="cs"/>
                <w:sz w:val="24"/>
                <w:szCs w:val="24"/>
                <w:rtl/>
              </w:rPr>
              <w:t>9</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F207DA">
            <w:pPr>
              <w:pStyle w:val="ListParagraph"/>
              <w:numPr>
                <w:ilvl w:val="0"/>
                <w:numId w:val="24"/>
              </w:numPr>
              <w:bidi/>
              <w:ind w:left="360"/>
              <w:rPr>
                <w:rFonts w:cs="B Nazanin"/>
                <w:sz w:val="24"/>
                <w:szCs w:val="24"/>
              </w:rPr>
            </w:pPr>
            <w:r w:rsidRPr="00B04029">
              <w:rPr>
                <w:rFonts w:cs="B Nazanin" w:hint="cs"/>
                <w:sz w:val="24"/>
                <w:szCs w:val="24"/>
                <w:rtl/>
              </w:rPr>
              <w:t>مقدمه</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9</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4C1A7B">
            <w:pPr>
              <w:jc w:val="right"/>
              <w:rPr>
                <w:rFonts w:cs="B Nazanin"/>
                <w:sz w:val="24"/>
                <w:szCs w:val="24"/>
              </w:rPr>
            </w:pPr>
            <w:r w:rsidRPr="00B04029">
              <w:rPr>
                <w:rFonts w:cs="B Nazanin" w:hint="cs"/>
                <w:sz w:val="24"/>
                <w:szCs w:val="24"/>
                <w:rtl/>
              </w:rPr>
              <w:t xml:space="preserve">      1.1 اهداف و مخاطبین هدف</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9</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4C2E5A">
            <w:pPr>
              <w:jc w:val="right"/>
              <w:rPr>
                <w:rFonts w:cs="B Nazanin"/>
                <w:sz w:val="24"/>
                <w:szCs w:val="24"/>
                <w:rtl/>
                <w:lang w:bidi="fa-IR"/>
              </w:rPr>
            </w:pPr>
            <w:r w:rsidRPr="00B04029">
              <w:rPr>
                <w:rFonts w:cs="B Nazanin" w:hint="cs"/>
                <w:sz w:val="24"/>
                <w:szCs w:val="24"/>
                <w:rtl/>
              </w:rPr>
              <w:t xml:space="preserve">      1.2 اعضای گروه توسعه </w:t>
            </w:r>
            <w:r w:rsidR="004C2E5A" w:rsidRPr="00B04029">
              <w:rPr>
                <w:rFonts w:cs="B Nazanin" w:hint="cs"/>
                <w:sz w:val="24"/>
                <w:szCs w:val="24"/>
                <w:rtl/>
                <w:lang w:bidi="fa-IR"/>
              </w:rPr>
              <w:t>دستورالعمل</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12</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4C1A7B">
            <w:pPr>
              <w:jc w:val="right"/>
              <w:rPr>
                <w:rFonts w:cs="B Nazanin"/>
                <w:sz w:val="24"/>
                <w:szCs w:val="24"/>
              </w:rPr>
            </w:pPr>
            <w:r w:rsidRPr="00B04029">
              <w:rPr>
                <w:rFonts w:cs="B Nazanin" w:hint="cs"/>
                <w:sz w:val="24"/>
                <w:szCs w:val="24"/>
                <w:rtl/>
              </w:rPr>
              <w:t xml:space="preserve">      1.</w:t>
            </w:r>
            <w:r w:rsidR="004C2E5A" w:rsidRPr="00B04029">
              <w:rPr>
                <w:rFonts w:cs="B Nazanin" w:hint="cs"/>
                <w:sz w:val="24"/>
                <w:szCs w:val="24"/>
                <w:rtl/>
              </w:rPr>
              <w:t>3 بودجه</w:t>
            </w:r>
            <w:r w:rsidR="004C2E5A" w:rsidRPr="00B04029">
              <w:rPr>
                <w:rFonts w:cs="B Nazanin"/>
                <w:sz w:val="24"/>
                <w:szCs w:val="24"/>
                <w:rtl/>
              </w:rPr>
              <w:softHyphen/>
            </w:r>
            <w:r w:rsidR="004C2E5A" w:rsidRPr="00B04029">
              <w:rPr>
                <w:rFonts w:cs="B Nazanin" w:hint="cs"/>
                <w:sz w:val="24"/>
                <w:szCs w:val="24"/>
                <w:rtl/>
              </w:rPr>
              <w:t>بندی و تعارض منافع</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13</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4C2E5A">
            <w:pPr>
              <w:jc w:val="right"/>
              <w:rPr>
                <w:rFonts w:cs="B Nazanin"/>
                <w:sz w:val="24"/>
                <w:szCs w:val="24"/>
              </w:rPr>
            </w:pPr>
            <w:r w:rsidRPr="00B04029">
              <w:rPr>
                <w:rFonts w:cs="B Nazanin" w:hint="cs"/>
                <w:sz w:val="24"/>
                <w:szCs w:val="24"/>
                <w:rtl/>
              </w:rPr>
              <w:t xml:space="preserve">      1.4 </w:t>
            </w:r>
            <w:r w:rsidR="004C2E5A" w:rsidRPr="00B04029">
              <w:rPr>
                <w:rFonts w:cs="B Nazanin" w:hint="cs"/>
                <w:sz w:val="24"/>
                <w:szCs w:val="24"/>
                <w:rtl/>
              </w:rPr>
              <w:t xml:space="preserve">متدولوژی </w:t>
            </w:r>
            <w:r w:rsidRPr="00B04029">
              <w:rPr>
                <w:rFonts w:cs="B Nazanin" w:hint="cs"/>
                <w:sz w:val="24"/>
                <w:szCs w:val="24"/>
                <w:rtl/>
              </w:rPr>
              <w:t>و فرآیند</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18</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4C1A7B">
            <w:pPr>
              <w:jc w:val="right"/>
              <w:rPr>
                <w:rFonts w:cs="B Nazanin"/>
                <w:sz w:val="24"/>
                <w:szCs w:val="24"/>
              </w:rPr>
            </w:pPr>
            <w:r w:rsidRPr="00B04029">
              <w:rPr>
                <w:rFonts w:cs="B Nazanin" w:hint="cs"/>
                <w:sz w:val="24"/>
                <w:szCs w:val="24"/>
                <w:rtl/>
              </w:rPr>
              <w:t xml:space="preserve">      1.5 انطباق و اجرا</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18</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4C1A7B">
            <w:pPr>
              <w:jc w:val="right"/>
              <w:rPr>
                <w:rFonts w:cs="B Nazanin"/>
                <w:sz w:val="24"/>
                <w:szCs w:val="24"/>
              </w:rPr>
            </w:pPr>
            <w:r w:rsidRPr="00B04029">
              <w:rPr>
                <w:rFonts w:cs="B Nazanin" w:hint="cs"/>
                <w:sz w:val="24"/>
                <w:szCs w:val="24"/>
                <w:rtl/>
              </w:rPr>
              <w:t xml:space="preserve">      1.6 به روزرسانی</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18</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4C1A7B">
            <w:pPr>
              <w:jc w:val="right"/>
              <w:rPr>
                <w:rFonts w:cs="B Nazanin"/>
                <w:sz w:val="24"/>
                <w:szCs w:val="24"/>
              </w:rPr>
            </w:pPr>
            <w:r w:rsidRPr="00B04029">
              <w:rPr>
                <w:rFonts w:cs="B Nazanin" w:hint="cs"/>
                <w:sz w:val="24"/>
                <w:szCs w:val="24"/>
                <w:rtl/>
              </w:rPr>
              <w:t xml:space="preserve">      1.</w:t>
            </w:r>
            <w:r w:rsidR="004C2E5A" w:rsidRPr="00B04029">
              <w:rPr>
                <w:rFonts w:cs="B Nazanin" w:hint="cs"/>
                <w:sz w:val="24"/>
                <w:szCs w:val="24"/>
                <w:rtl/>
              </w:rPr>
              <w:t>7 فرمت</w:t>
            </w:r>
            <w:r w:rsidRPr="00B04029">
              <w:rPr>
                <w:rFonts w:cs="B Nazanin" w:hint="cs"/>
                <w:sz w:val="24"/>
                <w:szCs w:val="24"/>
                <w:rtl/>
              </w:rPr>
              <w:t xml:space="preserve"> و انتشار</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18</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4C2E5A">
            <w:pPr>
              <w:jc w:val="right"/>
              <w:rPr>
                <w:rFonts w:cs="B Nazanin"/>
                <w:sz w:val="24"/>
                <w:szCs w:val="24"/>
              </w:rPr>
            </w:pPr>
            <w:r w:rsidRPr="00B04029">
              <w:rPr>
                <w:rFonts w:cs="B Nazanin" w:hint="cs"/>
                <w:sz w:val="24"/>
                <w:szCs w:val="24"/>
                <w:rtl/>
              </w:rPr>
              <w:t xml:space="preserve">      1.8 </w:t>
            </w:r>
            <w:r w:rsidR="004C2E5A" w:rsidRPr="00B04029">
              <w:rPr>
                <w:rFonts w:cs="B Nazanin" w:hint="cs"/>
                <w:sz w:val="24"/>
                <w:szCs w:val="24"/>
                <w:rtl/>
              </w:rPr>
              <w:t>تاثیر و کیفیت دستورالعمل</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19</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F207DA">
            <w:pPr>
              <w:pStyle w:val="ListParagraph"/>
              <w:numPr>
                <w:ilvl w:val="0"/>
                <w:numId w:val="24"/>
              </w:numPr>
              <w:bidi/>
              <w:ind w:left="360"/>
              <w:rPr>
                <w:rFonts w:cs="B Nazanin"/>
                <w:sz w:val="24"/>
                <w:szCs w:val="24"/>
              </w:rPr>
            </w:pPr>
            <w:r w:rsidRPr="00B04029">
              <w:rPr>
                <w:rFonts w:cs="B Nazanin" w:hint="cs"/>
                <w:sz w:val="24"/>
                <w:szCs w:val="24"/>
                <w:rtl/>
              </w:rPr>
              <w:t>پیشینه</w:t>
            </w:r>
            <w:r w:rsidRPr="00B04029">
              <w:rPr>
                <w:rFonts w:cs="B Nazanin"/>
                <w:sz w:val="24"/>
                <w:szCs w:val="24"/>
                <w:rtl/>
              </w:rPr>
              <w:softHyphen/>
            </w:r>
            <w:r w:rsidRPr="00B04029">
              <w:rPr>
                <w:rFonts w:cs="B Nazanin" w:hint="cs"/>
                <w:sz w:val="24"/>
                <w:szCs w:val="24"/>
                <w:rtl/>
              </w:rPr>
              <w:t>ی تحقیق</w:t>
            </w:r>
          </w:p>
        </w:tc>
      </w:tr>
      <w:tr w:rsidR="004C1A7B" w:rsidRPr="00B04029" w:rsidTr="001B6803">
        <w:tc>
          <w:tcPr>
            <w:tcW w:w="940" w:type="dxa"/>
          </w:tcPr>
          <w:p w:rsidR="004C1A7B" w:rsidRPr="00B04029" w:rsidRDefault="001B6803" w:rsidP="004C1A7B">
            <w:pPr>
              <w:jc w:val="right"/>
              <w:rPr>
                <w:rFonts w:cs="B Nazanin"/>
                <w:sz w:val="24"/>
                <w:szCs w:val="24"/>
                <w:rtl/>
                <w:lang w:bidi="fa-IR"/>
              </w:rPr>
            </w:pPr>
            <w:r w:rsidRPr="00B04029">
              <w:rPr>
                <w:rFonts w:cs="B Nazanin" w:hint="cs"/>
                <w:sz w:val="24"/>
                <w:szCs w:val="24"/>
                <w:rtl/>
                <w:lang w:bidi="fa-IR"/>
              </w:rPr>
              <w:t>19</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4C1A7B">
            <w:pPr>
              <w:bidi/>
              <w:rPr>
                <w:rFonts w:cs="B Nazanin"/>
                <w:sz w:val="24"/>
                <w:szCs w:val="24"/>
              </w:rPr>
            </w:pPr>
            <w:r w:rsidRPr="00B04029">
              <w:rPr>
                <w:rFonts w:cs="B Nazanin" w:hint="cs"/>
                <w:sz w:val="24"/>
                <w:szCs w:val="24"/>
                <w:rtl/>
              </w:rPr>
              <w:t xml:space="preserve">     2.1 تاریخچه</w:t>
            </w:r>
            <w:r w:rsidRPr="00B04029">
              <w:rPr>
                <w:rFonts w:cs="B Nazanin"/>
                <w:sz w:val="24"/>
                <w:szCs w:val="24"/>
                <w:rtl/>
              </w:rPr>
              <w:softHyphen/>
            </w:r>
            <w:r w:rsidRPr="00B04029">
              <w:rPr>
                <w:rFonts w:cs="B Nazanin" w:hint="cs"/>
                <w:sz w:val="24"/>
                <w:szCs w:val="24"/>
                <w:rtl/>
              </w:rPr>
              <w:t xml:space="preserve">ی معیارهای تشخیصی برای </w:t>
            </w:r>
            <w:r w:rsidRPr="00B04029">
              <w:rPr>
                <w:rFonts w:cs="B Nazanin"/>
                <w:sz w:val="24"/>
                <w:szCs w:val="24"/>
              </w:rPr>
              <w:t>GDM</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21</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4C1A7B">
            <w:pPr>
              <w:bidi/>
              <w:rPr>
                <w:rFonts w:cs="B Nazanin"/>
                <w:sz w:val="24"/>
                <w:szCs w:val="24"/>
              </w:rPr>
            </w:pPr>
            <w:r w:rsidRPr="00B04029">
              <w:rPr>
                <w:rFonts w:cs="B Nazanin" w:hint="cs"/>
                <w:sz w:val="24"/>
                <w:szCs w:val="24"/>
                <w:rtl/>
              </w:rPr>
              <w:t xml:space="preserve">     2.2 </w:t>
            </w:r>
            <w:r w:rsidR="00F207DA" w:rsidRPr="00B04029">
              <w:rPr>
                <w:rFonts w:cs="B Nazanin" w:hint="cs"/>
                <w:sz w:val="24"/>
                <w:szCs w:val="24"/>
                <w:rtl/>
              </w:rPr>
              <w:t>رایج</w:t>
            </w:r>
            <w:r w:rsidR="00F207DA" w:rsidRPr="00B04029">
              <w:rPr>
                <w:rFonts w:cs="B Nazanin"/>
                <w:sz w:val="24"/>
                <w:szCs w:val="24"/>
                <w:rtl/>
              </w:rPr>
              <w:softHyphen/>
            </w:r>
            <w:r w:rsidR="00F207DA" w:rsidRPr="00B04029">
              <w:rPr>
                <w:rFonts w:cs="B Nazanin" w:hint="cs"/>
                <w:sz w:val="24"/>
                <w:szCs w:val="24"/>
                <w:rtl/>
              </w:rPr>
              <w:t xml:space="preserve">ترین </w:t>
            </w:r>
            <w:r w:rsidRPr="00B04029">
              <w:rPr>
                <w:rFonts w:cs="B Nazanin" w:hint="cs"/>
                <w:sz w:val="24"/>
                <w:szCs w:val="24"/>
                <w:rtl/>
              </w:rPr>
              <w:t xml:space="preserve">معیارهای تشخیصی بسیار مورد استفاده برای </w:t>
            </w:r>
            <w:r w:rsidRPr="00B04029">
              <w:rPr>
                <w:rFonts w:cs="B Nazanin"/>
                <w:sz w:val="24"/>
                <w:szCs w:val="24"/>
              </w:rPr>
              <w:t>GDM</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21</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F207DA">
            <w:pPr>
              <w:bidi/>
              <w:rPr>
                <w:rFonts w:cs="B Nazanin"/>
                <w:sz w:val="24"/>
                <w:szCs w:val="24"/>
                <w:rtl/>
                <w:lang w:bidi="fa-IR"/>
              </w:rPr>
            </w:pPr>
            <w:r w:rsidRPr="00B04029">
              <w:rPr>
                <w:rFonts w:cs="B Nazanin" w:hint="cs"/>
                <w:sz w:val="24"/>
                <w:szCs w:val="24"/>
                <w:rtl/>
                <w:lang w:bidi="fa-IR"/>
              </w:rPr>
              <w:t xml:space="preserve">     2.3 نیاز </w:t>
            </w:r>
            <w:r w:rsidR="00F207DA" w:rsidRPr="00B04029">
              <w:rPr>
                <w:rFonts w:cs="B Nazanin" w:hint="cs"/>
                <w:sz w:val="24"/>
                <w:szCs w:val="24"/>
                <w:rtl/>
                <w:lang w:bidi="fa-IR"/>
              </w:rPr>
              <w:t>جهت</w:t>
            </w:r>
            <w:r w:rsidRPr="00B04029">
              <w:rPr>
                <w:rFonts w:cs="B Nazanin" w:hint="cs"/>
                <w:sz w:val="24"/>
                <w:szCs w:val="24"/>
                <w:rtl/>
                <w:lang w:bidi="fa-IR"/>
              </w:rPr>
              <w:t xml:space="preserve"> به روز رسانی معیارهای </w:t>
            </w:r>
            <w:r w:rsidRPr="00B04029">
              <w:rPr>
                <w:rFonts w:cs="B Nazanin"/>
                <w:sz w:val="24"/>
                <w:szCs w:val="24"/>
                <w:lang w:bidi="fa-IR"/>
              </w:rPr>
              <w:t>WHO</w:t>
            </w:r>
            <w:r w:rsidRPr="00B04029">
              <w:rPr>
                <w:rFonts w:cs="B Nazanin" w:hint="cs"/>
                <w:sz w:val="24"/>
                <w:szCs w:val="24"/>
                <w:rtl/>
                <w:lang w:bidi="fa-IR"/>
              </w:rPr>
              <w:t xml:space="preserve"> 1999</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22</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4C1A7B" w:rsidP="00F207DA">
            <w:pPr>
              <w:pStyle w:val="ListParagraph"/>
              <w:numPr>
                <w:ilvl w:val="0"/>
                <w:numId w:val="24"/>
              </w:numPr>
              <w:bidi/>
              <w:ind w:left="360"/>
              <w:rPr>
                <w:rFonts w:cs="B Nazanin"/>
                <w:sz w:val="24"/>
                <w:szCs w:val="24"/>
              </w:rPr>
            </w:pPr>
            <w:r w:rsidRPr="00B04029">
              <w:rPr>
                <w:rFonts w:cs="B Nazanin" w:hint="cs"/>
                <w:sz w:val="24"/>
                <w:szCs w:val="24"/>
                <w:rtl/>
              </w:rPr>
              <w:t>سوالات مورد توجه در بررسی</w:t>
            </w:r>
            <w:r w:rsidRPr="00B04029">
              <w:rPr>
                <w:rFonts w:cs="B Nazanin"/>
                <w:sz w:val="24"/>
                <w:szCs w:val="24"/>
                <w:rtl/>
              </w:rPr>
              <w:softHyphen/>
            </w:r>
            <w:r w:rsidRPr="00B04029">
              <w:rPr>
                <w:rFonts w:cs="B Nazanin" w:hint="cs"/>
                <w:sz w:val="24"/>
                <w:szCs w:val="24"/>
                <w:rtl/>
              </w:rPr>
              <w:t>های نظام مند برای اطلاع رسانی توسعه استراتژی</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31</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F207DA" w:rsidP="00F207DA">
            <w:pPr>
              <w:pStyle w:val="ListParagraph"/>
              <w:numPr>
                <w:ilvl w:val="0"/>
                <w:numId w:val="24"/>
              </w:numPr>
              <w:bidi/>
              <w:ind w:left="360"/>
              <w:rPr>
                <w:rFonts w:cs="B Nazanin"/>
                <w:sz w:val="24"/>
                <w:szCs w:val="24"/>
              </w:rPr>
            </w:pPr>
            <w:r w:rsidRPr="00B04029">
              <w:rPr>
                <w:rFonts w:cs="B Nazanin" w:hint="cs"/>
                <w:sz w:val="24"/>
                <w:szCs w:val="24"/>
                <w:rtl/>
              </w:rPr>
              <w:t>توصیه</w:t>
            </w:r>
            <w:r w:rsidRPr="00B04029">
              <w:rPr>
                <w:rFonts w:cs="B Nazanin"/>
                <w:sz w:val="24"/>
                <w:szCs w:val="24"/>
                <w:rtl/>
              </w:rPr>
              <w:softHyphen/>
            </w:r>
            <w:r w:rsidRPr="00B04029">
              <w:rPr>
                <w:rFonts w:cs="B Nazanin" w:hint="cs"/>
                <w:sz w:val="24"/>
                <w:szCs w:val="24"/>
                <w:rtl/>
              </w:rPr>
              <w:t>ها</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31</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F207DA" w:rsidP="00F207DA">
            <w:pPr>
              <w:bidi/>
              <w:rPr>
                <w:rFonts w:cs="B Nazanin"/>
                <w:sz w:val="24"/>
                <w:szCs w:val="24"/>
              </w:rPr>
            </w:pPr>
            <w:r w:rsidRPr="00B04029">
              <w:rPr>
                <w:rFonts w:cs="B Nazanin" w:hint="cs"/>
                <w:sz w:val="24"/>
                <w:szCs w:val="24"/>
                <w:rtl/>
              </w:rPr>
              <w:t xml:space="preserve">4.1 </w:t>
            </w:r>
            <w:r w:rsidR="001B6803" w:rsidRPr="00B04029">
              <w:rPr>
                <w:rFonts w:cs="B Nazanin" w:hint="cs"/>
                <w:sz w:val="24"/>
                <w:szCs w:val="24"/>
                <w:rtl/>
              </w:rPr>
              <w:t>هیپرگلیسمی ابتدا تشخیص داده شده در طول بارداری</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33</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F207DA" w:rsidP="00F207DA">
            <w:pPr>
              <w:bidi/>
              <w:rPr>
                <w:rFonts w:cs="B Nazanin"/>
                <w:sz w:val="24"/>
                <w:szCs w:val="24"/>
              </w:rPr>
            </w:pPr>
            <w:r w:rsidRPr="00B04029">
              <w:rPr>
                <w:rFonts w:cs="B Nazanin" w:hint="cs"/>
                <w:sz w:val="24"/>
                <w:szCs w:val="24"/>
                <w:rtl/>
              </w:rPr>
              <w:t xml:space="preserve">4.2 </w:t>
            </w:r>
            <w:r w:rsidR="001B6803" w:rsidRPr="00B04029">
              <w:rPr>
                <w:rFonts w:cs="B Nazanin" w:hint="cs"/>
                <w:sz w:val="24"/>
                <w:szCs w:val="24"/>
                <w:rtl/>
              </w:rPr>
              <w:t>تشخیص دیابت شیرین در بارداری</w:t>
            </w:r>
          </w:p>
        </w:tc>
      </w:tr>
      <w:tr w:rsidR="004C1A7B" w:rsidRPr="00B04029" w:rsidTr="001B6803">
        <w:tc>
          <w:tcPr>
            <w:tcW w:w="940" w:type="dxa"/>
          </w:tcPr>
          <w:p w:rsidR="004C1A7B" w:rsidRPr="00B04029" w:rsidRDefault="001B6803" w:rsidP="001B6803">
            <w:pPr>
              <w:jc w:val="right"/>
              <w:rPr>
                <w:rFonts w:cs="B Nazanin"/>
                <w:sz w:val="24"/>
                <w:szCs w:val="24"/>
              </w:rPr>
            </w:pPr>
            <w:r w:rsidRPr="00B04029">
              <w:rPr>
                <w:rFonts w:cs="B Nazanin" w:hint="cs"/>
                <w:sz w:val="24"/>
                <w:szCs w:val="24"/>
                <w:rtl/>
              </w:rPr>
              <w:t>34</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F207DA" w:rsidP="00F207DA">
            <w:pPr>
              <w:bidi/>
              <w:rPr>
                <w:rFonts w:cs="B Nazanin"/>
                <w:sz w:val="24"/>
                <w:szCs w:val="24"/>
              </w:rPr>
            </w:pPr>
            <w:r w:rsidRPr="00B04029">
              <w:rPr>
                <w:rFonts w:cs="B Nazanin" w:hint="cs"/>
                <w:sz w:val="24"/>
                <w:szCs w:val="24"/>
                <w:rtl/>
                <w:lang w:bidi="fa-IR"/>
              </w:rPr>
              <w:t xml:space="preserve">4.3 </w:t>
            </w:r>
            <w:r w:rsidR="001B6803" w:rsidRPr="00B04029">
              <w:rPr>
                <w:rFonts w:cs="B Nazanin" w:hint="cs"/>
                <w:sz w:val="24"/>
                <w:szCs w:val="24"/>
                <w:rtl/>
              </w:rPr>
              <w:t>تشخیص دیابت شیرین بارداری</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36</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F207DA" w:rsidP="00F207DA">
            <w:pPr>
              <w:pStyle w:val="ListParagraph"/>
              <w:numPr>
                <w:ilvl w:val="0"/>
                <w:numId w:val="24"/>
              </w:numPr>
              <w:bidi/>
              <w:ind w:left="360"/>
              <w:rPr>
                <w:rFonts w:cs="B Nazanin"/>
                <w:sz w:val="24"/>
                <w:szCs w:val="24"/>
              </w:rPr>
            </w:pPr>
            <w:r w:rsidRPr="00B04029">
              <w:rPr>
                <w:rFonts w:cs="B Nazanin" w:hint="cs"/>
                <w:sz w:val="24"/>
                <w:szCs w:val="24"/>
                <w:rtl/>
              </w:rPr>
              <w:t>مفاهیم و پیشنهادات مربوط به تحقیقات در آینده</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38</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رفرنس</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43</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ضمیمه 1</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44</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ضمیمه 2</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45</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جدول 2</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46</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جدول 3</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47</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جدول 4</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48</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جدول 5</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49</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جدول 6</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50</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جدول 7</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51</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جدول 8</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53</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جدول9</w:t>
            </w:r>
          </w:p>
        </w:tc>
      </w:tr>
      <w:tr w:rsidR="004C1A7B" w:rsidRPr="00B04029" w:rsidTr="001B6803">
        <w:tc>
          <w:tcPr>
            <w:tcW w:w="940" w:type="dxa"/>
          </w:tcPr>
          <w:p w:rsidR="004C1A7B" w:rsidRPr="00B04029" w:rsidRDefault="001B6803" w:rsidP="004C1A7B">
            <w:pPr>
              <w:jc w:val="right"/>
              <w:rPr>
                <w:rFonts w:cs="B Nazanin"/>
                <w:sz w:val="24"/>
                <w:szCs w:val="24"/>
              </w:rPr>
            </w:pPr>
            <w:r w:rsidRPr="00B04029">
              <w:rPr>
                <w:rFonts w:cs="B Nazanin" w:hint="cs"/>
                <w:sz w:val="24"/>
                <w:szCs w:val="24"/>
                <w:rtl/>
              </w:rPr>
              <w:t>54</w:t>
            </w:r>
          </w:p>
        </w:tc>
        <w:tc>
          <w:tcPr>
            <w:tcW w:w="1465" w:type="dxa"/>
          </w:tcPr>
          <w:p w:rsidR="004C1A7B" w:rsidRPr="00B04029" w:rsidRDefault="004C1A7B" w:rsidP="004C1A7B">
            <w:pPr>
              <w:jc w:val="right"/>
              <w:rPr>
                <w:rFonts w:cs="B Nazanin"/>
                <w:sz w:val="24"/>
                <w:szCs w:val="24"/>
              </w:rPr>
            </w:pPr>
          </w:p>
        </w:tc>
        <w:tc>
          <w:tcPr>
            <w:tcW w:w="6945" w:type="dxa"/>
          </w:tcPr>
          <w:p w:rsidR="004C1A7B" w:rsidRPr="00B04029" w:rsidRDefault="001B6803" w:rsidP="00F207DA">
            <w:pPr>
              <w:bidi/>
              <w:rPr>
                <w:rFonts w:cs="B Nazanin"/>
                <w:sz w:val="24"/>
                <w:szCs w:val="24"/>
              </w:rPr>
            </w:pPr>
            <w:r w:rsidRPr="00B04029">
              <w:rPr>
                <w:rFonts w:cs="B Nazanin" w:hint="cs"/>
                <w:sz w:val="24"/>
                <w:szCs w:val="24"/>
                <w:rtl/>
              </w:rPr>
              <w:t>جدول10</w:t>
            </w:r>
          </w:p>
        </w:tc>
      </w:tr>
      <w:tr w:rsidR="001B6803" w:rsidRPr="00B04029" w:rsidTr="001B6803">
        <w:tc>
          <w:tcPr>
            <w:tcW w:w="940" w:type="dxa"/>
          </w:tcPr>
          <w:p w:rsidR="001B6803" w:rsidRPr="00B04029" w:rsidRDefault="001B6803" w:rsidP="004C1A7B">
            <w:pPr>
              <w:jc w:val="right"/>
              <w:rPr>
                <w:rFonts w:cs="B Nazanin"/>
                <w:sz w:val="24"/>
                <w:szCs w:val="24"/>
                <w:rtl/>
              </w:rPr>
            </w:pPr>
            <w:r w:rsidRPr="00B04029">
              <w:rPr>
                <w:rFonts w:cs="B Nazanin" w:hint="cs"/>
                <w:sz w:val="24"/>
                <w:szCs w:val="24"/>
                <w:rtl/>
              </w:rPr>
              <w:t>55</w:t>
            </w:r>
          </w:p>
        </w:tc>
        <w:tc>
          <w:tcPr>
            <w:tcW w:w="1465" w:type="dxa"/>
          </w:tcPr>
          <w:p w:rsidR="001B6803" w:rsidRPr="00B04029" w:rsidRDefault="001B6803" w:rsidP="004C1A7B">
            <w:pPr>
              <w:jc w:val="right"/>
              <w:rPr>
                <w:rFonts w:cs="B Nazanin"/>
                <w:sz w:val="24"/>
                <w:szCs w:val="24"/>
              </w:rPr>
            </w:pPr>
          </w:p>
        </w:tc>
        <w:tc>
          <w:tcPr>
            <w:tcW w:w="6945" w:type="dxa"/>
          </w:tcPr>
          <w:p w:rsidR="001B6803" w:rsidRPr="00B04029" w:rsidRDefault="001B6803" w:rsidP="00F207DA">
            <w:pPr>
              <w:bidi/>
              <w:rPr>
                <w:rFonts w:cs="B Nazanin"/>
                <w:sz w:val="24"/>
                <w:szCs w:val="24"/>
                <w:rtl/>
              </w:rPr>
            </w:pPr>
            <w:r w:rsidRPr="00B04029">
              <w:rPr>
                <w:rFonts w:cs="B Nazanin" w:hint="cs"/>
                <w:sz w:val="24"/>
                <w:szCs w:val="24"/>
                <w:rtl/>
              </w:rPr>
              <w:t>جدول 11</w:t>
            </w:r>
          </w:p>
        </w:tc>
      </w:tr>
    </w:tbl>
    <w:p w:rsidR="00C02E2F" w:rsidRPr="00B04029" w:rsidRDefault="004C1A7B" w:rsidP="001B6803">
      <w:pPr>
        <w:rPr>
          <w:sz w:val="20"/>
          <w:szCs w:val="20"/>
          <w:rtl/>
        </w:rPr>
      </w:pPr>
      <w:r w:rsidRPr="00B04029">
        <w:rPr>
          <w:rFonts w:cs="B Titr"/>
          <w:sz w:val="20"/>
          <w:szCs w:val="20"/>
          <w:rtl/>
        </w:rPr>
        <w:br w:type="page"/>
      </w:r>
    </w:p>
    <w:p w:rsidR="00C02E2F" w:rsidRPr="00C02E2F" w:rsidRDefault="00C02E2F" w:rsidP="00C02E2F">
      <w:pPr>
        <w:bidi/>
        <w:rPr>
          <w:rFonts w:cs="B Nazanin"/>
          <w:b/>
          <w:bCs/>
          <w:sz w:val="28"/>
          <w:szCs w:val="28"/>
          <w:rtl/>
        </w:rPr>
      </w:pPr>
      <w:r w:rsidRPr="00C02E2F">
        <w:rPr>
          <w:rFonts w:cs="B Nazanin" w:hint="cs"/>
          <w:b/>
          <w:bCs/>
          <w:sz w:val="28"/>
          <w:szCs w:val="28"/>
          <w:rtl/>
        </w:rPr>
        <w:lastRenderedPageBreak/>
        <w:t>خلاصه اجرایی</w:t>
      </w:r>
    </w:p>
    <w:p w:rsidR="00C02E2F" w:rsidRDefault="00C02E2F" w:rsidP="00C02E2F">
      <w:pPr>
        <w:bidi/>
        <w:rPr>
          <w:rtl/>
        </w:rPr>
      </w:pPr>
    </w:p>
    <w:p w:rsidR="00C02E2F" w:rsidRPr="00C02E2F" w:rsidRDefault="00C02E2F" w:rsidP="00FB58F6">
      <w:pPr>
        <w:bidi/>
        <w:spacing w:after="120" w:line="276" w:lineRule="auto"/>
        <w:jc w:val="both"/>
        <w:rPr>
          <w:rFonts w:eastAsia="Calibri" w:cs="B Nazanin"/>
          <w:i/>
          <w:sz w:val="24"/>
          <w:szCs w:val="28"/>
          <w:rtl/>
          <w:lang w:bidi="fa-IR"/>
        </w:rPr>
      </w:pPr>
      <w:r w:rsidRPr="00C02E2F">
        <w:rPr>
          <w:rFonts w:eastAsia="Calibri" w:cs="B Nazanin" w:hint="cs"/>
          <w:i/>
          <w:sz w:val="24"/>
          <w:szCs w:val="28"/>
          <w:rtl/>
          <w:lang w:bidi="fa-IR"/>
        </w:rPr>
        <w:t xml:space="preserve">شیوع بالای دیابت در جهان و افزایش آن در زنان </w:t>
      </w:r>
      <w:r w:rsidR="00E24032">
        <w:rPr>
          <w:rFonts w:eastAsia="Calibri" w:cs="B Nazanin" w:hint="cs"/>
          <w:i/>
          <w:sz w:val="24"/>
          <w:szCs w:val="28"/>
          <w:rtl/>
          <w:lang w:bidi="fa-IR"/>
        </w:rPr>
        <w:t>سنین باروری</w:t>
      </w:r>
      <w:r w:rsidRPr="00C02E2F">
        <w:rPr>
          <w:rFonts w:eastAsia="Calibri" w:cs="B Nazanin" w:hint="cs"/>
          <w:i/>
          <w:sz w:val="24"/>
          <w:szCs w:val="28"/>
          <w:rtl/>
          <w:lang w:bidi="fa-IR"/>
        </w:rPr>
        <w:t xml:space="preserve"> داده‏های پژوهشی جدیدی را در </w:t>
      </w:r>
      <w:r w:rsidR="00F207DA">
        <w:rPr>
          <w:rFonts w:eastAsia="Calibri" w:cs="B Nazanin" w:hint="cs"/>
          <w:i/>
          <w:sz w:val="24"/>
          <w:szCs w:val="28"/>
          <w:rtl/>
          <w:lang w:bidi="fa-IR"/>
        </w:rPr>
        <w:t>مورد رابطه بین پیامدهای گلیسمی و پیامدهای</w:t>
      </w:r>
      <w:r w:rsidRPr="00C02E2F">
        <w:rPr>
          <w:rFonts w:eastAsia="Calibri" w:cs="B Nazanin" w:hint="cs"/>
          <w:i/>
          <w:sz w:val="24"/>
          <w:szCs w:val="28"/>
          <w:rtl/>
          <w:lang w:bidi="fa-IR"/>
        </w:rPr>
        <w:t xml:space="preserve"> بارداری ایجاد کرد</w:t>
      </w:r>
      <w:r w:rsidR="00F207DA">
        <w:rPr>
          <w:rFonts w:eastAsia="Calibri" w:cs="B Nazanin" w:hint="cs"/>
          <w:i/>
          <w:sz w:val="24"/>
          <w:szCs w:val="28"/>
          <w:rtl/>
          <w:lang w:bidi="fa-IR"/>
        </w:rPr>
        <w:t>ه است. معیارهای تشخیصی برای هیپر</w:t>
      </w:r>
      <w:r w:rsidRPr="00C02E2F">
        <w:rPr>
          <w:rFonts w:eastAsia="Calibri" w:cs="B Nazanin" w:hint="cs"/>
          <w:i/>
          <w:sz w:val="24"/>
          <w:szCs w:val="28"/>
          <w:rtl/>
          <w:lang w:bidi="fa-IR"/>
        </w:rPr>
        <w:t>گلیسمی در دوران بارداری که توسط سازمان بهداشت جهانی (</w:t>
      </w:r>
      <w:r w:rsidRPr="00C02E2F">
        <w:rPr>
          <w:rFonts w:eastAsia="Calibri" w:cs="B Nazanin"/>
          <w:i/>
          <w:sz w:val="24"/>
          <w:szCs w:val="28"/>
          <w:lang w:bidi="fa-IR"/>
        </w:rPr>
        <w:t>WHO</w:t>
      </w:r>
      <w:r w:rsidRPr="00C02E2F">
        <w:rPr>
          <w:rFonts w:eastAsia="Calibri" w:cs="B Nazanin" w:hint="cs"/>
          <w:i/>
          <w:sz w:val="24"/>
          <w:szCs w:val="28"/>
          <w:rtl/>
          <w:lang w:bidi="fa-IR"/>
        </w:rPr>
        <w:t xml:space="preserve">) در سال 1999 توصیه شده بود مبتنی بر شواهد نبودند و نیاز </w:t>
      </w:r>
      <w:r w:rsidR="00F207DA">
        <w:rPr>
          <w:rFonts w:eastAsia="Calibri" w:cs="B Nazanin" w:hint="cs"/>
          <w:i/>
          <w:sz w:val="24"/>
          <w:szCs w:val="28"/>
          <w:rtl/>
          <w:lang w:bidi="fa-IR"/>
        </w:rPr>
        <w:t>بود که از نظر داده</w:t>
      </w:r>
      <w:r w:rsidR="00F207DA">
        <w:rPr>
          <w:rFonts w:eastAsia="Calibri" w:cs="B Nazanin"/>
          <w:i/>
          <w:sz w:val="24"/>
          <w:szCs w:val="28"/>
          <w:rtl/>
          <w:lang w:bidi="fa-IR"/>
        </w:rPr>
        <w:softHyphen/>
      </w:r>
      <w:r w:rsidR="00F207DA">
        <w:rPr>
          <w:rFonts w:eastAsia="Calibri" w:cs="B Nazanin" w:hint="cs"/>
          <w:i/>
          <w:sz w:val="24"/>
          <w:szCs w:val="28"/>
          <w:rtl/>
          <w:lang w:bidi="fa-IR"/>
        </w:rPr>
        <w:t xml:space="preserve">های غیرقابل دسترس </w:t>
      </w:r>
      <w:r w:rsidRPr="00C02E2F">
        <w:rPr>
          <w:rFonts w:eastAsia="Calibri" w:cs="B Nazanin" w:hint="cs"/>
          <w:i/>
          <w:sz w:val="24"/>
          <w:szCs w:val="28"/>
          <w:rtl/>
          <w:lang w:bidi="fa-IR"/>
        </w:rPr>
        <w:t xml:space="preserve">بروزرسانی </w:t>
      </w:r>
      <w:r w:rsidR="00F207DA">
        <w:rPr>
          <w:rFonts w:eastAsia="Calibri" w:cs="B Nazanin" w:hint="cs"/>
          <w:i/>
          <w:sz w:val="24"/>
          <w:szCs w:val="28"/>
          <w:rtl/>
          <w:lang w:bidi="fa-IR"/>
        </w:rPr>
        <w:t>شوند</w:t>
      </w:r>
      <w:r w:rsidRPr="00C02E2F">
        <w:rPr>
          <w:rFonts w:eastAsia="Calibri" w:cs="B Nazanin" w:hint="cs"/>
          <w:i/>
          <w:sz w:val="24"/>
          <w:szCs w:val="28"/>
          <w:rtl/>
          <w:lang w:bidi="fa-IR"/>
        </w:rPr>
        <w:t xml:space="preserve">. این بروزرسانی فرایندهای </w:t>
      </w:r>
      <w:r w:rsidRPr="00C02E2F">
        <w:rPr>
          <w:rFonts w:eastAsia="Calibri" w:cs="B Nazanin"/>
          <w:i/>
          <w:sz w:val="24"/>
          <w:szCs w:val="28"/>
          <w:lang w:bidi="fa-IR"/>
        </w:rPr>
        <w:t>WHO</w:t>
      </w:r>
      <w:r w:rsidRPr="00C02E2F">
        <w:rPr>
          <w:rFonts w:eastAsia="Calibri" w:cs="B Nazanin" w:hint="cs"/>
          <w:i/>
          <w:sz w:val="24"/>
          <w:szCs w:val="28"/>
          <w:rtl/>
          <w:lang w:bidi="fa-IR"/>
        </w:rPr>
        <w:t xml:space="preserve"> را برای توسعه‏ی استراتژیها دنبال می‏کند. </w:t>
      </w:r>
      <w:r w:rsidR="00FB58F6">
        <w:rPr>
          <w:rFonts w:eastAsia="Calibri" w:cs="B Nazanin" w:hint="cs"/>
          <w:i/>
          <w:sz w:val="24"/>
          <w:szCs w:val="28"/>
          <w:rtl/>
          <w:lang w:bidi="fa-IR"/>
        </w:rPr>
        <w:t>مرورهای سیستماتیک</w:t>
      </w:r>
      <w:r w:rsidRPr="00C02E2F">
        <w:rPr>
          <w:rFonts w:eastAsia="Calibri" w:cs="B Nazanin" w:hint="cs"/>
          <w:i/>
          <w:sz w:val="24"/>
          <w:szCs w:val="28"/>
          <w:rtl/>
          <w:lang w:bidi="fa-IR"/>
        </w:rPr>
        <w:t xml:space="preserve"> برای پرسشهای مهم و </w:t>
      </w:r>
      <w:r w:rsidR="00FB58F6">
        <w:rPr>
          <w:rFonts w:eastAsia="Calibri" w:cs="B Nazanin" w:hint="cs"/>
          <w:i/>
          <w:sz w:val="24"/>
          <w:szCs w:val="28"/>
          <w:rtl/>
          <w:lang w:bidi="fa-IR"/>
        </w:rPr>
        <w:t>متدولوژی درجه</w:t>
      </w:r>
      <w:r w:rsidR="00FB58F6">
        <w:rPr>
          <w:rFonts w:eastAsia="Calibri" w:cs="B Nazanin"/>
          <w:i/>
          <w:sz w:val="24"/>
          <w:szCs w:val="28"/>
          <w:rtl/>
          <w:lang w:bidi="fa-IR"/>
        </w:rPr>
        <w:softHyphen/>
      </w:r>
      <w:r w:rsidR="00FB58F6">
        <w:rPr>
          <w:rFonts w:eastAsia="Calibri" w:cs="B Nazanin" w:hint="cs"/>
          <w:i/>
          <w:sz w:val="24"/>
          <w:szCs w:val="28"/>
          <w:rtl/>
          <w:lang w:bidi="fa-IR"/>
        </w:rPr>
        <w:t>بندی</w:t>
      </w:r>
      <w:r w:rsidRPr="00C02E2F">
        <w:rPr>
          <w:rFonts w:eastAsia="Calibri" w:cs="B Nazanin" w:hint="cs"/>
          <w:i/>
          <w:sz w:val="24"/>
          <w:szCs w:val="28"/>
          <w:rtl/>
          <w:lang w:bidi="fa-IR"/>
        </w:rPr>
        <w:t xml:space="preserve"> ارزیابی توصیه‏ها</w:t>
      </w:r>
      <w:r w:rsidR="00FB58F6">
        <w:rPr>
          <w:rFonts w:eastAsia="Calibri" w:cs="B Nazanin" w:hint="cs"/>
          <w:i/>
          <w:sz w:val="24"/>
          <w:szCs w:val="28"/>
          <w:rtl/>
          <w:lang w:bidi="fa-IR"/>
        </w:rPr>
        <w:t>،</w:t>
      </w:r>
      <w:r w:rsidRPr="00C02E2F">
        <w:rPr>
          <w:rFonts w:eastAsia="Calibri" w:cs="B Nazanin" w:hint="cs"/>
          <w:i/>
          <w:sz w:val="24"/>
          <w:szCs w:val="28"/>
          <w:rtl/>
          <w:lang w:bidi="fa-IR"/>
        </w:rPr>
        <w:t xml:space="preserve"> توسعه و ارزیابی (</w:t>
      </w:r>
      <w:r w:rsidRPr="00C02E2F">
        <w:rPr>
          <w:rFonts w:eastAsia="Calibri" w:cs="B Nazanin"/>
          <w:i/>
          <w:sz w:val="24"/>
          <w:szCs w:val="28"/>
          <w:lang w:bidi="fa-IR"/>
        </w:rPr>
        <w:t>GRADE</w:t>
      </w:r>
      <w:r w:rsidRPr="00C02E2F">
        <w:rPr>
          <w:rFonts w:eastAsia="Calibri" w:cs="B Nazanin" w:hint="cs"/>
          <w:i/>
          <w:sz w:val="24"/>
          <w:szCs w:val="28"/>
          <w:rtl/>
          <w:lang w:bidi="fa-IR"/>
        </w:rPr>
        <w:t xml:space="preserve">) به منظور ارزیابی کیفیت شواهد و تشخیص </w:t>
      </w:r>
      <w:r w:rsidR="00FB58F6">
        <w:rPr>
          <w:rFonts w:eastAsia="Calibri" w:cs="B Nazanin" w:hint="cs"/>
          <w:i/>
          <w:sz w:val="24"/>
          <w:szCs w:val="28"/>
          <w:rtl/>
          <w:lang w:bidi="fa-IR"/>
        </w:rPr>
        <w:t>قدر</w:t>
      </w:r>
      <w:r w:rsidRPr="00C02E2F">
        <w:rPr>
          <w:rFonts w:eastAsia="Calibri" w:cs="B Nazanin" w:hint="cs"/>
          <w:i/>
          <w:sz w:val="24"/>
          <w:szCs w:val="28"/>
          <w:rtl/>
          <w:lang w:bidi="fa-IR"/>
        </w:rPr>
        <w:t xml:space="preserve">ت توصیه در مورد مقادیر تشخیصی برای دیابت‏های بارداری به کار گرفته شدند. جایی که شواهد (تشخیص دیابت در بارداری) غایب بودند یا </w:t>
      </w:r>
      <w:r w:rsidRPr="00C02E2F">
        <w:rPr>
          <w:rFonts w:eastAsia="Calibri" w:cs="B Nazanin"/>
          <w:i/>
          <w:sz w:val="24"/>
          <w:szCs w:val="28"/>
          <w:lang w:bidi="fa-IR"/>
        </w:rPr>
        <w:t>GRADE</w:t>
      </w:r>
      <w:r w:rsidRPr="00C02E2F">
        <w:rPr>
          <w:rFonts w:eastAsia="Calibri" w:cs="B Nazanin" w:hint="cs"/>
          <w:i/>
          <w:sz w:val="24"/>
          <w:szCs w:val="28"/>
          <w:rtl/>
          <w:lang w:bidi="fa-IR"/>
        </w:rPr>
        <w:t xml:space="preserve"> مناسب (طبقه‏‏بندی) به نظر نمی‏رسیدند، پیشنهادات هم مبتنی بر نظر جمع بودند. </w:t>
      </w:r>
    </w:p>
    <w:p w:rsidR="00C02E2F" w:rsidRPr="00C02E2F" w:rsidRDefault="00FB58F6" w:rsidP="009643F6">
      <w:pPr>
        <w:bidi/>
        <w:spacing w:after="120" w:line="276" w:lineRule="auto"/>
        <w:jc w:val="both"/>
        <w:rPr>
          <w:rFonts w:eastAsia="Calibri" w:cs="B Nazanin"/>
          <w:i/>
          <w:sz w:val="24"/>
          <w:szCs w:val="28"/>
          <w:rtl/>
          <w:lang w:bidi="fa-IR"/>
        </w:rPr>
      </w:pPr>
      <w:r>
        <w:rPr>
          <w:rFonts w:eastAsia="Calibri" w:cs="B Nazanin" w:hint="cs"/>
          <w:i/>
          <w:sz w:val="24"/>
          <w:szCs w:val="28"/>
          <w:rtl/>
          <w:lang w:bidi="fa-IR"/>
        </w:rPr>
        <w:t xml:space="preserve">مرور سیستماتیک </w:t>
      </w:r>
      <w:r w:rsidR="00C02E2F" w:rsidRPr="00C02E2F">
        <w:rPr>
          <w:rFonts w:eastAsia="Calibri" w:cs="B Nazanin" w:hint="cs"/>
          <w:i/>
          <w:sz w:val="24"/>
          <w:szCs w:val="28"/>
          <w:rtl/>
          <w:lang w:bidi="fa-IR"/>
        </w:rPr>
        <w:t xml:space="preserve">مطالعات </w:t>
      </w:r>
      <w:r>
        <w:rPr>
          <w:rFonts w:eastAsia="Calibri" w:cs="B Nazanin" w:hint="cs"/>
          <w:i/>
          <w:sz w:val="24"/>
          <w:szCs w:val="28"/>
          <w:rtl/>
          <w:lang w:bidi="fa-IR"/>
        </w:rPr>
        <w:t>کوهورت</w:t>
      </w:r>
      <w:r w:rsidR="009643F6">
        <w:rPr>
          <w:rFonts w:eastAsia="Calibri" w:cs="B Nazanin" w:hint="cs"/>
          <w:i/>
          <w:sz w:val="24"/>
          <w:szCs w:val="28"/>
          <w:rtl/>
          <w:lang w:bidi="fa-IR"/>
        </w:rPr>
        <w:t xml:space="preserve"> نشان دادند که زنانِ دارای هیپر</w:t>
      </w:r>
      <w:r w:rsidR="00C02E2F" w:rsidRPr="00C02E2F">
        <w:rPr>
          <w:rFonts w:eastAsia="Calibri" w:cs="B Nazanin" w:hint="cs"/>
          <w:i/>
          <w:sz w:val="24"/>
          <w:szCs w:val="28"/>
          <w:rtl/>
          <w:lang w:bidi="fa-IR"/>
        </w:rPr>
        <w:t xml:space="preserve">گلیسمی تشخیص داده شده در طول بارداری </w:t>
      </w:r>
      <w:r w:rsidR="00056A7B">
        <w:rPr>
          <w:rFonts w:eastAsia="Calibri" w:cs="B Nazanin" w:hint="cs"/>
          <w:i/>
          <w:sz w:val="24"/>
          <w:szCs w:val="28"/>
          <w:rtl/>
          <w:lang w:bidi="fa-IR"/>
        </w:rPr>
        <w:t>در معرض خطر بیشتر برای پیامدهای نامطلوب بارداری هستند</w:t>
      </w:r>
      <w:r w:rsidR="00C02E2F" w:rsidRPr="00C02E2F">
        <w:rPr>
          <w:rFonts w:eastAsia="Calibri" w:cs="B Nazanin" w:hint="cs"/>
          <w:i/>
          <w:sz w:val="24"/>
          <w:szCs w:val="28"/>
          <w:rtl/>
          <w:lang w:bidi="fa-IR"/>
        </w:rPr>
        <w:t xml:space="preserve">، </w:t>
      </w:r>
      <w:r w:rsidR="00056A7B">
        <w:rPr>
          <w:rFonts w:eastAsia="Calibri" w:cs="B Nazanin" w:hint="cs"/>
          <w:i/>
          <w:sz w:val="24"/>
          <w:szCs w:val="28"/>
          <w:rtl/>
          <w:lang w:bidi="fa-IR"/>
        </w:rPr>
        <w:t>بویژه</w:t>
      </w:r>
      <w:r w:rsidR="00C02E2F" w:rsidRPr="00C02E2F">
        <w:rPr>
          <w:rFonts w:eastAsia="Calibri" w:cs="B Nazanin" w:hint="cs"/>
          <w:i/>
          <w:sz w:val="24"/>
          <w:szCs w:val="28"/>
          <w:rtl/>
          <w:lang w:bidi="fa-IR"/>
        </w:rPr>
        <w:t>، ماکروزومی نوزاد و پ</w:t>
      </w:r>
      <w:r w:rsidR="00056A7B">
        <w:rPr>
          <w:rFonts w:eastAsia="Calibri" w:cs="B Nazanin" w:hint="cs"/>
          <w:i/>
          <w:sz w:val="24"/>
          <w:szCs w:val="28"/>
          <w:rtl/>
          <w:lang w:bidi="fa-IR"/>
        </w:rPr>
        <w:t>ره</w:t>
      </w:r>
      <w:r w:rsidR="00C02E2F" w:rsidRPr="00C02E2F">
        <w:rPr>
          <w:rFonts w:eastAsia="Calibri" w:cs="B Nazanin" w:hint="cs"/>
          <w:i/>
          <w:sz w:val="24"/>
          <w:szCs w:val="28"/>
          <w:rtl/>
          <w:lang w:bidi="fa-IR"/>
        </w:rPr>
        <w:t xml:space="preserve"> اکلامپسی، حتی بعد از </w:t>
      </w:r>
      <w:r w:rsidR="009643F6">
        <w:rPr>
          <w:rFonts w:eastAsia="Calibri" w:cs="B Nazanin" w:hint="cs"/>
          <w:i/>
          <w:sz w:val="24"/>
          <w:szCs w:val="28"/>
          <w:rtl/>
          <w:lang w:bidi="fa-IR"/>
        </w:rPr>
        <w:t>خارج</w:t>
      </w:r>
      <w:r w:rsidR="00056A7B">
        <w:rPr>
          <w:rFonts w:eastAsia="Calibri" w:cs="B Nazanin" w:hint="cs"/>
          <w:i/>
          <w:sz w:val="24"/>
          <w:szCs w:val="28"/>
          <w:rtl/>
          <w:lang w:bidi="fa-IR"/>
        </w:rPr>
        <w:t xml:space="preserve"> کردن</w:t>
      </w:r>
      <w:r w:rsidR="00C02E2F" w:rsidRPr="00C02E2F">
        <w:rPr>
          <w:rFonts w:eastAsia="Calibri" w:cs="B Nazanin" w:hint="cs"/>
          <w:i/>
          <w:sz w:val="24"/>
          <w:szCs w:val="28"/>
          <w:rtl/>
          <w:lang w:bidi="fa-IR"/>
        </w:rPr>
        <w:t xml:space="preserve"> </w:t>
      </w:r>
      <w:r w:rsidR="00056A7B">
        <w:rPr>
          <w:rFonts w:eastAsia="Calibri" w:cs="B Nazanin" w:hint="cs"/>
          <w:i/>
          <w:sz w:val="24"/>
          <w:szCs w:val="28"/>
          <w:rtl/>
          <w:lang w:bidi="fa-IR"/>
        </w:rPr>
        <w:t>موارد</w:t>
      </w:r>
      <w:r w:rsidR="009643F6">
        <w:rPr>
          <w:rFonts w:eastAsia="Calibri" w:cs="B Nazanin" w:hint="cs"/>
          <w:i/>
          <w:sz w:val="24"/>
          <w:szCs w:val="28"/>
          <w:rtl/>
          <w:lang w:bidi="fa-IR"/>
        </w:rPr>
        <w:t xml:space="preserve"> شدید هیپر</w:t>
      </w:r>
      <w:r w:rsidR="00C02E2F" w:rsidRPr="00C02E2F">
        <w:rPr>
          <w:rFonts w:eastAsia="Calibri" w:cs="B Nazanin" w:hint="cs"/>
          <w:i/>
          <w:sz w:val="24"/>
          <w:szCs w:val="28"/>
          <w:rtl/>
          <w:lang w:bidi="fa-IR"/>
        </w:rPr>
        <w:t>گلیسمی که نیاز به درمان دارد</w:t>
      </w:r>
      <w:r w:rsidR="00056A7B">
        <w:rPr>
          <w:rFonts w:eastAsia="Calibri" w:cs="B Nazanin" w:hint="cs"/>
          <w:i/>
          <w:sz w:val="24"/>
          <w:szCs w:val="28"/>
          <w:rtl/>
          <w:lang w:bidi="fa-IR"/>
        </w:rPr>
        <w:t xml:space="preserve">. </w:t>
      </w:r>
      <w:r w:rsidR="00C02E2F" w:rsidRPr="00C02E2F">
        <w:rPr>
          <w:rFonts w:eastAsia="Calibri" w:cs="B Nazanin" w:hint="cs"/>
          <w:i/>
          <w:sz w:val="24"/>
          <w:szCs w:val="28"/>
          <w:rtl/>
          <w:lang w:bidi="fa-IR"/>
        </w:rPr>
        <w:t>درمان دیابت بارداری (</w:t>
      </w:r>
      <w:r w:rsidR="00C02E2F" w:rsidRPr="00C02E2F">
        <w:rPr>
          <w:rFonts w:eastAsia="Calibri" w:cs="B Nazanin"/>
          <w:i/>
          <w:sz w:val="24"/>
          <w:szCs w:val="28"/>
          <w:lang w:bidi="fa-IR"/>
        </w:rPr>
        <w:t>GDM</w:t>
      </w:r>
      <w:r w:rsidR="00C02E2F" w:rsidRPr="00C02E2F">
        <w:rPr>
          <w:rFonts w:eastAsia="Calibri" w:cs="B Nazanin" w:hint="cs"/>
          <w:i/>
          <w:sz w:val="24"/>
          <w:szCs w:val="28"/>
          <w:rtl/>
          <w:lang w:bidi="fa-IR"/>
        </w:rPr>
        <w:t>) در کاهش ماکروزومی، وزن بالای نوزاد، دیستوشی شانه و اختلالات پ</w:t>
      </w:r>
      <w:r w:rsidR="00056A7B">
        <w:rPr>
          <w:rFonts w:eastAsia="Calibri" w:cs="B Nazanin" w:hint="cs"/>
          <w:i/>
          <w:sz w:val="24"/>
          <w:szCs w:val="28"/>
          <w:rtl/>
          <w:lang w:bidi="fa-IR"/>
        </w:rPr>
        <w:t>ره</w:t>
      </w:r>
      <w:r w:rsidR="00C02E2F" w:rsidRPr="00C02E2F">
        <w:rPr>
          <w:rFonts w:eastAsia="Calibri" w:cs="B Nazanin" w:hint="cs"/>
          <w:i/>
          <w:sz w:val="24"/>
          <w:szCs w:val="28"/>
          <w:rtl/>
          <w:lang w:bidi="fa-IR"/>
        </w:rPr>
        <w:t xml:space="preserve"> اکلامپسی/ فشار خون بالا در بارداری مؤثر است. کا</w:t>
      </w:r>
      <w:r w:rsidR="009643F6">
        <w:rPr>
          <w:rFonts w:eastAsia="Calibri" w:cs="B Nazanin" w:hint="cs"/>
          <w:i/>
          <w:sz w:val="24"/>
          <w:szCs w:val="28"/>
          <w:rtl/>
          <w:lang w:bidi="fa-IR"/>
        </w:rPr>
        <w:t>هش ریسک برای این پیامدها در کل زیاد</w:t>
      </w:r>
      <w:r w:rsidR="00C02E2F" w:rsidRPr="00C02E2F">
        <w:rPr>
          <w:rFonts w:eastAsia="Calibri" w:cs="B Nazanin" w:hint="cs"/>
          <w:i/>
          <w:sz w:val="24"/>
          <w:szCs w:val="28"/>
          <w:rtl/>
          <w:lang w:bidi="fa-IR"/>
        </w:rPr>
        <w:t xml:space="preserve"> است، اما تعداد افرادی که نیاز به درمان دارند کم است، و کیفیت شواهد برای توجیه درمان </w:t>
      </w:r>
      <w:r w:rsidR="00C02E2F" w:rsidRPr="00C02E2F">
        <w:rPr>
          <w:rFonts w:eastAsia="Calibri" w:cs="B Nazanin"/>
          <w:i/>
          <w:sz w:val="24"/>
          <w:szCs w:val="28"/>
          <w:lang w:bidi="fa-IR"/>
        </w:rPr>
        <w:t>GDM</w:t>
      </w:r>
      <w:r w:rsidR="00C02E2F" w:rsidRPr="00C02E2F">
        <w:rPr>
          <w:rFonts w:eastAsia="Calibri" w:cs="B Nazanin" w:hint="cs"/>
          <w:i/>
          <w:sz w:val="24"/>
          <w:szCs w:val="28"/>
          <w:rtl/>
          <w:lang w:bidi="fa-IR"/>
        </w:rPr>
        <w:t xml:space="preserve"> کافی است. </w:t>
      </w:r>
    </w:p>
    <w:p w:rsidR="00C02E2F" w:rsidRPr="00C02E2F" w:rsidRDefault="009643F6" w:rsidP="000D6EB5">
      <w:pPr>
        <w:numPr>
          <w:ilvl w:val="0"/>
          <w:numId w:val="6"/>
        </w:numPr>
        <w:bidi/>
        <w:spacing w:after="120" w:line="276" w:lineRule="auto"/>
        <w:jc w:val="both"/>
        <w:rPr>
          <w:rFonts w:eastAsia="Calibri" w:cs="B Nazanin"/>
          <w:b/>
          <w:bCs/>
          <w:i/>
          <w:sz w:val="24"/>
          <w:szCs w:val="28"/>
          <w:lang w:bidi="fa-IR"/>
        </w:rPr>
      </w:pPr>
      <w:r>
        <w:rPr>
          <w:rFonts w:eastAsia="Calibri" w:cs="B Nazanin" w:hint="cs"/>
          <w:b/>
          <w:bCs/>
          <w:i/>
          <w:sz w:val="24"/>
          <w:szCs w:val="28"/>
          <w:rtl/>
          <w:lang w:bidi="fa-IR"/>
        </w:rPr>
        <w:t>هیپ</w:t>
      </w:r>
      <w:r w:rsidR="00C02E2F" w:rsidRPr="00C02E2F">
        <w:rPr>
          <w:rFonts w:eastAsia="Calibri" w:cs="B Nazanin" w:hint="cs"/>
          <w:b/>
          <w:bCs/>
          <w:i/>
          <w:sz w:val="24"/>
          <w:szCs w:val="28"/>
          <w:rtl/>
          <w:lang w:bidi="fa-IR"/>
        </w:rPr>
        <w:t>رگلیسمی</w:t>
      </w:r>
      <w:r>
        <w:rPr>
          <w:rFonts w:eastAsia="Calibri" w:cs="B Nazanin" w:hint="cs"/>
          <w:b/>
          <w:bCs/>
          <w:i/>
          <w:sz w:val="24"/>
          <w:szCs w:val="28"/>
          <w:rtl/>
          <w:lang w:bidi="fa-IR"/>
        </w:rPr>
        <w:t xml:space="preserve"> که نخستین بار در هر زمانی در طول بارداری تشخیص داده می</w:t>
      </w:r>
      <w:r>
        <w:rPr>
          <w:rFonts w:eastAsia="Calibri" w:cs="B Nazanin"/>
          <w:b/>
          <w:bCs/>
          <w:i/>
          <w:sz w:val="24"/>
          <w:szCs w:val="28"/>
          <w:rtl/>
          <w:lang w:bidi="fa-IR"/>
        </w:rPr>
        <w:softHyphen/>
      </w:r>
      <w:r>
        <w:rPr>
          <w:rFonts w:eastAsia="Calibri" w:cs="B Nazanin" w:hint="cs"/>
          <w:b/>
          <w:bCs/>
          <w:i/>
          <w:sz w:val="24"/>
          <w:szCs w:val="28"/>
          <w:rtl/>
          <w:lang w:bidi="fa-IR"/>
        </w:rPr>
        <w:t xml:space="preserve">شود </w:t>
      </w:r>
      <w:r w:rsidR="00C02E2F" w:rsidRPr="00C02E2F">
        <w:rPr>
          <w:rFonts w:eastAsia="Calibri" w:cs="B Nazanin" w:hint="cs"/>
          <w:b/>
          <w:bCs/>
          <w:i/>
          <w:sz w:val="24"/>
          <w:szCs w:val="28"/>
          <w:rtl/>
          <w:lang w:bidi="fa-IR"/>
        </w:rPr>
        <w:t xml:space="preserve"> باید به شکل زیر طبقه‏بندی گردد: </w:t>
      </w:r>
    </w:p>
    <w:p w:rsidR="00C02E2F" w:rsidRPr="00C02E2F" w:rsidRDefault="00C02E2F" w:rsidP="000D6EB5">
      <w:pPr>
        <w:numPr>
          <w:ilvl w:val="0"/>
          <w:numId w:val="7"/>
        </w:numPr>
        <w:bidi/>
        <w:spacing w:after="120" w:line="276" w:lineRule="auto"/>
        <w:jc w:val="both"/>
        <w:rPr>
          <w:rFonts w:eastAsia="Calibri" w:cs="B Nazanin"/>
          <w:b/>
          <w:bCs/>
          <w:i/>
          <w:sz w:val="24"/>
          <w:szCs w:val="28"/>
          <w:lang w:bidi="fa-IR"/>
        </w:rPr>
      </w:pPr>
      <w:r w:rsidRPr="00C02E2F">
        <w:rPr>
          <w:rFonts w:eastAsia="Calibri" w:cs="B Nazanin" w:hint="cs"/>
          <w:b/>
          <w:bCs/>
          <w:i/>
          <w:sz w:val="24"/>
          <w:szCs w:val="28"/>
          <w:rtl/>
          <w:lang w:bidi="fa-IR"/>
        </w:rPr>
        <w:t xml:space="preserve"> دیابت شیرین در بارداری (توصیه 2 را ببینید)</w:t>
      </w:r>
    </w:p>
    <w:p w:rsidR="00C02E2F" w:rsidRPr="00C02E2F" w:rsidRDefault="00C02E2F" w:rsidP="000D6EB5">
      <w:pPr>
        <w:numPr>
          <w:ilvl w:val="0"/>
          <w:numId w:val="7"/>
        </w:numPr>
        <w:bidi/>
        <w:spacing w:after="120" w:line="276" w:lineRule="auto"/>
        <w:jc w:val="both"/>
        <w:rPr>
          <w:rFonts w:eastAsia="Calibri" w:cs="B Nazanin"/>
          <w:b/>
          <w:bCs/>
          <w:i/>
          <w:sz w:val="24"/>
          <w:szCs w:val="28"/>
          <w:lang w:bidi="fa-IR"/>
        </w:rPr>
      </w:pPr>
      <w:r w:rsidRPr="00C02E2F">
        <w:rPr>
          <w:rFonts w:eastAsia="Calibri" w:cs="B Nazanin" w:hint="cs"/>
          <w:b/>
          <w:bCs/>
          <w:i/>
          <w:sz w:val="24"/>
          <w:szCs w:val="28"/>
          <w:rtl/>
          <w:lang w:bidi="fa-IR"/>
        </w:rPr>
        <w:t>دیابت شیرین بارداری (توصیه 3 را ببینید)</w:t>
      </w:r>
    </w:p>
    <w:p w:rsidR="00C02E2F" w:rsidRPr="00C02E2F" w:rsidRDefault="00C02E2F" w:rsidP="00C02E2F">
      <w:pPr>
        <w:bidi/>
        <w:spacing w:after="120" w:line="276" w:lineRule="auto"/>
        <w:jc w:val="both"/>
        <w:rPr>
          <w:rFonts w:eastAsia="Calibri" w:cs="B Nazanin"/>
          <w:b/>
          <w:bCs/>
          <w:i/>
          <w:sz w:val="24"/>
          <w:szCs w:val="28"/>
          <w:rtl/>
          <w:lang w:bidi="fa-IR"/>
        </w:rPr>
      </w:pPr>
      <w:r w:rsidRPr="00C02E2F">
        <w:rPr>
          <w:rFonts w:eastAsia="Calibri" w:cs="B Nazanin" w:hint="cs"/>
          <w:b/>
          <w:bCs/>
          <w:i/>
          <w:sz w:val="24"/>
          <w:szCs w:val="28"/>
          <w:rtl/>
          <w:lang w:bidi="fa-IR"/>
        </w:rPr>
        <w:t>کیفیت شواهد: درجه‏بندی نشده است.</w:t>
      </w:r>
    </w:p>
    <w:p w:rsidR="00C02E2F" w:rsidRPr="00C02E2F" w:rsidRDefault="009643F6" w:rsidP="00C02E2F">
      <w:pPr>
        <w:bidi/>
        <w:spacing w:after="120" w:line="276" w:lineRule="auto"/>
        <w:jc w:val="both"/>
        <w:rPr>
          <w:rFonts w:eastAsia="Calibri" w:cs="B Nazanin"/>
          <w:b/>
          <w:bCs/>
          <w:i/>
          <w:sz w:val="24"/>
          <w:szCs w:val="28"/>
          <w:rtl/>
          <w:lang w:bidi="fa-IR"/>
        </w:rPr>
      </w:pPr>
      <w:r>
        <w:rPr>
          <w:rFonts w:eastAsia="Calibri" w:cs="B Nazanin" w:hint="cs"/>
          <w:b/>
          <w:bCs/>
          <w:i/>
          <w:sz w:val="24"/>
          <w:szCs w:val="28"/>
          <w:rtl/>
          <w:lang w:bidi="fa-IR"/>
        </w:rPr>
        <w:t>ق</w:t>
      </w:r>
      <w:r w:rsidR="00C02E2F" w:rsidRPr="00C02E2F">
        <w:rPr>
          <w:rFonts w:eastAsia="Calibri" w:cs="B Nazanin" w:hint="cs"/>
          <w:b/>
          <w:bCs/>
          <w:i/>
          <w:sz w:val="24"/>
          <w:szCs w:val="28"/>
          <w:rtl/>
          <w:lang w:bidi="fa-IR"/>
        </w:rPr>
        <w:t>د</w:t>
      </w:r>
      <w:r>
        <w:rPr>
          <w:rFonts w:eastAsia="Calibri" w:cs="B Nazanin" w:hint="cs"/>
          <w:b/>
          <w:bCs/>
          <w:i/>
          <w:sz w:val="24"/>
          <w:szCs w:val="28"/>
          <w:rtl/>
          <w:lang w:bidi="fa-IR"/>
        </w:rPr>
        <w:t>ر</w:t>
      </w:r>
      <w:r w:rsidR="00C02E2F" w:rsidRPr="00C02E2F">
        <w:rPr>
          <w:rFonts w:eastAsia="Calibri" w:cs="B Nazanin" w:hint="cs"/>
          <w:b/>
          <w:bCs/>
          <w:i/>
          <w:sz w:val="24"/>
          <w:szCs w:val="28"/>
          <w:rtl/>
          <w:lang w:bidi="fa-IR"/>
        </w:rPr>
        <w:t>ت توصیه: ارزیابی نشده است.</w:t>
      </w:r>
    </w:p>
    <w:p w:rsidR="00C02E2F" w:rsidRPr="00C02E2F" w:rsidRDefault="00C02E2F" w:rsidP="009643F6">
      <w:pPr>
        <w:bidi/>
        <w:spacing w:after="120" w:line="276" w:lineRule="auto"/>
        <w:jc w:val="both"/>
        <w:rPr>
          <w:rFonts w:eastAsia="Calibri" w:cs="B Nazanin"/>
          <w:i/>
          <w:sz w:val="24"/>
          <w:szCs w:val="28"/>
          <w:rtl/>
          <w:lang w:bidi="fa-IR"/>
        </w:rPr>
      </w:pPr>
      <w:r w:rsidRPr="00C02E2F">
        <w:rPr>
          <w:rFonts w:eastAsia="Calibri" w:cs="B Nazanin" w:hint="cs"/>
          <w:i/>
          <w:sz w:val="24"/>
          <w:szCs w:val="28"/>
          <w:rtl/>
          <w:lang w:bidi="fa-IR"/>
        </w:rPr>
        <w:t>تعاریف کنونی دیابت‏های باردا</w:t>
      </w:r>
      <w:r w:rsidR="009643F6">
        <w:rPr>
          <w:rFonts w:eastAsia="Calibri" w:cs="B Nazanin" w:hint="cs"/>
          <w:i/>
          <w:sz w:val="24"/>
          <w:szCs w:val="28"/>
          <w:rtl/>
          <w:lang w:bidi="fa-IR"/>
        </w:rPr>
        <w:t>ری زنان دیابتی و زنان دارای هیپر</w:t>
      </w:r>
      <w:r w:rsidRPr="00C02E2F">
        <w:rPr>
          <w:rFonts w:eastAsia="Calibri" w:cs="B Nazanin" w:hint="cs"/>
          <w:i/>
          <w:sz w:val="24"/>
          <w:szCs w:val="28"/>
          <w:rtl/>
          <w:lang w:bidi="fa-IR"/>
        </w:rPr>
        <w:t xml:space="preserve">گلیسمی </w:t>
      </w:r>
      <w:r w:rsidR="009643F6">
        <w:rPr>
          <w:rFonts w:eastAsia="Calibri" w:cs="B Nazanin" w:hint="cs"/>
          <w:i/>
          <w:sz w:val="24"/>
          <w:szCs w:val="28"/>
          <w:rtl/>
          <w:lang w:bidi="fa-IR"/>
        </w:rPr>
        <w:t>حدوا</w:t>
      </w:r>
      <w:r w:rsidRPr="00C02E2F">
        <w:rPr>
          <w:rFonts w:eastAsia="Calibri" w:cs="B Nazanin" w:hint="cs"/>
          <w:i/>
          <w:sz w:val="24"/>
          <w:szCs w:val="28"/>
          <w:rtl/>
          <w:lang w:bidi="fa-IR"/>
        </w:rPr>
        <w:t>سط- اختلال تحمل گلوکز (</w:t>
      </w:r>
      <w:r w:rsidRPr="00C02E2F">
        <w:rPr>
          <w:rFonts w:eastAsia="Calibri" w:cs="B Nazanin"/>
          <w:i/>
          <w:sz w:val="24"/>
          <w:szCs w:val="28"/>
          <w:lang w:bidi="fa-IR"/>
        </w:rPr>
        <w:t>IGT</w:t>
      </w:r>
      <w:r w:rsidRPr="00C02E2F">
        <w:rPr>
          <w:rFonts w:eastAsia="Calibri" w:cs="B Nazanin" w:hint="cs"/>
          <w:i/>
          <w:sz w:val="24"/>
          <w:szCs w:val="28"/>
          <w:rtl/>
          <w:lang w:bidi="fa-IR"/>
        </w:rPr>
        <w:t>) و اختلال گلیسمی ناشتا (</w:t>
      </w:r>
      <w:r w:rsidRPr="00C02E2F">
        <w:rPr>
          <w:rFonts w:eastAsia="Calibri" w:cs="B Nazanin"/>
          <w:i/>
          <w:sz w:val="24"/>
          <w:szCs w:val="28"/>
          <w:lang w:bidi="fa-IR"/>
        </w:rPr>
        <w:t>IFG</w:t>
      </w:r>
      <w:r w:rsidRPr="00C02E2F">
        <w:rPr>
          <w:rFonts w:eastAsia="Calibri" w:cs="B Nazanin" w:hint="cs"/>
          <w:i/>
          <w:sz w:val="24"/>
          <w:szCs w:val="28"/>
          <w:rtl/>
          <w:lang w:bidi="fa-IR"/>
        </w:rPr>
        <w:t>) همانطور که در</w:t>
      </w:r>
      <w:r w:rsidR="007B105E">
        <w:rPr>
          <w:rFonts w:eastAsia="Calibri" w:cs="B Nazanin" w:hint="cs"/>
          <w:i/>
          <w:sz w:val="24"/>
          <w:szCs w:val="28"/>
          <w:rtl/>
          <w:lang w:bidi="fa-IR"/>
        </w:rPr>
        <w:t xml:space="preserve"> بزرگسالان غیرباردار تعریف شده را شامل می شوند. </w:t>
      </w:r>
      <w:r w:rsidRPr="00C02E2F">
        <w:rPr>
          <w:rFonts w:eastAsia="Calibri" w:cs="B Nazanin" w:hint="cs"/>
          <w:i/>
          <w:sz w:val="24"/>
          <w:szCs w:val="28"/>
          <w:rtl/>
          <w:lang w:bidi="fa-IR"/>
        </w:rPr>
        <w:t xml:space="preserve">در مورد </w:t>
      </w:r>
      <w:r w:rsidR="009643F6">
        <w:rPr>
          <w:rFonts w:eastAsia="Calibri" w:cs="B Nazanin" w:hint="cs"/>
          <w:i/>
          <w:sz w:val="24"/>
          <w:szCs w:val="28"/>
          <w:rtl/>
          <w:lang w:bidi="fa-IR"/>
        </w:rPr>
        <w:t>وارد کردن</w:t>
      </w:r>
      <w:r w:rsidRPr="00C02E2F">
        <w:rPr>
          <w:rFonts w:eastAsia="Calibri" w:cs="B Nazanin" w:hint="cs"/>
          <w:i/>
          <w:sz w:val="24"/>
          <w:szCs w:val="28"/>
          <w:rtl/>
          <w:lang w:bidi="fa-IR"/>
        </w:rPr>
        <w:t xml:space="preserve"> چنین طیف وسیعی از اختلالات گلوگز در یک تعریف، به </w:t>
      </w:r>
      <w:r w:rsidR="009643F6">
        <w:rPr>
          <w:rFonts w:eastAsia="Calibri" w:cs="B Nazanin" w:hint="cs"/>
          <w:i/>
          <w:sz w:val="24"/>
          <w:szCs w:val="28"/>
          <w:rtl/>
          <w:lang w:bidi="fa-IR"/>
        </w:rPr>
        <w:t>خصوص شامل اختلالات همراه با هیپر</w:t>
      </w:r>
      <w:r w:rsidRPr="00C02E2F">
        <w:rPr>
          <w:rFonts w:eastAsia="Calibri" w:cs="B Nazanin" w:hint="cs"/>
          <w:i/>
          <w:sz w:val="24"/>
          <w:szCs w:val="28"/>
          <w:rtl/>
          <w:lang w:bidi="fa-IR"/>
        </w:rPr>
        <w:t>گلیسمی شدید</w:t>
      </w:r>
      <w:r w:rsidR="009643F6">
        <w:rPr>
          <w:rFonts w:eastAsia="Calibri" w:cs="B Nazanin" w:hint="cs"/>
          <w:i/>
          <w:sz w:val="24"/>
          <w:szCs w:val="28"/>
          <w:rtl/>
          <w:lang w:bidi="fa-IR"/>
        </w:rPr>
        <w:t>تر</w:t>
      </w:r>
      <w:r w:rsidRPr="00C02E2F">
        <w:rPr>
          <w:rFonts w:eastAsia="Calibri" w:cs="B Nazanin" w:hint="cs"/>
          <w:i/>
          <w:sz w:val="24"/>
          <w:szCs w:val="28"/>
          <w:rtl/>
          <w:lang w:bidi="fa-IR"/>
        </w:rPr>
        <w:t xml:space="preserve"> که دیابت را در بزرگسالان غیرباردار تعریف می‏کند</w:t>
      </w:r>
      <w:r w:rsidR="007B105E">
        <w:rPr>
          <w:rFonts w:eastAsia="Calibri" w:cs="B Nazanin" w:hint="cs"/>
          <w:i/>
          <w:sz w:val="24"/>
          <w:szCs w:val="28"/>
          <w:rtl/>
          <w:lang w:bidi="fa-IR"/>
        </w:rPr>
        <w:t>، نگرانی هایی اظهار شده است</w:t>
      </w:r>
      <w:r w:rsidRPr="00C02E2F">
        <w:rPr>
          <w:rFonts w:eastAsia="Calibri" w:cs="B Nazanin" w:hint="cs"/>
          <w:i/>
          <w:sz w:val="24"/>
          <w:szCs w:val="28"/>
          <w:rtl/>
          <w:lang w:bidi="fa-IR"/>
        </w:rPr>
        <w:t>. تمرکز و تأکید این نگرانی بر ملاحظات خاص مربوط به مدیریت در طول بارداری و پیگیری بعد از زای</w:t>
      </w:r>
      <w:r w:rsidR="007B105E">
        <w:rPr>
          <w:rFonts w:eastAsia="Calibri" w:cs="B Nazanin" w:hint="cs"/>
          <w:i/>
          <w:sz w:val="24"/>
          <w:szCs w:val="28"/>
          <w:rtl/>
          <w:lang w:bidi="fa-IR"/>
        </w:rPr>
        <w:t>مان</w:t>
      </w:r>
      <w:r w:rsidR="009643F6">
        <w:rPr>
          <w:rFonts w:eastAsia="Calibri" w:cs="B Nazanin" w:hint="cs"/>
          <w:i/>
          <w:sz w:val="24"/>
          <w:szCs w:val="28"/>
          <w:rtl/>
          <w:lang w:bidi="fa-IR"/>
        </w:rPr>
        <w:t xml:space="preserve"> در زنان با هیپر</w:t>
      </w:r>
      <w:r w:rsidRPr="00C02E2F">
        <w:rPr>
          <w:rFonts w:eastAsia="Calibri" w:cs="B Nazanin" w:hint="cs"/>
          <w:i/>
          <w:sz w:val="24"/>
          <w:szCs w:val="28"/>
          <w:rtl/>
          <w:lang w:bidi="fa-IR"/>
        </w:rPr>
        <w:t xml:space="preserve">گلیسمی </w:t>
      </w:r>
      <w:r w:rsidRPr="00C02E2F">
        <w:rPr>
          <w:rFonts w:eastAsia="Calibri" w:cs="B Nazanin" w:hint="cs"/>
          <w:i/>
          <w:sz w:val="24"/>
          <w:szCs w:val="28"/>
          <w:rtl/>
          <w:lang w:bidi="fa-IR"/>
        </w:rPr>
        <w:lastRenderedPageBreak/>
        <w:t>شدید</w:t>
      </w:r>
      <w:r w:rsidR="009643F6">
        <w:rPr>
          <w:rFonts w:eastAsia="Calibri" w:cs="B Nazanin" w:hint="cs"/>
          <w:i/>
          <w:sz w:val="24"/>
          <w:szCs w:val="28"/>
          <w:rtl/>
          <w:lang w:bidi="fa-IR"/>
        </w:rPr>
        <w:t>تر</w:t>
      </w:r>
      <w:r w:rsidRPr="00C02E2F">
        <w:rPr>
          <w:rFonts w:eastAsia="Calibri" w:cs="B Nazanin" w:hint="cs"/>
          <w:i/>
          <w:sz w:val="24"/>
          <w:szCs w:val="28"/>
          <w:rtl/>
          <w:lang w:bidi="fa-IR"/>
        </w:rPr>
        <w:t xml:space="preserve"> است. ترسیم نتیجه‏گیری‏ها در مورد این گروه به طور ویژه به خاطر فقدان داده‏ها</w:t>
      </w:r>
      <w:r w:rsidR="009643F6">
        <w:rPr>
          <w:rFonts w:eastAsia="Calibri" w:cs="B Nazanin" w:hint="cs"/>
          <w:i/>
          <w:sz w:val="24"/>
          <w:szCs w:val="28"/>
          <w:rtl/>
          <w:lang w:bidi="fa-IR"/>
        </w:rPr>
        <w:t>ی</w:t>
      </w:r>
      <w:r w:rsidRPr="00C02E2F">
        <w:rPr>
          <w:rFonts w:eastAsia="Calibri" w:cs="B Nazanin" w:hint="cs"/>
          <w:i/>
          <w:sz w:val="24"/>
          <w:szCs w:val="28"/>
          <w:rtl/>
          <w:lang w:bidi="fa-IR"/>
        </w:rPr>
        <w:t>ی ب</w:t>
      </w:r>
      <w:r w:rsidR="009643F6">
        <w:rPr>
          <w:rFonts w:eastAsia="Calibri" w:cs="B Nazanin" w:hint="cs"/>
          <w:i/>
          <w:sz w:val="24"/>
          <w:szCs w:val="28"/>
          <w:rtl/>
          <w:lang w:bidi="fa-IR"/>
        </w:rPr>
        <w:t>ا کیفیت عالی در سطوح بالاتر هیپر</w:t>
      </w:r>
      <w:r w:rsidRPr="00C02E2F">
        <w:rPr>
          <w:rFonts w:eastAsia="Calibri" w:cs="B Nazanin" w:hint="cs"/>
          <w:i/>
          <w:sz w:val="24"/>
          <w:szCs w:val="28"/>
          <w:rtl/>
          <w:lang w:bidi="fa-IR"/>
        </w:rPr>
        <w:t xml:space="preserve">گلیسمی سخت است چون این زنان از مطالعات اپیدمیولوژیکی و </w:t>
      </w:r>
      <w:r w:rsidR="007B105E">
        <w:rPr>
          <w:rFonts w:eastAsia="Calibri" w:cs="B Nazanin" w:hint="cs"/>
          <w:i/>
          <w:sz w:val="24"/>
          <w:szCs w:val="28"/>
          <w:rtl/>
          <w:lang w:bidi="fa-IR"/>
        </w:rPr>
        <w:t xml:space="preserve">کارآزمایی های بالینی </w:t>
      </w:r>
      <w:r w:rsidRPr="00C02E2F">
        <w:rPr>
          <w:rFonts w:eastAsia="Calibri" w:cs="B Nazanin" w:hint="cs"/>
          <w:i/>
          <w:sz w:val="24"/>
          <w:szCs w:val="28"/>
          <w:rtl/>
          <w:lang w:bidi="fa-IR"/>
        </w:rPr>
        <w:t xml:space="preserve">درمان </w:t>
      </w:r>
      <w:r w:rsidRPr="00C02E2F">
        <w:rPr>
          <w:rFonts w:eastAsia="Calibri" w:cs="B Nazanin"/>
          <w:i/>
          <w:sz w:val="24"/>
          <w:szCs w:val="28"/>
          <w:lang w:bidi="fa-IR"/>
        </w:rPr>
        <w:t>GDM</w:t>
      </w:r>
      <w:r w:rsidRPr="00C02E2F">
        <w:rPr>
          <w:rFonts w:eastAsia="Calibri" w:cs="B Nazanin" w:hint="cs"/>
          <w:i/>
          <w:sz w:val="24"/>
          <w:szCs w:val="28"/>
          <w:rtl/>
          <w:lang w:bidi="fa-IR"/>
        </w:rPr>
        <w:t xml:space="preserve"> </w:t>
      </w:r>
      <w:r w:rsidR="009643F6">
        <w:rPr>
          <w:rFonts w:eastAsia="Calibri" w:cs="B Nazanin" w:hint="cs"/>
          <w:i/>
          <w:sz w:val="24"/>
          <w:szCs w:val="28"/>
          <w:rtl/>
          <w:lang w:bidi="fa-IR"/>
        </w:rPr>
        <w:t>خارج</w:t>
      </w:r>
      <w:r w:rsidRPr="00C02E2F">
        <w:rPr>
          <w:rFonts w:eastAsia="Calibri" w:cs="B Nazanin" w:hint="cs"/>
          <w:i/>
          <w:sz w:val="24"/>
          <w:szCs w:val="28"/>
          <w:rtl/>
          <w:lang w:bidi="fa-IR"/>
        </w:rPr>
        <w:t xml:space="preserve"> می‏شوند. </w:t>
      </w:r>
    </w:p>
    <w:p w:rsidR="00C02E2F" w:rsidRPr="00C02E2F" w:rsidRDefault="00532039" w:rsidP="0088420F">
      <w:pPr>
        <w:bidi/>
        <w:spacing w:after="120" w:line="276" w:lineRule="auto"/>
        <w:jc w:val="both"/>
        <w:rPr>
          <w:rFonts w:eastAsia="Calibri" w:cs="B Nazanin"/>
          <w:i/>
          <w:sz w:val="24"/>
          <w:szCs w:val="28"/>
          <w:rtl/>
          <w:lang w:bidi="fa-IR"/>
        </w:rPr>
      </w:pPr>
      <w:r>
        <w:rPr>
          <w:rFonts w:eastAsia="Calibri" w:cs="B Nazanin" w:hint="cs"/>
          <w:i/>
          <w:sz w:val="24"/>
          <w:szCs w:val="28"/>
          <w:rtl/>
          <w:lang w:bidi="fa-IR"/>
        </w:rPr>
        <w:t>توافق عمومی</w:t>
      </w:r>
      <w:r w:rsidR="00C02E2F" w:rsidRPr="00C02E2F">
        <w:rPr>
          <w:rFonts w:eastAsia="Calibri" w:cs="B Nazanin" w:hint="cs"/>
          <w:i/>
          <w:sz w:val="24"/>
          <w:szCs w:val="28"/>
          <w:rtl/>
          <w:lang w:bidi="fa-IR"/>
        </w:rPr>
        <w:t xml:space="preserve"> اخیر به</w:t>
      </w:r>
      <w:r>
        <w:rPr>
          <w:rFonts w:eastAsia="Calibri" w:cs="B Nazanin" w:hint="cs"/>
          <w:i/>
          <w:sz w:val="24"/>
          <w:szCs w:val="28"/>
          <w:rtl/>
          <w:lang w:bidi="fa-IR"/>
        </w:rPr>
        <w:t xml:space="preserve"> سمت</w:t>
      </w:r>
      <w:r w:rsidR="00C02E2F" w:rsidRPr="00C02E2F">
        <w:rPr>
          <w:rFonts w:eastAsia="Calibri" w:cs="B Nazanin" w:hint="cs"/>
          <w:i/>
          <w:sz w:val="24"/>
          <w:szCs w:val="28"/>
          <w:rtl/>
          <w:lang w:bidi="fa-IR"/>
        </w:rPr>
        <w:t xml:space="preserve"> تشخیص بین دیابت و درجات کمتر</w:t>
      </w:r>
      <w:r w:rsidR="009643F6">
        <w:rPr>
          <w:rFonts w:eastAsia="Calibri" w:cs="B Nazanin" w:hint="cs"/>
          <w:i/>
          <w:sz w:val="24"/>
          <w:szCs w:val="28"/>
          <w:rtl/>
          <w:lang w:bidi="fa-IR"/>
        </w:rPr>
        <w:t xml:space="preserve"> عدم</w:t>
      </w:r>
      <w:r w:rsidR="00C02E2F" w:rsidRPr="00C02E2F">
        <w:rPr>
          <w:rFonts w:eastAsia="Calibri" w:cs="B Nazanin" w:hint="cs"/>
          <w:i/>
          <w:sz w:val="24"/>
          <w:szCs w:val="28"/>
          <w:rtl/>
          <w:lang w:bidi="fa-IR"/>
        </w:rPr>
        <w:t xml:space="preserve"> تحمل گلوکز در بارداری </w:t>
      </w:r>
      <w:r>
        <w:rPr>
          <w:rFonts w:eastAsia="Calibri" w:cs="B Nazanin" w:hint="cs"/>
          <w:i/>
          <w:sz w:val="24"/>
          <w:szCs w:val="28"/>
          <w:rtl/>
          <w:lang w:bidi="fa-IR"/>
        </w:rPr>
        <w:t>سوق داده شده است</w:t>
      </w:r>
      <w:r w:rsidR="00C02E2F" w:rsidRPr="00C02E2F">
        <w:rPr>
          <w:rFonts w:eastAsia="Calibri" w:cs="B Nazanin" w:hint="cs"/>
          <w:i/>
          <w:sz w:val="24"/>
          <w:szCs w:val="28"/>
          <w:rtl/>
          <w:lang w:bidi="fa-IR"/>
        </w:rPr>
        <w:t xml:space="preserve">. بنابراین، این </w:t>
      </w:r>
      <w:r>
        <w:rPr>
          <w:rFonts w:eastAsia="Calibri" w:cs="B Nazanin" w:hint="cs"/>
          <w:i/>
          <w:sz w:val="24"/>
          <w:szCs w:val="28"/>
          <w:rtl/>
          <w:lang w:bidi="fa-IR"/>
        </w:rPr>
        <w:t>دستورالعمل</w:t>
      </w:r>
      <w:r w:rsidR="00C02E2F" w:rsidRPr="00C02E2F">
        <w:rPr>
          <w:rFonts w:eastAsia="Calibri" w:cs="B Nazanin" w:hint="cs"/>
          <w:i/>
          <w:sz w:val="24"/>
          <w:szCs w:val="28"/>
          <w:rtl/>
          <w:lang w:bidi="fa-IR"/>
        </w:rPr>
        <w:t xml:space="preserve"> گروه مشخصی را برای زنان باردار با سطوح گلوکز </w:t>
      </w:r>
      <w:r w:rsidR="0088420F">
        <w:rPr>
          <w:rFonts w:eastAsia="Calibri" w:cs="B Nazanin" w:hint="cs"/>
          <w:i/>
          <w:sz w:val="24"/>
          <w:szCs w:val="28"/>
          <w:rtl/>
          <w:lang w:bidi="fa-IR"/>
        </w:rPr>
        <w:t xml:space="preserve">تشخیصی برای </w:t>
      </w:r>
      <w:r w:rsidR="00C02E2F" w:rsidRPr="00C02E2F">
        <w:rPr>
          <w:rFonts w:eastAsia="Calibri" w:cs="B Nazanin" w:hint="cs"/>
          <w:i/>
          <w:sz w:val="24"/>
          <w:szCs w:val="28"/>
          <w:rtl/>
          <w:lang w:bidi="fa-IR"/>
        </w:rPr>
        <w:t xml:space="preserve">دیابت در بزرگسالان غیر باردار بر اساس موارد زیر پیشنهاد می‏دهد: </w:t>
      </w:r>
    </w:p>
    <w:p w:rsidR="00C02E2F" w:rsidRPr="00C02E2F" w:rsidRDefault="00C02E2F" w:rsidP="000D6EB5">
      <w:pPr>
        <w:numPr>
          <w:ilvl w:val="0"/>
          <w:numId w:val="7"/>
        </w:numPr>
        <w:bidi/>
        <w:spacing w:after="120" w:line="276" w:lineRule="auto"/>
        <w:jc w:val="both"/>
        <w:rPr>
          <w:rFonts w:eastAsia="Calibri" w:cs="B Nazanin"/>
          <w:i/>
          <w:sz w:val="24"/>
          <w:szCs w:val="28"/>
          <w:lang w:bidi="fa-IR"/>
        </w:rPr>
      </w:pPr>
      <w:r w:rsidRPr="00C02E2F">
        <w:rPr>
          <w:rFonts w:eastAsia="Calibri" w:cs="B Nazanin" w:hint="cs"/>
          <w:i/>
          <w:sz w:val="24"/>
          <w:szCs w:val="28"/>
          <w:rtl/>
          <w:lang w:bidi="fa-IR"/>
        </w:rPr>
        <w:t xml:space="preserve">اجماع نظر </w:t>
      </w:r>
      <w:r w:rsidR="0029614A">
        <w:rPr>
          <w:rFonts w:eastAsia="Calibri" w:cs="B Nazanin" w:hint="cs"/>
          <w:i/>
          <w:sz w:val="24"/>
          <w:szCs w:val="28"/>
          <w:rtl/>
          <w:lang w:bidi="fa-IR"/>
        </w:rPr>
        <w:t>درباره اینکه</w:t>
      </w:r>
      <w:r w:rsidRPr="00C02E2F">
        <w:rPr>
          <w:rFonts w:eastAsia="Calibri" w:cs="B Nazanin" w:hint="cs"/>
          <w:i/>
          <w:sz w:val="24"/>
          <w:szCs w:val="28"/>
          <w:rtl/>
          <w:lang w:bidi="fa-IR"/>
        </w:rPr>
        <w:t xml:space="preserve"> دیابت در طول بارداری، چه دارای علائم باشد چه نباشد، ب</w:t>
      </w:r>
      <w:r w:rsidR="0029614A">
        <w:rPr>
          <w:rFonts w:eastAsia="Calibri" w:cs="B Nazanin" w:hint="cs"/>
          <w:i/>
          <w:sz w:val="24"/>
          <w:szCs w:val="28"/>
          <w:rtl/>
          <w:lang w:bidi="fa-IR"/>
        </w:rPr>
        <w:t xml:space="preserve">ا خطر چشمگیر پیامدهای نامطلوب </w:t>
      </w:r>
      <w:r w:rsidRPr="00C02E2F">
        <w:rPr>
          <w:rFonts w:eastAsia="Calibri" w:cs="B Nazanin" w:hint="cs"/>
          <w:i/>
          <w:sz w:val="24"/>
          <w:szCs w:val="28"/>
          <w:rtl/>
          <w:lang w:bidi="fa-IR"/>
        </w:rPr>
        <w:t>پری</w:t>
      </w:r>
      <w:r w:rsidR="00532039">
        <w:rPr>
          <w:rFonts w:eastAsia="Calibri" w:cs="B Nazanin" w:hint="cs"/>
          <w:i/>
          <w:sz w:val="24"/>
          <w:szCs w:val="28"/>
          <w:rtl/>
          <w:lang w:bidi="fa-IR"/>
        </w:rPr>
        <w:t xml:space="preserve"> </w:t>
      </w:r>
      <w:r w:rsidRPr="00C02E2F">
        <w:rPr>
          <w:rFonts w:eastAsia="Calibri" w:cs="B Nazanin" w:hint="cs"/>
          <w:i/>
          <w:sz w:val="24"/>
          <w:szCs w:val="28"/>
          <w:rtl/>
          <w:lang w:bidi="fa-IR"/>
        </w:rPr>
        <w:t>ناتال</w:t>
      </w:r>
      <w:r w:rsidR="0029614A">
        <w:rPr>
          <w:rFonts w:eastAsia="Calibri" w:cs="B Nazanin" w:hint="cs"/>
          <w:i/>
          <w:sz w:val="24"/>
          <w:szCs w:val="28"/>
          <w:rtl/>
          <w:lang w:bidi="fa-IR"/>
        </w:rPr>
        <w:t xml:space="preserve"> مرتبط</w:t>
      </w:r>
      <w:r w:rsidRPr="00C02E2F">
        <w:rPr>
          <w:rFonts w:eastAsia="Calibri" w:cs="B Nazanin" w:hint="cs"/>
          <w:i/>
          <w:sz w:val="24"/>
          <w:szCs w:val="28"/>
          <w:rtl/>
          <w:lang w:bidi="fa-IR"/>
        </w:rPr>
        <w:t xml:space="preserve"> است. </w:t>
      </w:r>
    </w:p>
    <w:p w:rsidR="00C02E2F" w:rsidRPr="00C02E2F" w:rsidRDefault="00F552DF" w:rsidP="009643F6">
      <w:pPr>
        <w:numPr>
          <w:ilvl w:val="0"/>
          <w:numId w:val="7"/>
        </w:numPr>
        <w:bidi/>
        <w:spacing w:after="120" w:line="276" w:lineRule="auto"/>
        <w:jc w:val="both"/>
        <w:rPr>
          <w:rFonts w:eastAsia="Calibri" w:cs="B Nazanin"/>
          <w:i/>
          <w:sz w:val="24"/>
          <w:szCs w:val="28"/>
          <w:lang w:bidi="fa-IR"/>
        </w:rPr>
      </w:pPr>
      <w:r>
        <w:rPr>
          <w:rFonts w:eastAsia="Calibri" w:cs="B Nazanin" w:hint="cs"/>
          <w:i/>
          <w:sz w:val="24"/>
          <w:szCs w:val="28"/>
          <w:rtl/>
          <w:lang w:bidi="fa-IR"/>
        </w:rPr>
        <w:t>زنان باردار دارای هیپر</w:t>
      </w:r>
      <w:r w:rsidR="00C02E2F" w:rsidRPr="00C02E2F">
        <w:rPr>
          <w:rFonts w:eastAsia="Calibri" w:cs="B Nazanin" w:hint="cs"/>
          <w:i/>
          <w:sz w:val="24"/>
          <w:szCs w:val="28"/>
          <w:rtl/>
          <w:lang w:bidi="fa-IR"/>
        </w:rPr>
        <w:t>گلیسمی شدید</w:t>
      </w:r>
      <w:r w:rsidR="009643F6">
        <w:rPr>
          <w:rFonts w:eastAsia="Calibri" w:cs="B Nazanin" w:hint="cs"/>
          <w:i/>
          <w:sz w:val="24"/>
          <w:szCs w:val="28"/>
          <w:rtl/>
          <w:lang w:bidi="fa-IR"/>
        </w:rPr>
        <w:t>تر</w:t>
      </w:r>
      <w:r w:rsidR="00C02E2F" w:rsidRPr="00C02E2F">
        <w:rPr>
          <w:rFonts w:eastAsia="Calibri" w:cs="B Nazanin" w:hint="cs"/>
          <w:i/>
          <w:sz w:val="24"/>
          <w:szCs w:val="28"/>
          <w:rtl/>
          <w:lang w:bidi="fa-IR"/>
        </w:rPr>
        <w:t xml:space="preserve"> از مطالعات اپیدمیولوژیک و مداخله</w:t>
      </w:r>
      <w:r w:rsidR="0029614A">
        <w:rPr>
          <w:rFonts w:eastAsia="Calibri" w:cs="B Nazanin"/>
          <w:i/>
          <w:sz w:val="24"/>
          <w:szCs w:val="28"/>
          <w:rtl/>
          <w:lang w:bidi="fa-IR"/>
        </w:rPr>
        <w:softHyphen/>
      </w:r>
      <w:r w:rsidR="0029614A">
        <w:rPr>
          <w:rFonts w:eastAsia="Calibri" w:cs="B Nazanin" w:hint="cs"/>
          <w:i/>
          <w:sz w:val="24"/>
          <w:szCs w:val="28"/>
          <w:rtl/>
          <w:lang w:bidi="fa-IR"/>
        </w:rPr>
        <w:t>ای</w:t>
      </w:r>
      <w:r w:rsidR="00C02E2F" w:rsidRPr="00C02E2F">
        <w:rPr>
          <w:rFonts w:eastAsia="Calibri" w:cs="B Nazanin" w:hint="cs"/>
          <w:i/>
          <w:sz w:val="24"/>
          <w:szCs w:val="28"/>
          <w:rtl/>
          <w:lang w:bidi="fa-IR"/>
        </w:rPr>
        <w:t xml:space="preserve"> کنار گذاشته </w:t>
      </w:r>
      <w:r w:rsidR="009643F6">
        <w:rPr>
          <w:rFonts w:eastAsia="Calibri" w:cs="B Nazanin" w:hint="cs"/>
          <w:i/>
          <w:sz w:val="24"/>
          <w:szCs w:val="28"/>
          <w:rtl/>
          <w:lang w:bidi="fa-IR"/>
        </w:rPr>
        <w:t>شده</w:t>
      </w:r>
      <w:r w:rsidR="009643F6">
        <w:rPr>
          <w:rFonts w:eastAsia="Calibri" w:cs="B Nazanin"/>
          <w:i/>
          <w:sz w:val="24"/>
          <w:szCs w:val="28"/>
          <w:rtl/>
          <w:lang w:bidi="fa-IR"/>
        </w:rPr>
        <w:softHyphen/>
      </w:r>
      <w:r w:rsidR="009643F6">
        <w:rPr>
          <w:rFonts w:eastAsia="Calibri" w:cs="B Nazanin" w:hint="cs"/>
          <w:i/>
          <w:sz w:val="24"/>
          <w:szCs w:val="28"/>
          <w:rtl/>
          <w:lang w:bidi="fa-IR"/>
        </w:rPr>
        <w:t>اند</w:t>
      </w:r>
      <w:r w:rsidR="00C02E2F" w:rsidRPr="00C02E2F">
        <w:rPr>
          <w:rFonts w:eastAsia="Calibri" w:cs="B Nazanin" w:hint="cs"/>
          <w:i/>
          <w:sz w:val="24"/>
          <w:szCs w:val="28"/>
          <w:rtl/>
          <w:lang w:bidi="fa-IR"/>
        </w:rPr>
        <w:t xml:space="preserve">. </w:t>
      </w:r>
    </w:p>
    <w:p w:rsidR="00C02E2F" w:rsidRPr="00C02E2F" w:rsidRDefault="00F552DF" w:rsidP="000D6EB5">
      <w:pPr>
        <w:numPr>
          <w:ilvl w:val="0"/>
          <w:numId w:val="7"/>
        </w:numPr>
        <w:bidi/>
        <w:spacing w:after="120" w:line="276" w:lineRule="auto"/>
        <w:jc w:val="both"/>
        <w:rPr>
          <w:rFonts w:eastAsia="Calibri" w:cs="B Nazanin"/>
          <w:i/>
          <w:sz w:val="24"/>
          <w:szCs w:val="28"/>
          <w:lang w:bidi="fa-IR"/>
        </w:rPr>
      </w:pPr>
      <w:r>
        <w:rPr>
          <w:rFonts w:eastAsia="Calibri" w:cs="B Nazanin" w:hint="cs"/>
          <w:i/>
          <w:sz w:val="24"/>
          <w:szCs w:val="28"/>
          <w:rtl/>
          <w:lang w:bidi="fa-IR"/>
        </w:rPr>
        <w:t>مدیریت زنان با این سطح از هیپر</w:t>
      </w:r>
      <w:r w:rsidR="00C02E2F" w:rsidRPr="00C02E2F">
        <w:rPr>
          <w:rFonts w:eastAsia="Calibri" w:cs="B Nazanin" w:hint="cs"/>
          <w:i/>
          <w:sz w:val="24"/>
          <w:szCs w:val="28"/>
          <w:rtl/>
          <w:lang w:bidi="fa-IR"/>
        </w:rPr>
        <w:t xml:space="preserve">گلیسمی نیاز به ارزیابی </w:t>
      </w:r>
      <w:r>
        <w:rPr>
          <w:rFonts w:eastAsia="Calibri" w:cs="B Nazanin" w:hint="cs"/>
          <w:i/>
          <w:sz w:val="24"/>
          <w:szCs w:val="28"/>
          <w:rtl/>
          <w:lang w:bidi="fa-IR"/>
        </w:rPr>
        <w:t>عوارض</w:t>
      </w:r>
      <w:r w:rsidR="00C02E2F" w:rsidRPr="00C02E2F">
        <w:rPr>
          <w:rFonts w:eastAsia="Calibri" w:cs="B Nazanin" w:hint="cs"/>
          <w:i/>
          <w:sz w:val="24"/>
          <w:szCs w:val="28"/>
          <w:rtl/>
          <w:lang w:bidi="fa-IR"/>
        </w:rPr>
        <w:t xml:space="preserve"> مزمن</w:t>
      </w:r>
      <w:r w:rsidR="009643F6">
        <w:rPr>
          <w:rFonts w:eastAsia="Calibri" w:cs="B Nazanin" w:hint="cs"/>
          <w:i/>
          <w:sz w:val="24"/>
          <w:szCs w:val="28"/>
          <w:rtl/>
          <w:lang w:bidi="fa-IR"/>
        </w:rPr>
        <w:t>، و به احتمال بیشتر نیاز به مداخله</w:t>
      </w:r>
      <w:r w:rsidR="009643F6">
        <w:rPr>
          <w:rFonts w:eastAsia="Calibri" w:cs="B Nazanin"/>
          <w:i/>
          <w:sz w:val="24"/>
          <w:szCs w:val="28"/>
          <w:rtl/>
          <w:lang w:bidi="fa-IR"/>
        </w:rPr>
        <w:softHyphen/>
      </w:r>
      <w:r w:rsidR="009643F6">
        <w:rPr>
          <w:rFonts w:eastAsia="Calibri" w:cs="B Nazanin" w:hint="cs"/>
          <w:i/>
          <w:sz w:val="24"/>
          <w:szCs w:val="28"/>
          <w:rtl/>
          <w:lang w:bidi="fa-IR"/>
        </w:rPr>
        <w:t xml:space="preserve">ی  ارویی دارد </w:t>
      </w:r>
      <w:r w:rsidR="00C02E2F" w:rsidRPr="00C02E2F">
        <w:rPr>
          <w:rFonts w:eastAsia="Calibri" w:cs="B Nazanin" w:hint="cs"/>
          <w:i/>
          <w:sz w:val="24"/>
          <w:szCs w:val="28"/>
          <w:rtl/>
          <w:lang w:bidi="fa-IR"/>
        </w:rPr>
        <w:t xml:space="preserve">به ویژه </w:t>
      </w:r>
      <w:r>
        <w:rPr>
          <w:rFonts w:eastAsia="Calibri" w:cs="B Nazanin" w:hint="cs"/>
          <w:i/>
          <w:sz w:val="24"/>
          <w:szCs w:val="28"/>
          <w:rtl/>
          <w:lang w:bidi="fa-IR"/>
        </w:rPr>
        <w:t>اگر در مراحل اولیه</w:t>
      </w:r>
      <w:r w:rsidR="00C02E2F" w:rsidRPr="00C02E2F">
        <w:rPr>
          <w:rFonts w:eastAsia="Calibri" w:cs="B Nazanin" w:hint="cs"/>
          <w:i/>
          <w:sz w:val="24"/>
          <w:szCs w:val="28"/>
          <w:rtl/>
          <w:lang w:bidi="fa-IR"/>
        </w:rPr>
        <w:t xml:space="preserve"> بارداری تشخیص داده شده</w:t>
      </w:r>
      <w:r>
        <w:rPr>
          <w:rFonts w:eastAsia="Calibri" w:cs="B Nazanin" w:hint="cs"/>
          <w:i/>
          <w:sz w:val="24"/>
          <w:szCs w:val="28"/>
          <w:rtl/>
          <w:lang w:bidi="fa-IR"/>
        </w:rPr>
        <w:t xml:space="preserve"> باشد</w:t>
      </w:r>
      <w:r w:rsidR="009643F6">
        <w:rPr>
          <w:rFonts w:eastAsia="Calibri" w:cs="B Nazanin" w:hint="cs"/>
          <w:i/>
          <w:sz w:val="24"/>
          <w:szCs w:val="28"/>
          <w:rtl/>
          <w:lang w:bidi="fa-IR"/>
        </w:rPr>
        <w:t>.</w:t>
      </w:r>
    </w:p>
    <w:p w:rsidR="00C02E2F" w:rsidRPr="00C02E2F" w:rsidRDefault="00C02E2F" w:rsidP="000D6EB5">
      <w:pPr>
        <w:numPr>
          <w:ilvl w:val="0"/>
          <w:numId w:val="6"/>
        </w:numPr>
        <w:bidi/>
        <w:spacing w:after="120" w:line="276" w:lineRule="auto"/>
        <w:jc w:val="both"/>
        <w:rPr>
          <w:rFonts w:eastAsia="Calibri" w:cs="B Nazanin"/>
          <w:b/>
          <w:bCs/>
          <w:i/>
          <w:sz w:val="24"/>
          <w:szCs w:val="28"/>
          <w:lang w:bidi="fa-IR"/>
        </w:rPr>
      </w:pPr>
      <w:r w:rsidRPr="00C02E2F">
        <w:rPr>
          <w:rFonts w:eastAsia="Calibri" w:cs="B Nazanin" w:hint="cs"/>
          <w:b/>
          <w:bCs/>
          <w:i/>
          <w:sz w:val="24"/>
          <w:szCs w:val="28"/>
          <w:rtl/>
          <w:lang w:bidi="fa-IR"/>
        </w:rPr>
        <w:t xml:space="preserve">دیابت در بارداری باید توسط معیارهای </w:t>
      </w:r>
      <w:r w:rsidRPr="00C02E2F">
        <w:rPr>
          <w:rFonts w:eastAsia="Calibri" w:cs="B Nazanin"/>
          <w:b/>
          <w:bCs/>
          <w:i/>
          <w:sz w:val="24"/>
          <w:szCs w:val="28"/>
          <w:lang w:bidi="fa-IR"/>
        </w:rPr>
        <w:t>WHO</w:t>
      </w:r>
      <w:r w:rsidRPr="00C02E2F">
        <w:rPr>
          <w:rFonts w:eastAsia="Calibri" w:cs="B Nazanin" w:hint="cs"/>
          <w:b/>
          <w:bCs/>
          <w:i/>
          <w:sz w:val="24"/>
          <w:szCs w:val="28"/>
          <w:rtl/>
          <w:lang w:bidi="fa-IR"/>
        </w:rPr>
        <w:t xml:space="preserve"> 2006 برای دیابت تشخیص داده شود چنانچه یکی یا چند معیار زیر تحقق یابد:</w:t>
      </w:r>
    </w:p>
    <w:p w:rsidR="00C02E2F" w:rsidRPr="00C02E2F" w:rsidRDefault="00C02E2F" w:rsidP="009643F6">
      <w:pPr>
        <w:numPr>
          <w:ilvl w:val="0"/>
          <w:numId w:val="7"/>
        </w:numPr>
        <w:bidi/>
        <w:spacing w:after="120" w:line="276" w:lineRule="auto"/>
        <w:jc w:val="both"/>
        <w:rPr>
          <w:rFonts w:eastAsia="Calibri" w:cs="B Nazanin"/>
          <w:b/>
          <w:bCs/>
          <w:i/>
          <w:sz w:val="24"/>
          <w:szCs w:val="28"/>
          <w:lang w:bidi="fa-IR"/>
        </w:rPr>
      </w:pPr>
      <w:r w:rsidRPr="00C02E2F">
        <w:rPr>
          <w:rFonts w:eastAsia="Calibri" w:cs="B Nazanin" w:hint="cs"/>
          <w:b/>
          <w:bCs/>
          <w:i/>
          <w:sz w:val="24"/>
          <w:szCs w:val="28"/>
          <w:rtl/>
          <w:lang w:bidi="fa-IR"/>
        </w:rPr>
        <w:t>گلوکز پلاسما</w:t>
      </w:r>
      <w:r w:rsidR="009643F6">
        <w:rPr>
          <w:rFonts w:eastAsia="Calibri" w:cs="B Nazanin" w:hint="cs"/>
          <w:b/>
          <w:bCs/>
          <w:i/>
          <w:sz w:val="24"/>
          <w:szCs w:val="28"/>
          <w:rtl/>
          <w:lang w:bidi="fa-IR"/>
        </w:rPr>
        <w:t>ی</w:t>
      </w:r>
      <w:r w:rsidRPr="00C02E2F">
        <w:rPr>
          <w:rFonts w:eastAsia="Calibri" w:cs="B Nazanin" w:hint="cs"/>
          <w:b/>
          <w:bCs/>
          <w:i/>
          <w:sz w:val="24"/>
          <w:szCs w:val="28"/>
          <w:rtl/>
          <w:lang w:bidi="fa-IR"/>
        </w:rPr>
        <w:t xml:space="preserve">ی ناشتا </w:t>
      </w:r>
      <m:oMath>
        <m:r>
          <m:rPr>
            <m:sty m:val="bi"/>
          </m:rPr>
          <w:rPr>
            <w:rFonts w:ascii="Cambria Math" w:eastAsia="Calibri" w:hAnsi="Cambria Math" w:cs="B Nazanin"/>
            <w:sz w:val="24"/>
            <w:szCs w:val="28"/>
            <w:lang w:bidi="fa-IR"/>
          </w:rPr>
          <m:t>≤</m:t>
        </m:r>
      </m:oMath>
      <w:r w:rsidRPr="00C02E2F">
        <w:rPr>
          <w:rFonts w:eastAsia="Times New Roman" w:cs="B Nazanin" w:hint="cs"/>
          <w:b/>
          <w:bCs/>
          <w:i/>
          <w:sz w:val="24"/>
          <w:szCs w:val="28"/>
          <w:rtl/>
          <w:lang w:bidi="fa-IR"/>
        </w:rPr>
        <w:t xml:space="preserve"> </w:t>
      </w:r>
      <w:r w:rsidR="009643F6">
        <w:rPr>
          <w:rFonts w:eastAsia="Times New Roman" w:cs="B Nazanin" w:hint="cs"/>
          <w:b/>
          <w:bCs/>
          <w:i/>
          <w:sz w:val="24"/>
          <w:szCs w:val="28"/>
          <w:rtl/>
          <w:lang w:bidi="fa-IR"/>
        </w:rPr>
        <w:t>0/7</w:t>
      </w:r>
      <w:r w:rsidRPr="00C02E2F">
        <w:rPr>
          <w:rFonts w:eastAsia="Times New Roman" w:cs="B Nazanin" w:hint="cs"/>
          <w:b/>
          <w:bCs/>
          <w:i/>
          <w:sz w:val="24"/>
          <w:szCs w:val="28"/>
          <w:rtl/>
          <w:lang w:bidi="fa-IR"/>
        </w:rPr>
        <w:t>میلی مول بر لیتر (126</w:t>
      </w:r>
      <w:r w:rsidR="00F552DF">
        <w:rPr>
          <w:rFonts w:eastAsia="Times New Roman" w:cs="B Nazanin"/>
          <w:b/>
          <w:bCs/>
          <w:i/>
          <w:sz w:val="24"/>
          <w:szCs w:val="28"/>
          <w:lang w:bidi="fa-IR"/>
        </w:rPr>
        <w:t xml:space="preserve">mg/dl </w:t>
      </w:r>
      <w:r w:rsidRPr="00C02E2F">
        <w:rPr>
          <w:rFonts w:eastAsia="Times New Roman" w:cs="B Nazanin" w:hint="cs"/>
          <w:b/>
          <w:bCs/>
          <w:i/>
          <w:sz w:val="24"/>
          <w:szCs w:val="28"/>
          <w:rtl/>
          <w:lang w:bidi="fa-IR"/>
        </w:rPr>
        <w:t>)</w:t>
      </w:r>
    </w:p>
    <w:p w:rsidR="00C02E2F" w:rsidRPr="00C02E2F" w:rsidRDefault="00C02E2F" w:rsidP="009643F6">
      <w:pPr>
        <w:numPr>
          <w:ilvl w:val="0"/>
          <w:numId w:val="7"/>
        </w:numPr>
        <w:bidi/>
        <w:spacing w:after="120" w:line="276" w:lineRule="auto"/>
        <w:jc w:val="both"/>
        <w:rPr>
          <w:rFonts w:eastAsia="Calibri" w:cs="B Nazanin"/>
          <w:b/>
          <w:bCs/>
          <w:i/>
          <w:sz w:val="24"/>
          <w:szCs w:val="28"/>
          <w:lang w:bidi="fa-IR"/>
        </w:rPr>
      </w:pPr>
      <w:r w:rsidRPr="00C02E2F">
        <w:rPr>
          <w:rFonts w:eastAsia="Times New Roman" w:cs="B Nazanin" w:hint="cs"/>
          <w:b/>
          <w:bCs/>
          <w:i/>
          <w:sz w:val="24"/>
          <w:szCs w:val="28"/>
          <w:rtl/>
          <w:lang w:bidi="fa-IR"/>
        </w:rPr>
        <w:t>گلوکز پلاسما</w:t>
      </w:r>
      <w:r w:rsidR="009643F6">
        <w:rPr>
          <w:rFonts w:eastAsia="Times New Roman" w:cs="B Nazanin" w:hint="cs"/>
          <w:b/>
          <w:bCs/>
          <w:i/>
          <w:sz w:val="24"/>
          <w:szCs w:val="28"/>
          <w:rtl/>
          <w:lang w:bidi="fa-IR"/>
        </w:rPr>
        <w:t>ی</w:t>
      </w:r>
      <w:r w:rsidRPr="00C02E2F">
        <w:rPr>
          <w:rFonts w:eastAsia="Times New Roman" w:cs="B Nazanin" w:hint="cs"/>
          <w:b/>
          <w:bCs/>
          <w:i/>
          <w:sz w:val="24"/>
          <w:szCs w:val="28"/>
          <w:rtl/>
          <w:lang w:bidi="fa-IR"/>
        </w:rPr>
        <w:t xml:space="preserve">ی 2 ساعت بعد از مصرف 75 گرم گلوکز خورواکی </w:t>
      </w:r>
      <m:oMath>
        <m:r>
          <m:rPr>
            <m:sty m:val="bi"/>
          </m:rPr>
          <w:rPr>
            <w:rFonts w:ascii="Cambria Math" w:eastAsia="Times New Roman" w:hAnsi="Cambria Math" w:cs="B Nazanin"/>
            <w:sz w:val="24"/>
            <w:szCs w:val="28"/>
            <w:lang w:bidi="fa-IR"/>
          </w:rPr>
          <m:t>≤</m:t>
        </m:r>
      </m:oMath>
      <w:r w:rsidRPr="00C02E2F">
        <w:rPr>
          <w:rFonts w:eastAsia="Times New Roman" w:cs="B Nazanin" w:hint="cs"/>
          <w:b/>
          <w:bCs/>
          <w:i/>
          <w:sz w:val="24"/>
          <w:szCs w:val="28"/>
          <w:rtl/>
          <w:lang w:bidi="fa-IR"/>
        </w:rPr>
        <w:t xml:space="preserve"> </w:t>
      </w:r>
      <w:r w:rsidR="009643F6">
        <w:rPr>
          <w:rFonts w:eastAsia="Times New Roman" w:cs="B Nazanin" w:hint="cs"/>
          <w:b/>
          <w:bCs/>
          <w:i/>
          <w:sz w:val="24"/>
          <w:szCs w:val="28"/>
          <w:rtl/>
          <w:lang w:bidi="fa-IR"/>
        </w:rPr>
        <w:t>1/11</w:t>
      </w:r>
      <w:r w:rsidRPr="00C02E2F">
        <w:rPr>
          <w:rFonts w:eastAsia="Times New Roman" w:cs="B Nazanin" w:hint="cs"/>
          <w:b/>
          <w:bCs/>
          <w:i/>
          <w:sz w:val="24"/>
          <w:szCs w:val="28"/>
          <w:rtl/>
          <w:lang w:bidi="fa-IR"/>
        </w:rPr>
        <w:t xml:space="preserve"> میلی مول برلیتر (200 </w:t>
      </w:r>
      <w:r w:rsidR="00F552DF">
        <w:rPr>
          <w:rFonts w:eastAsia="Times New Roman" w:cs="B Nazanin"/>
          <w:b/>
          <w:bCs/>
          <w:i/>
          <w:sz w:val="24"/>
          <w:szCs w:val="28"/>
          <w:lang w:bidi="fa-IR"/>
        </w:rPr>
        <w:t xml:space="preserve">mg/dl </w:t>
      </w:r>
      <w:r w:rsidRPr="00C02E2F">
        <w:rPr>
          <w:rFonts w:eastAsia="Times New Roman" w:cs="B Nazanin" w:hint="cs"/>
          <w:b/>
          <w:bCs/>
          <w:i/>
          <w:sz w:val="24"/>
          <w:szCs w:val="28"/>
          <w:rtl/>
          <w:lang w:bidi="fa-IR"/>
        </w:rPr>
        <w:t>)</w:t>
      </w:r>
      <w:r w:rsidRPr="00C02E2F">
        <w:rPr>
          <w:rFonts w:eastAsia="Calibri" w:cs="B Nazanin" w:hint="cs"/>
          <w:b/>
          <w:bCs/>
          <w:i/>
          <w:sz w:val="24"/>
          <w:szCs w:val="28"/>
          <w:rtl/>
          <w:lang w:bidi="fa-IR"/>
        </w:rPr>
        <w:t xml:space="preserve"> </w:t>
      </w:r>
    </w:p>
    <w:p w:rsidR="00C02E2F" w:rsidRPr="00C02E2F" w:rsidRDefault="00C02E2F" w:rsidP="009643F6">
      <w:pPr>
        <w:numPr>
          <w:ilvl w:val="0"/>
          <w:numId w:val="7"/>
        </w:numPr>
        <w:bidi/>
        <w:spacing w:after="120" w:line="276" w:lineRule="auto"/>
        <w:jc w:val="both"/>
        <w:rPr>
          <w:rFonts w:eastAsia="Calibri" w:cs="B Nazanin"/>
          <w:b/>
          <w:bCs/>
          <w:i/>
          <w:sz w:val="24"/>
          <w:szCs w:val="28"/>
          <w:lang w:bidi="fa-IR"/>
        </w:rPr>
      </w:pPr>
      <w:r w:rsidRPr="00C02E2F">
        <w:rPr>
          <w:rFonts w:eastAsia="Calibri" w:cs="B Nazanin" w:hint="cs"/>
          <w:b/>
          <w:bCs/>
          <w:i/>
          <w:sz w:val="24"/>
          <w:szCs w:val="28"/>
          <w:rtl/>
          <w:lang w:bidi="fa-IR"/>
        </w:rPr>
        <w:t xml:space="preserve">گلوکز پلاسمای تصادفی </w:t>
      </w:r>
      <m:oMath>
        <m:r>
          <m:rPr>
            <m:sty m:val="bi"/>
          </m:rPr>
          <w:rPr>
            <w:rFonts w:ascii="Cambria Math" w:eastAsia="Calibri" w:hAnsi="Cambria Math" w:cs="B Nazanin"/>
            <w:sz w:val="24"/>
            <w:szCs w:val="28"/>
            <w:lang w:bidi="fa-IR"/>
          </w:rPr>
          <m:t>≤</m:t>
        </m:r>
      </m:oMath>
      <w:r w:rsidRPr="00C02E2F">
        <w:rPr>
          <w:rFonts w:eastAsia="Times New Roman" w:cs="B Nazanin" w:hint="cs"/>
          <w:b/>
          <w:bCs/>
          <w:i/>
          <w:sz w:val="24"/>
          <w:szCs w:val="28"/>
          <w:rtl/>
          <w:lang w:bidi="fa-IR"/>
        </w:rPr>
        <w:t xml:space="preserve"> </w:t>
      </w:r>
      <w:r w:rsidR="009643F6">
        <w:rPr>
          <w:rFonts w:eastAsia="Times New Roman" w:cs="B Nazanin" w:hint="cs"/>
          <w:b/>
          <w:bCs/>
          <w:i/>
          <w:sz w:val="24"/>
          <w:szCs w:val="28"/>
          <w:rtl/>
          <w:lang w:bidi="fa-IR"/>
        </w:rPr>
        <w:t>1/11</w:t>
      </w:r>
      <w:r w:rsidRPr="00C02E2F">
        <w:rPr>
          <w:rFonts w:eastAsia="Times New Roman" w:cs="B Nazanin" w:hint="cs"/>
          <w:b/>
          <w:bCs/>
          <w:i/>
          <w:sz w:val="24"/>
          <w:szCs w:val="28"/>
          <w:rtl/>
          <w:lang w:bidi="fa-IR"/>
        </w:rPr>
        <w:t xml:space="preserve"> </w:t>
      </w:r>
      <w:r w:rsidR="00F552DF">
        <w:rPr>
          <w:rFonts w:eastAsia="Times New Roman" w:cs="B Nazanin"/>
          <w:b/>
          <w:bCs/>
          <w:i/>
          <w:sz w:val="24"/>
          <w:szCs w:val="28"/>
          <w:lang w:bidi="fa-IR"/>
        </w:rPr>
        <w:t>mmol/l</w:t>
      </w:r>
      <w:r w:rsidR="00F552DF">
        <w:rPr>
          <w:rFonts w:eastAsia="Times New Roman" w:cs="B Nazanin" w:hint="cs"/>
          <w:b/>
          <w:bCs/>
          <w:i/>
          <w:sz w:val="24"/>
          <w:szCs w:val="28"/>
          <w:rtl/>
          <w:lang w:bidi="fa-IR"/>
        </w:rPr>
        <w:t xml:space="preserve"> </w:t>
      </w:r>
      <w:r w:rsidRPr="00C02E2F">
        <w:rPr>
          <w:rFonts w:eastAsia="Times New Roman" w:cs="B Nazanin" w:hint="cs"/>
          <w:b/>
          <w:bCs/>
          <w:i/>
          <w:sz w:val="24"/>
          <w:szCs w:val="28"/>
          <w:rtl/>
          <w:lang w:bidi="fa-IR"/>
        </w:rPr>
        <w:t xml:space="preserve">(200 </w:t>
      </w:r>
      <w:r w:rsidR="00F552DF">
        <w:rPr>
          <w:rFonts w:eastAsia="Times New Roman" w:cs="B Nazanin"/>
          <w:b/>
          <w:bCs/>
          <w:i/>
          <w:sz w:val="24"/>
          <w:szCs w:val="28"/>
          <w:lang w:bidi="fa-IR"/>
        </w:rPr>
        <w:t>mg/dl</w:t>
      </w:r>
      <w:r w:rsidRPr="00C02E2F">
        <w:rPr>
          <w:rFonts w:eastAsia="Times New Roman" w:cs="B Nazanin" w:hint="cs"/>
          <w:b/>
          <w:bCs/>
          <w:i/>
          <w:sz w:val="24"/>
          <w:szCs w:val="28"/>
          <w:rtl/>
          <w:lang w:bidi="fa-IR"/>
        </w:rPr>
        <w:t xml:space="preserve">) در حضور علایم دیابت </w:t>
      </w:r>
    </w:p>
    <w:p w:rsidR="00C02E2F" w:rsidRPr="00C02E2F" w:rsidRDefault="00C02E2F" w:rsidP="00C02E2F">
      <w:pPr>
        <w:bidi/>
        <w:spacing w:after="120" w:line="276" w:lineRule="auto"/>
        <w:jc w:val="both"/>
        <w:rPr>
          <w:rFonts w:eastAsia="Times New Roman" w:cs="B Nazanin"/>
          <w:b/>
          <w:bCs/>
          <w:i/>
          <w:sz w:val="24"/>
          <w:szCs w:val="28"/>
          <w:rtl/>
          <w:lang w:bidi="fa-IR"/>
        </w:rPr>
      </w:pPr>
      <w:r w:rsidRPr="00C02E2F">
        <w:rPr>
          <w:rFonts w:eastAsia="Times New Roman" w:cs="B Nazanin" w:hint="cs"/>
          <w:b/>
          <w:bCs/>
          <w:i/>
          <w:sz w:val="24"/>
          <w:szCs w:val="28"/>
          <w:rtl/>
          <w:lang w:bidi="fa-IR"/>
        </w:rPr>
        <w:t>کیفیت شواهد: درجه‏بندی نشده</w:t>
      </w:r>
    </w:p>
    <w:p w:rsidR="00C02E2F" w:rsidRPr="00C02E2F" w:rsidRDefault="00C02E2F" w:rsidP="00C02E2F">
      <w:pPr>
        <w:bidi/>
        <w:spacing w:after="120" w:line="276" w:lineRule="auto"/>
        <w:jc w:val="both"/>
        <w:rPr>
          <w:rFonts w:eastAsia="Times New Roman" w:cs="B Nazanin"/>
          <w:b/>
          <w:bCs/>
          <w:i/>
          <w:sz w:val="24"/>
          <w:szCs w:val="28"/>
          <w:rtl/>
          <w:lang w:bidi="fa-IR"/>
        </w:rPr>
      </w:pPr>
      <w:r w:rsidRPr="00C02E2F">
        <w:rPr>
          <w:rFonts w:eastAsia="Times New Roman" w:cs="B Nazanin" w:hint="cs"/>
          <w:b/>
          <w:bCs/>
          <w:i/>
          <w:sz w:val="24"/>
          <w:szCs w:val="28"/>
          <w:rtl/>
          <w:lang w:bidi="fa-IR"/>
        </w:rPr>
        <w:t xml:space="preserve">شدت توصیه: ارزیابی نشده </w:t>
      </w:r>
    </w:p>
    <w:p w:rsidR="00C02E2F" w:rsidRDefault="00C02E2F" w:rsidP="0052784F">
      <w:pPr>
        <w:bidi/>
        <w:spacing w:after="120" w:line="276" w:lineRule="auto"/>
        <w:jc w:val="both"/>
        <w:rPr>
          <w:rFonts w:eastAsia="Calibri" w:cs="B Nazanin"/>
          <w:i/>
          <w:sz w:val="24"/>
          <w:szCs w:val="28"/>
          <w:rtl/>
          <w:lang w:bidi="fa-IR"/>
        </w:rPr>
      </w:pPr>
      <w:r w:rsidRPr="00C02E2F">
        <w:rPr>
          <w:rFonts w:eastAsia="Calibri" w:cs="B Nazanin" w:hint="cs"/>
          <w:i/>
          <w:sz w:val="24"/>
          <w:szCs w:val="28"/>
          <w:rtl/>
          <w:lang w:bidi="fa-IR"/>
        </w:rPr>
        <w:t xml:space="preserve">معیارهای تشخیصی برای دیابت در افراد غیر باردار بستگی به روابط بین مقادیر گلوکز پلاسما و ریسک </w:t>
      </w:r>
      <w:r w:rsidR="0052784F">
        <w:rPr>
          <w:rFonts w:eastAsia="Calibri" w:cs="B Nazanin" w:hint="cs"/>
          <w:i/>
          <w:sz w:val="24"/>
          <w:szCs w:val="28"/>
          <w:rtl/>
          <w:lang w:bidi="fa-IR"/>
        </w:rPr>
        <w:t>عوارض</w:t>
      </w:r>
      <w:r w:rsidRPr="00C02E2F">
        <w:rPr>
          <w:rFonts w:eastAsia="Calibri" w:cs="B Nazanin" w:hint="cs"/>
          <w:i/>
          <w:sz w:val="24"/>
          <w:szCs w:val="28"/>
          <w:rtl/>
          <w:lang w:bidi="fa-IR"/>
        </w:rPr>
        <w:t xml:space="preserve"> میکروواسکولار </w:t>
      </w:r>
      <w:r w:rsidR="0052784F" w:rsidRPr="00C02E2F">
        <w:rPr>
          <w:rFonts w:eastAsia="Calibri" w:cs="B Nazanin" w:hint="cs"/>
          <w:i/>
          <w:sz w:val="24"/>
          <w:szCs w:val="28"/>
          <w:rtl/>
          <w:lang w:bidi="fa-IR"/>
        </w:rPr>
        <w:t>ویژ</w:t>
      </w:r>
      <w:r w:rsidR="0052784F">
        <w:rPr>
          <w:rFonts w:eastAsia="Calibri" w:cs="B Nazanin" w:hint="cs"/>
          <w:i/>
          <w:sz w:val="24"/>
          <w:szCs w:val="28"/>
          <w:rtl/>
          <w:lang w:bidi="fa-IR"/>
        </w:rPr>
        <w:t>ۀ</w:t>
      </w:r>
      <w:r w:rsidR="0052784F" w:rsidRPr="00C02E2F">
        <w:rPr>
          <w:rFonts w:eastAsia="Calibri" w:cs="B Nazanin" w:hint="cs"/>
          <w:i/>
          <w:sz w:val="24"/>
          <w:szCs w:val="28"/>
          <w:rtl/>
          <w:lang w:bidi="fa-IR"/>
        </w:rPr>
        <w:t xml:space="preserve"> </w:t>
      </w:r>
      <w:r w:rsidRPr="00C02E2F">
        <w:rPr>
          <w:rFonts w:eastAsia="Calibri" w:cs="B Nazanin" w:hint="cs"/>
          <w:i/>
          <w:sz w:val="24"/>
          <w:szCs w:val="28"/>
          <w:rtl/>
          <w:lang w:bidi="fa-IR"/>
        </w:rPr>
        <w:t xml:space="preserve">دیابت دارد. هیچ داده‏ای در مورد این رابطه در زنان باردار درمان نشده وجود ندارد و چنین داده‏هایی احتمالاً ظاهر نمی‏شوند. بنابراین، توصیه‏ی همان معیارهای تشخیصی برای دیابت در هر دوی افراد باردار و غیر باردار تصمیم‏گیری شد. </w:t>
      </w:r>
    </w:p>
    <w:p w:rsidR="0052784F" w:rsidRDefault="0052784F" w:rsidP="0052784F">
      <w:pPr>
        <w:bidi/>
        <w:spacing w:after="120" w:line="276" w:lineRule="auto"/>
        <w:jc w:val="both"/>
        <w:rPr>
          <w:rFonts w:eastAsia="Calibri" w:cs="B Nazanin"/>
          <w:i/>
          <w:sz w:val="24"/>
          <w:szCs w:val="28"/>
          <w:rtl/>
          <w:lang w:bidi="fa-IR"/>
        </w:rPr>
      </w:pPr>
    </w:p>
    <w:p w:rsidR="0052784F" w:rsidRPr="00C02E2F" w:rsidRDefault="0052784F" w:rsidP="0052784F">
      <w:pPr>
        <w:bidi/>
        <w:spacing w:after="120" w:line="276" w:lineRule="auto"/>
        <w:jc w:val="both"/>
        <w:rPr>
          <w:rFonts w:eastAsia="Calibri" w:cs="B Nazanin"/>
          <w:i/>
          <w:sz w:val="24"/>
          <w:szCs w:val="28"/>
          <w:rtl/>
          <w:lang w:bidi="fa-IR"/>
        </w:rPr>
      </w:pPr>
    </w:p>
    <w:p w:rsidR="00C02E2F" w:rsidRPr="00C02E2F" w:rsidRDefault="00C02E2F" w:rsidP="000D6EB5">
      <w:pPr>
        <w:numPr>
          <w:ilvl w:val="0"/>
          <w:numId w:val="6"/>
        </w:numPr>
        <w:bidi/>
        <w:spacing w:after="120" w:line="276" w:lineRule="auto"/>
        <w:jc w:val="both"/>
        <w:rPr>
          <w:rFonts w:eastAsia="Calibri" w:cs="B Nazanin"/>
          <w:b/>
          <w:bCs/>
          <w:i/>
          <w:sz w:val="24"/>
          <w:szCs w:val="28"/>
          <w:lang w:bidi="fa-IR"/>
        </w:rPr>
      </w:pPr>
      <w:r w:rsidRPr="00C02E2F">
        <w:rPr>
          <w:rFonts w:eastAsia="Calibri" w:cs="B Nazanin" w:hint="cs"/>
          <w:b/>
          <w:bCs/>
          <w:i/>
          <w:sz w:val="24"/>
          <w:szCs w:val="28"/>
          <w:rtl/>
          <w:lang w:bidi="fa-IR"/>
        </w:rPr>
        <w:lastRenderedPageBreak/>
        <w:t xml:space="preserve">دیابت شیرین بارداری باید در هر زمان در بارداری تشخیص داده شود چنانچه یک یا چند معیار زیر برآورده گردد: </w:t>
      </w:r>
    </w:p>
    <w:p w:rsidR="00C02E2F" w:rsidRPr="00C02E2F" w:rsidRDefault="00C02E2F" w:rsidP="009643F6">
      <w:pPr>
        <w:numPr>
          <w:ilvl w:val="0"/>
          <w:numId w:val="7"/>
        </w:numPr>
        <w:bidi/>
        <w:spacing w:after="120" w:line="276" w:lineRule="auto"/>
        <w:jc w:val="both"/>
        <w:rPr>
          <w:rFonts w:eastAsia="Calibri" w:cs="B Nazanin"/>
          <w:b/>
          <w:bCs/>
          <w:i/>
          <w:sz w:val="24"/>
          <w:szCs w:val="28"/>
          <w:lang w:bidi="fa-IR"/>
        </w:rPr>
      </w:pPr>
      <w:r w:rsidRPr="00C02E2F">
        <w:rPr>
          <w:rFonts w:eastAsia="Calibri" w:cs="B Nazanin" w:hint="cs"/>
          <w:b/>
          <w:bCs/>
          <w:i/>
          <w:sz w:val="24"/>
          <w:szCs w:val="28"/>
          <w:rtl/>
          <w:lang w:bidi="fa-IR"/>
        </w:rPr>
        <w:t xml:space="preserve">گلوکز پلاسمای ناشتا </w:t>
      </w:r>
      <w:r w:rsidR="009643F6">
        <w:rPr>
          <w:rFonts w:eastAsia="Calibri" w:cs="B Nazanin" w:hint="cs"/>
          <w:b/>
          <w:bCs/>
          <w:i/>
          <w:sz w:val="24"/>
          <w:szCs w:val="28"/>
          <w:rtl/>
          <w:lang w:bidi="fa-IR"/>
        </w:rPr>
        <w:t>9/6-1/5</w:t>
      </w:r>
      <w:r w:rsidRPr="00C02E2F">
        <w:rPr>
          <w:rFonts w:eastAsia="Calibri" w:cs="B Nazanin" w:hint="cs"/>
          <w:b/>
          <w:bCs/>
          <w:i/>
          <w:sz w:val="24"/>
          <w:szCs w:val="28"/>
          <w:rtl/>
          <w:lang w:bidi="fa-IR"/>
        </w:rPr>
        <w:t xml:space="preserve"> میلی‏مول بر لیتر (92- 125 میلی‏گرم/ دسی‏لیتر)</w:t>
      </w:r>
    </w:p>
    <w:p w:rsidR="00C02E2F" w:rsidRPr="00C02E2F" w:rsidRDefault="00C02E2F" w:rsidP="009643F6">
      <w:pPr>
        <w:numPr>
          <w:ilvl w:val="0"/>
          <w:numId w:val="7"/>
        </w:numPr>
        <w:bidi/>
        <w:spacing w:after="120" w:line="276" w:lineRule="auto"/>
        <w:jc w:val="both"/>
        <w:rPr>
          <w:rFonts w:eastAsia="Calibri" w:cs="B Nazanin"/>
          <w:b/>
          <w:bCs/>
          <w:i/>
          <w:sz w:val="24"/>
          <w:szCs w:val="28"/>
          <w:lang w:bidi="fa-IR"/>
        </w:rPr>
      </w:pPr>
      <w:r w:rsidRPr="00C02E2F">
        <w:rPr>
          <w:rFonts w:eastAsia="Calibri" w:cs="B Nazanin" w:hint="cs"/>
          <w:b/>
          <w:bCs/>
          <w:i/>
          <w:sz w:val="24"/>
          <w:szCs w:val="28"/>
          <w:rtl/>
          <w:lang w:bidi="fa-IR"/>
        </w:rPr>
        <w:t xml:space="preserve">گلوکز پلاسمای یک ساعت بعد از مصرف 75 گرم گلوکز خوراکی </w:t>
      </w:r>
      <m:oMath>
        <m:r>
          <m:rPr>
            <m:sty m:val="bi"/>
          </m:rPr>
          <w:rPr>
            <w:rFonts w:ascii="Cambria Math" w:eastAsia="Calibri" w:hAnsi="Cambria Math" w:cs="B Nazanin"/>
            <w:sz w:val="24"/>
            <w:szCs w:val="28"/>
            <w:lang w:bidi="fa-IR"/>
          </w:rPr>
          <m:t>≤</m:t>
        </m:r>
      </m:oMath>
      <w:r w:rsidRPr="00C02E2F">
        <w:rPr>
          <w:rFonts w:eastAsia="Times New Roman" w:cs="B Nazanin" w:hint="cs"/>
          <w:b/>
          <w:bCs/>
          <w:i/>
          <w:sz w:val="24"/>
          <w:szCs w:val="28"/>
          <w:rtl/>
          <w:lang w:bidi="fa-IR"/>
        </w:rPr>
        <w:t xml:space="preserve"> </w:t>
      </w:r>
      <w:r w:rsidR="009643F6">
        <w:rPr>
          <w:rFonts w:eastAsia="Times New Roman" w:cs="B Nazanin" w:hint="cs"/>
          <w:b/>
          <w:bCs/>
          <w:i/>
          <w:sz w:val="24"/>
          <w:szCs w:val="28"/>
          <w:rtl/>
          <w:lang w:bidi="fa-IR"/>
        </w:rPr>
        <w:t>0/10</w:t>
      </w:r>
      <w:r w:rsidRPr="00C02E2F">
        <w:rPr>
          <w:rFonts w:eastAsia="Times New Roman" w:cs="B Nazanin" w:hint="cs"/>
          <w:b/>
          <w:bCs/>
          <w:i/>
          <w:sz w:val="24"/>
          <w:szCs w:val="28"/>
          <w:rtl/>
          <w:lang w:bidi="fa-IR"/>
        </w:rPr>
        <w:t xml:space="preserve"> میلی‏مول بر لیتر (180 میلی‏گرم/ دسی‏لیتر) </w:t>
      </w:r>
    </w:p>
    <w:p w:rsidR="00C02E2F" w:rsidRPr="00C02E2F" w:rsidRDefault="00C02E2F" w:rsidP="009643F6">
      <w:pPr>
        <w:numPr>
          <w:ilvl w:val="0"/>
          <w:numId w:val="7"/>
        </w:numPr>
        <w:bidi/>
        <w:spacing w:after="120" w:line="276" w:lineRule="auto"/>
        <w:jc w:val="both"/>
        <w:rPr>
          <w:rFonts w:eastAsia="Calibri" w:cs="B Nazanin"/>
          <w:b/>
          <w:bCs/>
          <w:i/>
          <w:sz w:val="24"/>
          <w:szCs w:val="28"/>
          <w:lang w:bidi="fa-IR"/>
        </w:rPr>
      </w:pPr>
      <w:r w:rsidRPr="00C02E2F">
        <w:rPr>
          <w:rFonts w:eastAsia="Times New Roman" w:cs="B Nazanin" w:hint="cs"/>
          <w:b/>
          <w:bCs/>
          <w:i/>
          <w:sz w:val="24"/>
          <w:szCs w:val="28"/>
          <w:rtl/>
          <w:lang w:bidi="fa-IR"/>
        </w:rPr>
        <w:t xml:space="preserve">گلوکز پلاسمای 2 ساعت بعد از مصرف 75 گرم </w:t>
      </w:r>
      <w:r w:rsidRPr="00C02E2F">
        <w:rPr>
          <w:rFonts w:eastAsia="Calibri" w:cs="B Nazanin" w:hint="cs"/>
          <w:b/>
          <w:bCs/>
          <w:i/>
          <w:sz w:val="24"/>
          <w:szCs w:val="28"/>
          <w:rtl/>
          <w:lang w:bidi="fa-IR"/>
        </w:rPr>
        <w:t xml:space="preserve">گلوکز خوراکی </w:t>
      </w:r>
      <m:oMath>
        <m:r>
          <m:rPr>
            <m:sty m:val="bi"/>
          </m:rPr>
          <w:rPr>
            <w:rFonts w:ascii="Cambria Math" w:eastAsia="Times New Roman" w:hAnsi="Cambria Math" w:cs="B Nazanin"/>
            <w:sz w:val="24"/>
            <w:szCs w:val="28"/>
            <w:lang w:bidi="fa-IR"/>
          </w:rPr>
          <m:t>≤</m:t>
        </m:r>
      </m:oMath>
      <w:r w:rsidRPr="00C02E2F">
        <w:rPr>
          <w:rFonts w:eastAsia="Times New Roman" w:cs="B Nazanin" w:hint="cs"/>
          <w:b/>
          <w:bCs/>
          <w:i/>
          <w:sz w:val="24"/>
          <w:szCs w:val="28"/>
          <w:rtl/>
          <w:lang w:bidi="fa-IR"/>
        </w:rPr>
        <w:t xml:space="preserve"> </w:t>
      </w:r>
      <w:r w:rsidR="009643F6">
        <w:rPr>
          <w:rFonts w:eastAsia="Times New Roman" w:cs="B Nazanin" w:hint="cs"/>
          <w:b/>
          <w:bCs/>
          <w:i/>
          <w:sz w:val="24"/>
          <w:szCs w:val="28"/>
          <w:rtl/>
          <w:lang w:bidi="fa-IR"/>
        </w:rPr>
        <w:t xml:space="preserve">0/11-5/8 </w:t>
      </w:r>
      <w:r w:rsidRPr="00C02E2F">
        <w:rPr>
          <w:rFonts w:eastAsia="Times New Roman" w:cs="B Nazanin" w:hint="cs"/>
          <w:b/>
          <w:bCs/>
          <w:i/>
          <w:sz w:val="24"/>
          <w:szCs w:val="28"/>
          <w:rtl/>
          <w:lang w:bidi="fa-IR"/>
        </w:rPr>
        <w:t>میلی مول برلیتر (153- 199 میلی‏گرم بر دسی‏لیتر)</w:t>
      </w:r>
      <w:r w:rsidRPr="00C02E2F">
        <w:rPr>
          <w:rFonts w:eastAsia="Calibri" w:cs="B Nazanin" w:hint="cs"/>
          <w:b/>
          <w:bCs/>
          <w:i/>
          <w:sz w:val="24"/>
          <w:szCs w:val="28"/>
          <w:rtl/>
          <w:lang w:bidi="fa-IR"/>
        </w:rPr>
        <w:t xml:space="preserve"> </w:t>
      </w:r>
    </w:p>
    <w:p w:rsidR="00C02E2F" w:rsidRPr="00C02E2F" w:rsidRDefault="00C02E2F" w:rsidP="0052784F">
      <w:pPr>
        <w:bidi/>
        <w:spacing w:after="120" w:line="276" w:lineRule="auto"/>
        <w:ind w:left="1080"/>
        <w:jc w:val="both"/>
        <w:rPr>
          <w:rFonts w:eastAsia="Calibri" w:cs="B Nazanin"/>
          <w:i/>
          <w:sz w:val="24"/>
          <w:szCs w:val="28"/>
          <w:rtl/>
          <w:lang w:bidi="fa-IR"/>
        </w:rPr>
      </w:pPr>
      <w:r w:rsidRPr="00C02E2F">
        <w:rPr>
          <w:rFonts w:eastAsia="Calibri" w:cs="B Nazanin" w:hint="cs"/>
          <w:i/>
          <w:sz w:val="24"/>
          <w:szCs w:val="28"/>
          <w:rtl/>
          <w:lang w:bidi="fa-IR"/>
        </w:rPr>
        <w:t>* هیچ معیار تعریف شده‏ای برای تشخیص دیابت بر اساس مقدار گلوکز خوراکی</w:t>
      </w:r>
      <w:r w:rsidR="0052784F">
        <w:rPr>
          <w:rFonts w:eastAsia="Calibri" w:cs="B Nazanin"/>
          <w:i/>
          <w:sz w:val="24"/>
          <w:szCs w:val="28"/>
          <w:lang w:bidi="fa-IR"/>
        </w:rPr>
        <w:t xml:space="preserve"> </w:t>
      </w:r>
      <w:r w:rsidR="0052784F">
        <w:rPr>
          <w:rFonts w:eastAsia="Calibri" w:cs="B Nazanin" w:hint="cs"/>
          <w:i/>
          <w:sz w:val="24"/>
          <w:szCs w:val="28"/>
          <w:rtl/>
          <w:lang w:bidi="fa-IR"/>
        </w:rPr>
        <w:t>1 ساعت</w:t>
      </w:r>
      <w:r w:rsidRPr="00C02E2F">
        <w:rPr>
          <w:rFonts w:eastAsia="Calibri" w:cs="B Nazanin" w:hint="cs"/>
          <w:i/>
          <w:sz w:val="24"/>
          <w:szCs w:val="28"/>
          <w:rtl/>
          <w:lang w:bidi="fa-IR"/>
        </w:rPr>
        <w:t xml:space="preserve"> وجود ندارد. </w:t>
      </w:r>
    </w:p>
    <w:p w:rsidR="00C02E2F" w:rsidRPr="00C02E2F" w:rsidRDefault="00C02E2F" w:rsidP="00C02E2F">
      <w:pPr>
        <w:bidi/>
        <w:spacing w:after="120" w:line="276" w:lineRule="auto"/>
        <w:jc w:val="both"/>
        <w:rPr>
          <w:rFonts w:eastAsia="Calibri" w:cs="B Nazanin"/>
          <w:b/>
          <w:bCs/>
          <w:i/>
          <w:sz w:val="24"/>
          <w:szCs w:val="28"/>
          <w:rtl/>
          <w:lang w:bidi="fa-IR"/>
        </w:rPr>
      </w:pPr>
      <w:r w:rsidRPr="00C02E2F">
        <w:rPr>
          <w:rFonts w:eastAsia="Calibri" w:cs="B Nazanin" w:hint="cs"/>
          <w:b/>
          <w:bCs/>
          <w:i/>
          <w:sz w:val="24"/>
          <w:szCs w:val="28"/>
          <w:rtl/>
          <w:lang w:bidi="fa-IR"/>
        </w:rPr>
        <w:t xml:space="preserve">کیفیت شواهد: خیلی کم </w:t>
      </w:r>
    </w:p>
    <w:p w:rsidR="00C02E2F" w:rsidRPr="00C02E2F" w:rsidRDefault="009643F6" w:rsidP="00C02E2F">
      <w:pPr>
        <w:bidi/>
        <w:spacing w:after="120" w:line="276" w:lineRule="auto"/>
        <w:jc w:val="both"/>
        <w:rPr>
          <w:rFonts w:eastAsia="Calibri" w:cs="B Nazanin"/>
          <w:b/>
          <w:bCs/>
          <w:i/>
          <w:sz w:val="24"/>
          <w:szCs w:val="28"/>
          <w:rtl/>
          <w:lang w:bidi="fa-IR"/>
        </w:rPr>
      </w:pPr>
      <w:r>
        <w:rPr>
          <w:rFonts w:eastAsia="Calibri" w:cs="B Nazanin" w:hint="cs"/>
          <w:b/>
          <w:bCs/>
          <w:i/>
          <w:sz w:val="24"/>
          <w:szCs w:val="28"/>
          <w:rtl/>
          <w:lang w:bidi="fa-IR"/>
        </w:rPr>
        <w:t>قدر</w:t>
      </w:r>
      <w:r w:rsidR="00C02E2F" w:rsidRPr="00C02E2F">
        <w:rPr>
          <w:rFonts w:eastAsia="Calibri" w:cs="B Nazanin" w:hint="cs"/>
          <w:b/>
          <w:bCs/>
          <w:i/>
          <w:sz w:val="24"/>
          <w:szCs w:val="28"/>
          <w:rtl/>
          <w:lang w:bidi="fa-IR"/>
        </w:rPr>
        <w:t xml:space="preserve">ت توصیه: ضعیف </w:t>
      </w:r>
    </w:p>
    <w:p w:rsidR="00C02E2F" w:rsidRPr="00C02E2F" w:rsidRDefault="00C02E2F" w:rsidP="009643F6">
      <w:pPr>
        <w:bidi/>
        <w:spacing w:after="120" w:line="276" w:lineRule="auto"/>
        <w:jc w:val="both"/>
        <w:rPr>
          <w:rFonts w:eastAsia="Calibri" w:cs="B Nazanin"/>
          <w:i/>
          <w:sz w:val="24"/>
          <w:szCs w:val="28"/>
          <w:rtl/>
          <w:lang w:bidi="fa-IR"/>
        </w:rPr>
      </w:pPr>
      <w:r w:rsidRPr="00C02E2F">
        <w:rPr>
          <w:rFonts w:eastAsia="Calibri" w:cs="B Nazanin" w:hint="cs"/>
          <w:i/>
          <w:sz w:val="24"/>
          <w:szCs w:val="28"/>
          <w:rtl/>
          <w:lang w:bidi="fa-IR"/>
        </w:rPr>
        <w:t xml:space="preserve">معیارهای تشخیصی برای </w:t>
      </w:r>
      <w:r w:rsidRPr="00C02E2F">
        <w:rPr>
          <w:rFonts w:eastAsia="Calibri" w:cs="B Nazanin"/>
          <w:i/>
          <w:sz w:val="24"/>
          <w:szCs w:val="28"/>
          <w:lang w:bidi="fa-IR"/>
        </w:rPr>
        <w:t>GDM</w:t>
      </w:r>
      <w:r w:rsidRPr="00C02E2F">
        <w:rPr>
          <w:rFonts w:eastAsia="Calibri" w:cs="B Nazanin" w:hint="cs"/>
          <w:i/>
          <w:sz w:val="24"/>
          <w:szCs w:val="28"/>
          <w:rtl/>
          <w:lang w:bidi="fa-IR"/>
        </w:rPr>
        <w:t xml:space="preserve"> بستگی به </w:t>
      </w:r>
      <w:r w:rsidR="0052784F">
        <w:rPr>
          <w:rFonts w:eastAsia="Calibri" w:cs="B Nazanin" w:hint="cs"/>
          <w:i/>
          <w:sz w:val="24"/>
          <w:szCs w:val="28"/>
          <w:rtl/>
          <w:lang w:bidi="fa-IR"/>
        </w:rPr>
        <w:t>خطر</w:t>
      </w:r>
      <w:r w:rsidRPr="00C02E2F">
        <w:rPr>
          <w:rFonts w:eastAsia="Calibri" w:cs="B Nazanin" w:hint="cs"/>
          <w:i/>
          <w:sz w:val="24"/>
          <w:szCs w:val="28"/>
          <w:rtl/>
          <w:lang w:bidi="fa-IR"/>
        </w:rPr>
        <w:t xml:space="preserve"> پیامدهای </w:t>
      </w:r>
      <w:r w:rsidR="0052784F">
        <w:rPr>
          <w:rFonts w:eastAsia="Calibri" w:cs="B Nazanin" w:hint="cs"/>
          <w:i/>
          <w:sz w:val="24"/>
          <w:szCs w:val="28"/>
          <w:rtl/>
          <w:lang w:bidi="fa-IR"/>
        </w:rPr>
        <w:t>نامطلوب بارداری</w:t>
      </w:r>
      <w:r w:rsidRPr="00C02E2F">
        <w:rPr>
          <w:rFonts w:eastAsia="Calibri" w:cs="B Nazanin" w:hint="cs"/>
          <w:i/>
          <w:sz w:val="24"/>
          <w:szCs w:val="28"/>
          <w:rtl/>
          <w:lang w:bidi="fa-IR"/>
        </w:rPr>
        <w:t xml:space="preserve"> دارد. با این حال چون یک ریسک پیوسته</w:t>
      </w:r>
      <w:r w:rsidR="009643F6">
        <w:rPr>
          <w:rFonts w:eastAsia="Calibri" w:cs="B Nazanin"/>
          <w:i/>
          <w:sz w:val="24"/>
          <w:szCs w:val="28"/>
          <w:rtl/>
          <w:lang w:bidi="fa-IR"/>
        </w:rPr>
        <w:softHyphen/>
      </w:r>
      <w:r w:rsidR="009643F6">
        <w:rPr>
          <w:rFonts w:eastAsia="Calibri" w:cs="B Nazanin" w:hint="cs"/>
          <w:i/>
          <w:sz w:val="24"/>
          <w:szCs w:val="28"/>
          <w:rtl/>
          <w:lang w:bidi="fa-IR"/>
        </w:rPr>
        <w:t>ای</w:t>
      </w:r>
      <w:r w:rsidRPr="00C02E2F">
        <w:rPr>
          <w:rFonts w:eastAsia="Calibri" w:cs="B Nazanin" w:hint="cs"/>
          <w:i/>
          <w:sz w:val="24"/>
          <w:szCs w:val="28"/>
          <w:rtl/>
          <w:lang w:bidi="fa-IR"/>
        </w:rPr>
        <w:t xml:space="preserve"> از پیامدهای </w:t>
      </w:r>
      <w:r w:rsidR="0052784F">
        <w:rPr>
          <w:rFonts w:eastAsia="Calibri" w:cs="B Nazanin" w:hint="cs"/>
          <w:i/>
          <w:sz w:val="24"/>
          <w:szCs w:val="28"/>
          <w:rtl/>
          <w:lang w:bidi="fa-IR"/>
        </w:rPr>
        <w:t>نامطلوب بارداری</w:t>
      </w:r>
      <w:r w:rsidRPr="00C02E2F">
        <w:rPr>
          <w:rFonts w:eastAsia="Calibri" w:cs="B Nazanin" w:hint="cs"/>
          <w:i/>
          <w:sz w:val="24"/>
          <w:szCs w:val="28"/>
          <w:rtl/>
          <w:lang w:bidi="fa-IR"/>
        </w:rPr>
        <w:t xml:space="preserve"> با افزایش گلیسمی وجود دارد، هر آستانه‏ی تشخیصی </w:t>
      </w:r>
      <w:r w:rsidR="0052784F">
        <w:rPr>
          <w:rFonts w:eastAsia="Calibri" w:cs="B Nazanin" w:hint="cs"/>
          <w:i/>
          <w:sz w:val="24"/>
          <w:szCs w:val="28"/>
          <w:rtl/>
          <w:lang w:bidi="fa-IR"/>
        </w:rPr>
        <w:t>تا حدودی قراردادی</w:t>
      </w:r>
      <w:r w:rsidRPr="00C02E2F">
        <w:rPr>
          <w:rFonts w:eastAsia="Calibri" w:cs="B Nazanin" w:hint="cs"/>
          <w:i/>
          <w:sz w:val="24"/>
          <w:szCs w:val="28"/>
          <w:rtl/>
          <w:lang w:bidi="fa-IR"/>
        </w:rPr>
        <w:t xml:space="preserve"> خواهد بود. اجماع هیأت </w:t>
      </w:r>
      <w:r w:rsidRPr="00C02E2F">
        <w:rPr>
          <w:rFonts w:eastAsia="Calibri" w:cs="B Nazanin"/>
          <w:i/>
          <w:sz w:val="24"/>
          <w:szCs w:val="28"/>
          <w:lang w:bidi="fa-IR"/>
        </w:rPr>
        <w:t>IADPSG</w:t>
      </w:r>
      <w:r w:rsidRPr="00C02E2F">
        <w:rPr>
          <w:rFonts w:eastAsia="Calibri" w:cs="B Nazanin" w:hint="cs"/>
          <w:i/>
          <w:sz w:val="24"/>
          <w:szCs w:val="28"/>
          <w:rtl/>
          <w:lang w:bidi="fa-IR"/>
        </w:rPr>
        <w:t xml:space="preserve"> مصمم به تعریف مقادیر تشخیصی بر اساس نسبت شانس </w:t>
      </w:r>
      <w:r w:rsidR="009643F6">
        <w:rPr>
          <w:rFonts w:eastAsia="Calibri" w:cs="B Nazanin" w:hint="cs"/>
          <w:i/>
          <w:sz w:val="24"/>
          <w:szCs w:val="28"/>
          <w:rtl/>
          <w:lang w:bidi="fa-IR"/>
        </w:rPr>
        <w:t>75/1</w:t>
      </w:r>
      <w:r w:rsidRPr="00C02E2F">
        <w:rPr>
          <w:rFonts w:eastAsia="Calibri" w:cs="B Nazanin" w:hint="cs"/>
          <w:i/>
          <w:sz w:val="24"/>
          <w:szCs w:val="28"/>
          <w:rtl/>
          <w:lang w:bidi="fa-IR"/>
        </w:rPr>
        <w:t xml:space="preserve"> برای پیامدهای نا</w:t>
      </w:r>
      <w:r w:rsidR="0052784F">
        <w:rPr>
          <w:rFonts w:eastAsia="Calibri" w:cs="B Nazanin" w:hint="cs"/>
          <w:i/>
          <w:sz w:val="24"/>
          <w:szCs w:val="28"/>
          <w:rtl/>
          <w:lang w:bidi="fa-IR"/>
        </w:rPr>
        <w:t>مطلوب</w:t>
      </w:r>
      <w:r w:rsidRPr="00C02E2F">
        <w:rPr>
          <w:rFonts w:eastAsia="Calibri" w:cs="B Nazanin" w:hint="cs"/>
          <w:i/>
          <w:sz w:val="24"/>
          <w:szCs w:val="28"/>
          <w:rtl/>
          <w:lang w:bidi="fa-IR"/>
        </w:rPr>
        <w:t xml:space="preserve"> نوزادان (وزن تولد &gt; </w:t>
      </w:r>
      <w:r w:rsidR="0052784F">
        <w:rPr>
          <w:rFonts w:eastAsia="Calibri" w:cs="B Nazanin" w:hint="cs"/>
          <w:i/>
          <w:sz w:val="24"/>
          <w:szCs w:val="28"/>
          <w:rtl/>
          <w:lang w:bidi="fa-IR"/>
        </w:rPr>
        <w:t xml:space="preserve"> صدک</w:t>
      </w:r>
      <w:r w:rsidRPr="00C02E2F">
        <w:rPr>
          <w:rFonts w:eastAsia="Calibri" w:cs="B Nazanin" w:hint="cs"/>
          <w:i/>
          <w:sz w:val="24"/>
          <w:szCs w:val="28"/>
          <w:rtl/>
          <w:lang w:bidi="fa-IR"/>
        </w:rPr>
        <w:t xml:space="preserve">90، و درصد چربی بدن نوزاد &gt; </w:t>
      </w:r>
      <w:r w:rsidR="0052784F">
        <w:rPr>
          <w:rFonts w:eastAsia="Calibri" w:cs="B Nazanin" w:hint="cs"/>
          <w:i/>
          <w:sz w:val="24"/>
          <w:szCs w:val="28"/>
          <w:rtl/>
          <w:lang w:bidi="fa-IR"/>
        </w:rPr>
        <w:t>صدک 90</w:t>
      </w:r>
      <w:r w:rsidRPr="00C02E2F">
        <w:rPr>
          <w:rFonts w:eastAsia="Calibri" w:cs="B Nazanin" w:hint="cs"/>
          <w:i/>
          <w:sz w:val="24"/>
          <w:szCs w:val="28"/>
          <w:rtl/>
          <w:lang w:bidi="fa-IR"/>
        </w:rPr>
        <w:t xml:space="preserve">) در مقایسه با میانگین مقادیر، برای گلوکز پلاسمای ناشتا، مقادیر گلوکز پلاسمای </w:t>
      </w:r>
      <w:r w:rsidRPr="00C02E2F">
        <w:rPr>
          <w:rFonts w:eastAsia="Calibri" w:cs="B Nazanin"/>
          <w:i/>
          <w:sz w:val="24"/>
          <w:szCs w:val="28"/>
          <w:lang w:bidi="fa-IR"/>
        </w:rPr>
        <w:t>OGTT</w:t>
      </w:r>
      <w:r w:rsidRPr="00C02E2F">
        <w:rPr>
          <w:rFonts w:eastAsia="Calibri" w:cs="B Nazanin" w:hint="cs"/>
          <w:i/>
          <w:sz w:val="24"/>
          <w:szCs w:val="28"/>
          <w:rtl/>
          <w:lang w:bidi="fa-IR"/>
        </w:rPr>
        <w:t xml:space="preserve"> یک ساعت و دو ساعت بعد از مصرف گلوکز خوراکی می باشد. </w:t>
      </w:r>
    </w:p>
    <w:p w:rsidR="00C02E2F" w:rsidRPr="00C02E2F" w:rsidRDefault="00C02E2F" w:rsidP="00EC35F2">
      <w:pPr>
        <w:bidi/>
        <w:spacing w:after="120" w:line="276" w:lineRule="auto"/>
        <w:jc w:val="both"/>
        <w:rPr>
          <w:rFonts w:eastAsia="Calibri" w:cs="B Nazanin"/>
          <w:i/>
          <w:sz w:val="24"/>
          <w:szCs w:val="28"/>
          <w:rtl/>
          <w:lang w:bidi="fa-IR"/>
        </w:rPr>
      </w:pPr>
      <w:r w:rsidRPr="00C02E2F">
        <w:rPr>
          <w:rFonts w:eastAsia="Calibri" w:cs="B Nazanin" w:hint="cs"/>
          <w:i/>
          <w:sz w:val="24"/>
          <w:szCs w:val="28"/>
          <w:rtl/>
          <w:lang w:bidi="fa-IR"/>
        </w:rPr>
        <w:t xml:space="preserve">مطالعه‏ی شبیه‏سازی که در بخش 3.4.1 گزارش شده است بعضی مزایای این معیارها را در مقایسه با معیارهای قبلی </w:t>
      </w:r>
      <w:r w:rsidRPr="00C02E2F">
        <w:rPr>
          <w:rFonts w:eastAsia="Calibri" w:cs="B Nazanin"/>
          <w:i/>
          <w:sz w:val="24"/>
          <w:szCs w:val="28"/>
          <w:lang w:bidi="fa-IR"/>
        </w:rPr>
        <w:t>WHO</w:t>
      </w:r>
      <w:r w:rsidRPr="00C02E2F">
        <w:rPr>
          <w:rFonts w:eastAsia="Calibri" w:cs="B Nazanin" w:hint="cs"/>
          <w:i/>
          <w:sz w:val="24"/>
          <w:szCs w:val="28"/>
          <w:rtl/>
          <w:lang w:bidi="fa-IR"/>
        </w:rPr>
        <w:t xml:space="preserve"> با تعداد اندک مورد نیاز برای غربالگری به منظور جلوگیری از پیامدهای نا</w:t>
      </w:r>
      <w:r w:rsidR="005750A7">
        <w:rPr>
          <w:rFonts w:eastAsia="Calibri" w:cs="B Nazanin" w:hint="cs"/>
          <w:i/>
          <w:sz w:val="24"/>
          <w:szCs w:val="28"/>
          <w:rtl/>
          <w:lang w:bidi="fa-IR"/>
        </w:rPr>
        <w:t>مطلوب</w:t>
      </w:r>
      <w:r w:rsidRPr="00C02E2F">
        <w:rPr>
          <w:rFonts w:eastAsia="Calibri" w:cs="B Nazanin" w:hint="cs"/>
          <w:i/>
          <w:sz w:val="24"/>
          <w:szCs w:val="28"/>
          <w:rtl/>
          <w:lang w:bidi="fa-IR"/>
        </w:rPr>
        <w:t xml:space="preserve"> نشان می‏دهد. برای حرکت به سوی یک توصیه‏ی استاندارد جامع به منظور تشخیص </w:t>
      </w:r>
      <w:r w:rsidRPr="00C02E2F">
        <w:rPr>
          <w:rFonts w:eastAsia="Calibri" w:cs="B Nazanin"/>
          <w:i/>
          <w:sz w:val="24"/>
          <w:szCs w:val="28"/>
          <w:lang w:bidi="fa-IR"/>
        </w:rPr>
        <w:t>GDM</w:t>
      </w:r>
      <w:r w:rsidRPr="00C02E2F">
        <w:rPr>
          <w:rFonts w:eastAsia="Calibri" w:cs="B Nazanin" w:hint="cs"/>
          <w:i/>
          <w:sz w:val="24"/>
          <w:szCs w:val="28"/>
          <w:rtl/>
          <w:lang w:bidi="fa-IR"/>
        </w:rPr>
        <w:t xml:space="preserve">، گروه توسعه‏ی </w:t>
      </w:r>
      <w:r w:rsidR="00EC35F2">
        <w:rPr>
          <w:rFonts w:eastAsia="Calibri" w:cs="B Nazanin" w:hint="cs"/>
          <w:i/>
          <w:sz w:val="24"/>
          <w:szCs w:val="28"/>
          <w:rtl/>
          <w:lang w:bidi="fa-IR"/>
        </w:rPr>
        <w:t>دستورالعمل</w:t>
      </w:r>
      <w:r w:rsidRPr="00C02E2F">
        <w:rPr>
          <w:rFonts w:eastAsia="Calibri" w:cs="B Nazanin" w:hint="cs"/>
          <w:i/>
          <w:sz w:val="24"/>
          <w:szCs w:val="28"/>
          <w:rtl/>
          <w:lang w:bidi="fa-IR"/>
        </w:rPr>
        <w:t xml:space="preserve"> </w:t>
      </w:r>
      <w:r w:rsidRPr="00C02E2F">
        <w:rPr>
          <w:rFonts w:eastAsia="Calibri" w:cs="B Nazanin"/>
          <w:i/>
          <w:sz w:val="24"/>
          <w:szCs w:val="28"/>
          <w:lang w:bidi="fa-IR"/>
        </w:rPr>
        <w:t>WHO</w:t>
      </w:r>
      <w:r w:rsidRPr="00C02E2F">
        <w:rPr>
          <w:rFonts w:eastAsia="Calibri" w:cs="B Nazanin" w:hint="cs"/>
          <w:i/>
          <w:sz w:val="24"/>
          <w:szCs w:val="28"/>
          <w:rtl/>
          <w:lang w:bidi="fa-IR"/>
        </w:rPr>
        <w:t xml:space="preserve"> تصمیم به پذیرش اصول</w:t>
      </w:r>
      <w:r w:rsidR="00EC35F2">
        <w:rPr>
          <w:rFonts w:eastAsia="Calibri" w:cs="B Nazanin" w:hint="cs"/>
          <w:i/>
          <w:sz w:val="24"/>
          <w:szCs w:val="28"/>
          <w:rtl/>
          <w:lang w:bidi="fa-IR"/>
        </w:rPr>
        <w:t xml:space="preserve"> کلی،</w:t>
      </w:r>
      <w:r w:rsidRPr="00C02E2F">
        <w:rPr>
          <w:rFonts w:eastAsia="Calibri" w:cs="B Nazanin" w:hint="cs"/>
          <w:i/>
          <w:sz w:val="24"/>
          <w:szCs w:val="28"/>
          <w:rtl/>
          <w:lang w:bidi="fa-IR"/>
        </w:rPr>
        <w:t xml:space="preserve"> ورای چگونگی استنتاج معیارهای انجمن بین‏المللیِ گروه‏های مطالعه‏ی دیابت و بارداری (</w:t>
      </w:r>
      <w:r w:rsidRPr="00C02E2F">
        <w:rPr>
          <w:rFonts w:eastAsia="Calibri" w:cs="B Nazanin"/>
          <w:i/>
          <w:sz w:val="24"/>
          <w:szCs w:val="28"/>
          <w:lang w:bidi="fa-IR"/>
        </w:rPr>
        <w:t>IADPSG</w:t>
      </w:r>
      <w:r w:rsidRPr="00C02E2F">
        <w:rPr>
          <w:rFonts w:eastAsia="Calibri" w:cs="B Nazanin" w:hint="cs"/>
          <w:i/>
          <w:sz w:val="24"/>
          <w:szCs w:val="28"/>
          <w:rtl/>
          <w:lang w:bidi="fa-IR"/>
        </w:rPr>
        <w:t>) و اخذ این معیارها، به جای معرفی مجموعه‏ی دیگری از مقادیر اختیاری</w:t>
      </w:r>
      <w:r w:rsidR="00EC35F2">
        <w:rPr>
          <w:rFonts w:eastAsia="Calibri" w:cs="B Nazanin" w:hint="cs"/>
          <w:i/>
          <w:sz w:val="24"/>
          <w:szCs w:val="28"/>
          <w:rtl/>
          <w:lang w:bidi="fa-IR"/>
        </w:rPr>
        <w:t>،</w:t>
      </w:r>
      <w:r w:rsidRPr="00C02E2F">
        <w:rPr>
          <w:rFonts w:eastAsia="Calibri" w:cs="B Nazanin" w:hint="cs"/>
          <w:i/>
          <w:sz w:val="24"/>
          <w:szCs w:val="28"/>
          <w:rtl/>
          <w:lang w:bidi="fa-IR"/>
        </w:rPr>
        <w:t xml:space="preserve"> گرفتند. </w:t>
      </w:r>
      <w:r w:rsidR="00EC35F2">
        <w:rPr>
          <w:rFonts w:eastAsia="Calibri" w:cs="B Nazanin" w:hint="cs"/>
          <w:i/>
          <w:sz w:val="24"/>
          <w:szCs w:val="28"/>
          <w:rtl/>
          <w:lang w:bidi="fa-IR"/>
        </w:rPr>
        <w:t xml:space="preserve">این تعریف برای تشخیص </w:t>
      </w:r>
      <w:r w:rsidR="00EC35F2">
        <w:rPr>
          <w:rFonts w:eastAsia="Calibri" w:cs="B Nazanin"/>
          <w:i/>
          <w:sz w:val="24"/>
          <w:szCs w:val="28"/>
          <w:lang w:bidi="fa-IR"/>
        </w:rPr>
        <w:t>GDM</w:t>
      </w:r>
      <w:r w:rsidR="00EC35F2">
        <w:rPr>
          <w:rFonts w:eastAsia="Calibri" w:cs="B Nazanin" w:hint="cs"/>
          <w:i/>
          <w:sz w:val="24"/>
          <w:szCs w:val="28"/>
          <w:rtl/>
          <w:lang w:bidi="fa-IR"/>
        </w:rPr>
        <w:t xml:space="preserve"> در هر زمانی طی بارداری بکار برده می</w:t>
      </w:r>
      <w:r w:rsidR="00EC35F2">
        <w:rPr>
          <w:rFonts w:eastAsia="Calibri" w:cs="B Nazanin"/>
          <w:i/>
          <w:sz w:val="24"/>
          <w:szCs w:val="28"/>
          <w:rtl/>
          <w:lang w:bidi="fa-IR"/>
        </w:rPr>
        <w:softHyphen/>
      </w:r>
      <w:r w:rsidR="00EC35F2">
        <w:rPr>
          <w:rFonts w:eastAsia="Calibri" w:cs="B Nazanin" w:hint="cs"/>
          <w:i/>
          <w:sz w:val="24"/>
          <w:szCs w:val="28"/>
          <w:rtl/>
          <w:lang w:bidi="fa-IR"/>
        </w:rPr>
        <w:t>شود.</w:t>
      </w:r>
    </w:p>
    <w:p w:rsidR="00C02E2F" w:rsidRPr="00C02E2F" w:rsidRDefault="00C02E2F" w:rsidP="00EC35F2">
      <w:pPr>
        <w:bidi/>
        <w:spacing w:after="120" w:line="276" w:lineRule="auto"/>
        <w:jc w:val="both"/>
        <w:rPr>
          <w:rFonts w:eastAsia="Calibri" w:cs="B Nazanin"/>
          <w:i/>
          <w:sz w:val="24"/>
          <w:szCs w:val="28"/>
          <w:rtl/>
          <w:lang w:bidi="fa-IR"/>
        </w:rPr>
      </w:pPr>
      <w:r w:rsidRPr="00C02E2F">
        <w:rPr>
          <w:rFonts w:eastAsia="Calibri" w:cs="B Nazanin" w:hint="cs"/>
          <w:i/>
          <w:sz w:val="24"/>
          <w:szCs w:val="28"/>
          <w:rtl/>
          <w:lang w:bidi="fa-IR"/>
        </w:rPr>
        <w:t xml:space="preserve">این </w:t>
      </w:r>
      <w:r w:rsidR="00EC35F2">
        <w:rPr>
          <w:rFonts w:eastAsia="Calibri" w:cs="B Nazanin" w:hint="cs"/>
          <w:i/>
          <w:sz w:val="24"/>
          <w:szCs w:val="28"/>
          <w:rtl/>
          <w:lang w:bidi="fa-IR"/>
        </w:rPr>
        <w:t>دستورالعمل</w:t>
      </w:r>
      <w:r w:rsidRPr="00C02E2F">
        <w:rPr>
          <w:rFonts w:eastAsia="Calibri" w:cs="B Nazanin" w:hint="cs"/>
          <w:i/>
          <w:sz w:val="24"/>
          <w:szCs w:val="28"/>
          <w:rtl/>
          <w:lang w:bidi="fa-IR"/>
        </w:rPr>
        <w:t xml:space="preserve">: </w:t>
      </w:r>
    </w:p>
    <w:p w:rsidR="00C02E2F" w:rsidRPr="00C02E2F" w:rsidRDefault="00C02E2F" w:rsidP="000D6EB5">
      <w:pPr>
        <w:numPr>
          <w:ilvl w:val="0"/>
          <w:numId w:val="7"/>
        </w:numPr>
        <w:bidi/>
        <w:spacing w:after="120" w:line="276" w:lineRule="auto"/>
        <w:jc w:val="both"/>
        <w:rPr>
          <w:rFonts w:eastAsia="Calibri" w:cs="B Nazanin"/>
          <w:i/>
          <w:sz w:val="24"/>
          <w:szCs w:val="28"/>
          <w:lang w:bidi="fa-IR"/>
        </w:rPr>
      </w:pPr>
      <w:r w:rsidRPr="00C02E2F">
        <w:rPr>
          <w:rFonts w:eastAsia="Calibri" w:cs="B Nazanin" w:hint="cs"/>
          <w:i/>
          <w:sz w:val="24"/>
          <w:szCs w:val="28"/>
          <w:rtl/>
          <w:lang w:bidi="fa-IR"/>
        </w:rPr>
        <w:t>شواهد جدید ناشی از مطالعه‏ی هیپ</w:t>
      </w:r>
      <w:r w:rsidR="00EC35F2">
        <w:rPr>
          <w:rFonts w:eastAsia="Calibri" w:cs="B Nazanin" w:hint="cs"/>
          <w:i/>
          <w:sz w:val="24"/>
          <w:szCs w:val="28"/>
          <w:rtl/>
          <w:lang w:bidi="fa-IR"/>
        </w:rPr>
        <w:t>ر</w:t>
      </w:r>
      <w:r w:rsidRPr="00C02E2F">
        <w:rPr>
          <w:rFonts w:eastAsia="Calibri" w:cs="B Nazanin" w:hint="cs"/>
          <w:i/>
          <w:sz w:val="24"/>
          <w:szCs w:val="28"/>
          <w:rtl/>
          <w:lang w:bidi="fa-IR"/>
        </w:rPr>
        <w:t xml:space="preserve">گلیسمی و </w:t>
      </w:r>
      <w:r w:rsidR="00EC35F2">
        <w:rPr>
          <w:rFonts w:eastAsia="Calibri" w:cs="B Nazanin" w:hint="cs"/>
          <w:i/>
          <w:sz w:val="24"/>
          <w:szCs w:val="28"/>
          <w:rtl/>
          <w:lang w:bidi="fa-IR"/>
        </w:rPr>
        <w:t>پیامد نامطلوب</w:t>
      </w:r>
      <w:r w:rsidRPr="00C02E2F">
        <w:rPr>
          <w:rFonts w:eastAsia="Calibri" w:cs="B Nazanin" w:hint="cs"/>
          <w:i/>
          <w:sz w:val="24"/>
          <w:szCs w:val="28"/>
          <w:rtl/>
          <w:lang w:bidi="fa-IR"/>
        </w:rPr>
        <w:t xml:space="preserve"> بارداری (</w:t>
      </w:r>
      <w:r w:rsidRPr="00C02E2F">
        <w:rPr>
          <w:rFonts w:eastAsia="Calibri" w:cs="B Nazanin"/>
          <w:i/>
          <w:sz w:val="24"/>
          <w:szCs w:val="28"/>
          <w:lang w:bidi="fa-IR"/>
        </w:rPr>
        <w:t>HAPO</w:t>
      </w:r>
      <w:r w:rsidRPr="00C02E2F">
        <w:rPr>
          <w:rFonts w:eastAsia="Calibri" w:cs="B Nazanin" w:hint="cs"/>
          <w:i/>
          <w:sz w:val="24"/>
          <w:szCs w:val="28"/>
          <w:rtl/>
          <w:lang w:bidi="fa-IR"/>
        </w:rPr>
        <w:t xml:space="preserve">) را مورد توجه قرار می‏دهد. </w:t>
      </w:r>
    </w:p>
    <w:p w:rsidR="00C02E2F" w:rsidRPr="00C02E2F" w:rsidRDefault="00C02E2F" w:rsidP="000D6EB5">
      <w:pPr>
        <w:numPr>
          <w:ilvl w:val="0"/>
          <w:numId w:val="7"/>
        </w:numPr>
        <w:bidi/>
        <w:spacing w:after="120" w:line="276" w:lineRule="auto"/>
        <w:jc w:val="both"/>
        <w:rPr>
          <w:rFonts w:eastAsia="Calibri" w:cs="B Nazanin"/>
          <w:i/>
          <w:sz w:val="24"/>
          <w:szCs w:val="28"/>
          <w:lang w:bidi="fa-IR"/>
        </w:rPr>
      </w:pPr>
      <w:r w:rsidRPr="00C02E2F">
        <w:rPr>
          <w:rFonts w:eastAsia="Calibri" w:cs="B Nazanin" w:hint="cs"/>
          <w:i/>
          <w:sz w:val="24"/>
          <w:szCs w:val="28"/>
          <w:rtl/>
          <w:lang w:bidi="fa-IR"/>
        </w:rPr>
        <w:lastRenderedPageBreak/>
        <w:t xml:space="preserve">طبقه‏بندی جدیدی را برای تشخیص اولیه‏ی هیپوگلیسمی در بارداری پیشنهاد می‏کند. </w:t>
      </w:r>
    </w:p>
    <w:p w:rsidR="00C02E2F" w:rsidRPr="00C02E2F" w:rsidRDefault="00EC35F2" w:rsidP="000D6EB5">
      <w:pPr>
        <w:numPr>
          <w:ilvl w:val="0"/>
          <w:numId w:val="7"/>
        </w:numPr>
        <w:bidi/>
        <w:spacing w:after="120" w:line="276" w:lineRule="auto"/>
        <w:jc w:val="both"/>
        <w:rPr>
          <w:rFonts w:eastAsia="Calibri" w:cs="B Nazanin"/>
          <w:i/>
          <w:sz w:val="24"/>
          <w:szCs w:val="28"/>
          <w:lang w:bidi="fa-IR"/>
        </w:rPr>
      </w:pPr>
      <w:r>
        <w:rPr>
          <w:rFonts w:eastAsia="Calibri" w:cs="B Nazanin" w:hint="cs"/>
          <w:i/>
          <w:sz w:val="24"/>
          <w:szCs w:val="28"/>
          <w:rtl/>
          <w:lang w:bidi="fa-IR"/>
        </w:rPr>
        <w:t xml:space="preserve">ابهام راجع </w:t>
      </w:r>
      <w:r w:rsidR="00C02E2F" w:rsidRPr="00C02E2F">
        <w:rPr>
          <w:rFonts w:eastAsia="Calibri" w:cs="B Nazanin" w:hint="cs"/>
          <w:i/>
          <w:sz w:val="24"/>
          <w:szCs w:val="28"/>
          <w:rtl/>
          <w:lang w:bidi="fa-IR"/>
        </w:rPr>
        <w:t xml:space="preserve">به مقادیر گلوکز پلاسمای ناشتا در استراتژی </w:t>
      </w:r>
      <w:r w:rsidR="00C02E2F" w:rsidRPr="00C02E2F">
        <w:rPr>
          <w:rFonts w:eastAsia="Calibri" w:cs="B Nazanin"/>
          <w:i/>
          <w:sz w:val="24"/>
          <w:szCs w:val="28"/>
          <w:lang w:bidi="fa-IR"/>
        </w:rPr>
        <w:t>WHO</w:t>
      </w:r>
      <w:r w:rsidR="00C02E2F" w:rsidRPr="00C02E2F">
        <w:rPr>
          <w:rFonts w:eastAsia="Calibri" w:cs="B Nazanin" w:hint="cs"/>
          <w:i/>
          <w:sz w:val="24"/>
          <w:szCs w:val="28"/>
          <w:rtl/>
          <w:lang w:bidi="fa-IR"/>
        </w:rPr>
        <w:t xml:space="preserve"> 1999 از بین می‏برد. </w:t>
      </w:r>
    </w:p>
    <w:p w:rsidR="00D06B47" w:rsidRDefault="00C02E2F" w:rsidP="009643F6">
      <w:pPr>
        <w:numPr>
          <w:ilvl w:val="0"/>
          <w:numId w:val="7"/>
        </w:numPr>
        <w:bidi/>
        <w:spacing w:after="120" w:line="276" w:lineRule="auto"/>
        <w:jc w:val="both"/>
        <w:rPr>
          <w:rFonts w:eastAsia="Calibri" w:cs="B Nazanin"/>
          <w:i/>
          <w:sz w:val="24"/>
          <w:szCs w:val="28"/>
          <w:lang w:bidi="fa-IR"/>
        </w:rPr>
      </w:pPr>
      <w:r w:rsidRPr="00C02E2F">
        <w:rPr>
          <w:rFonts w:eastAsia="Calibri" w:cs="B Nazanin" w:hint="cs"/>
          <w:i/>
          <w:sz w:val="24"/>
          <w:szCs w:val="28"/>
          <w:rtl/>
          <w:lang w:bidi="fa-IR"/>
        </w:rPr>
        <w:t xml:space="preserve">ابهامات در معیارهای </w:t>
      </w:r>
      <w:r w:rsidRPr="00C02E2F">
        <w:rPr>
          <w:rFonts w:eastAsia="Calibri" w:cs="B Nazanin"/>
          <w:i/>
          <w:sz w:val="24"/>
          <w:szCs w:val="28"/>
          <w:lang w:bidi="fa-IR"/>
        </w:rPr>
        <w:t>IADPSG</w:t>
      </w:r>
      <w:r w:rsidRPr="00C02E2F">
        <w:rPr>
          <w:rFonts w:eastAsia="Calibri" w:cs="B Nazanin" w:hint="cs"/>
          <w:i/>
          <w:sz w:val="24"/>
          <w:szCs w:val="28"/>
          <w:rtl/>
          <w:lang w:bidi="fa-IR"/>
        </w:rPr>
        <w:t xml:space="preserve"> مربوط به </w:t>
      </w:r>
      <w:r w:rsidR="009643F6">
        <w:rPr>
          <w:rFonts w:eastAsia="Calibri" w:cs="B Nazanin" w:hint="cs"/>
          <w:i/>
          <w:sz w:val="24"/>
          <w:szCs w:val="28"/>
          <w:rtl/>
          <w:lang w:bidi="fa-IR"/>
        </w:rPr>
        <w:t xml:space="preserve"> محدوده</w:t>
      </w:r>
      <w:r w:rsidRPr="00C02E2F">
        <w:rPr>
          <w:rFonts w:eastAsia="Calibri" w:cs="B Nazanin" w:hint="cs"/>
          <w:i/>
          <w:sz w:val="24"/>
          <w:szCs w:val="28"/>
          <w:rtl/>
          <w:lang w:bidi="fa-IR"/>
        </w:rPr>
        <w:t>‏های مقادیر گلوکز پلاسما</w:t>
      </w:r>
      <w:r w:rsidR="009643F6">
        <w:rPr>
          <w:rFonts w:eastAsia="Calibri" w:cs="B Nazanin" w:hint="cs"/>
          <w:i/>
          <w:sz w:val="24"/>
          <w:szCs w:val="28"/>
          <w:rtl/>
          <w:lang w:bidi="fa-IR"/>
        </w:rPr>
        <w:t>یی</w:t>
      </w:r>
      <w:r w:rsidRPr="00C02E2F">
        <w:rPr>
          <w:rFonts w:eastAsia="Calibri" w:cs="B Nazanin" w:hint="cs"/>
          <w:i/>
          <w:sz w:val="24"/>
          <w:szCs w:val="28"/>
          <w:rtl/>
          <w:lang w:bidi="fa-IR"/>
        </w:rPr>
        <w:t xml:space="preserve"> را برای تشخیص دیابت در بارداری و </w:t>
      </w:r>
      <w:r w:rsidRPr="00C02E2F">
        <w:rPr>
          <w:rFonts w:eastAsia="Calibri" w:cs="B Nazanin"/>
          <w:i/>
          <w:sz w:val="24"/>
          <w:szCs w:val="28"/>
          <w:lang w:bidi="fa-IR"/>
        </w:rPr>
        <w:t>GDM</w:t>
      </w:r>
      <w:r w:rsidRPr="00C02E2F">
        <w:rPr>
          <w:rFonts w:eastAsia="Calibri" w:cs="B Nazanin" w:hint="cs"/>
          <w:i/>
          <w:sz w:val="24"/>
          <w:szCs w:val="28"/>
          <w:rtl/>
          <w:lang w:bidi="fa-IR"/>
        </w:rPr>
        <w:t xml:space="preserve"> </w:t>
      </w:r>
      <w:r w:rsidR="009643F6">
        <w:rPr>
          <w:rFonts w:eastAsia="Calibri" w:cs="B Nazanin" w:hint="cs"/>
          <w:i/>
          <w:sz w:val="24"/>
          <w:szCs w:val="28"/>
          <w:rtl/>
          <w:lang w:bidi="fa-IR"/>
        </w:rPr>
        <w:t xml:space="preserve">را </w:t>
      </w:r>
      <w:r w:rsidRPr="00C02E2F">
        <w:rPr>
          <w:rFonts w:eastAsia="Calibri" w:cs="B Nazanin" w:hint="cs"/>
          <w:i/>
          <w:sz w:val="24"/>
          <w:szCs w:val="28"/>
          <w:rtl/>
          <w:lang w:bidi="fa-IR"/>
        </w:rPr>
        <w:t xml:space="preserve">آشکار می‏سازد. </w:t>
      </w: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Default="00EC35F2" w:rsidP="00EC35F2">
      <w:pPr>
        <w:bidi/>
        <w:spacing w:after="120" w:line="276" w:lineRule="auto"/>
        <w:jc w:val="both"/>
        <w:rPr>
          <w:rFonts w:eastAsia="Calibri" w:cs="B Nazanin"/>
          <w:i/>
          <w:sz w:val="24"/>
          <w:szCs w:val="28"/>
          <w:rtl/>
          <w:lang w:bidi="fa-IR"/>
        </w:rPr>
      </w:pPr>
    </w:p>
    <w:p w:rsidR="00EC35F2" w:rsidRPr="00941BE5" w:rsidRDefault="00EC35F2" w:rsidP="00EC35F2">
      <w:pPr>
        <w:bidi/>
        <w:spacing w:after="120" w:line="276" w:lineRule="auto"/>
        <w:jc w:val="both"/>
        <w:rPr>
          <w:rFonts w:eastAsia="Calibri" w:cs="B Nazanin"/>
          <w:i/>
          <w:sz w:val="24"/>
          <w:szCs w:val="28"/>
          <w:rtl/>
          <w:lang w:bidi="fa-IR"/>
        </w:rPr>
      </w:pPr>
    </w:p>
    <w:p w:rsidR="00D06B47" w:rsidRDefault="00D06B47" w:rsidP="00D06B47">
      <w:pPr>
        <w:bidi/>
        <w:rPr>
          <w:rtl/>
        </w:rPr>
      </w:pPr>
    </w:p>
    <w:p w:rsidR="00D06B47" w:rsidRPr="00D06B47" w:rsidRDefault="00D06B47" w:rsidP="000D6EB5">
      <w:pPr>
        <w:numPr>
          <w:ilvl w:val="0"/>
          <w:numId w:val="8"/>
        </w:numPr>
        <w:bidi/>
        <w:spacing w:after="120" w:line="276" w:lineRule="auto"/>
        <w:jc w:val="both"/>
        <w:rPr>
          <w:rFonts w:eastAsia="Calibri" w:cs="B Nazanin"/>
          <w:b/>
          <w:bCs/>
          <w:i/>
          <w:sz w:val="28"/>
          <w:szCs w:val="32"/>
          <w:lang w:bidi="fa-IR"/>
        </w:rPr>
      </w:pPr>
      <w:r w:rsidRPr="00D06B47">
        <w:rPr>
          <w:rFonts w:eastAsia="Calibri" w:cs="B Nazanin" w:hint="cs"/>
          <w:b/>
          <w:bCs/>
          <w:i/>
          <w:sz w:val="28"/>
          <w:szCs w:val="32"/>
          <w:rtl/>
          <w:lang w:bidi="fa-IR"/>
        </w:rPr>
        <w:lastRenderedPageBreak/>
        <w:t xml:space="preserve">مقدمه </w:t>
      </w:r>
    </w:p>
    <w:p w:rsidR="00D06B47" w:rsidRPr="00D06B47" w:rsidRDefault="00D06B47" w:rsidP="00976B87">
      <w:pPr>
        <w:bidi/>
        <w:spacing w:after="120" w:line="276" w:lineRule="auto"/>
        <w:jc w:val="both"/>
        <w:rPr>
          <w:rFonts w:eastAsia="Calibri" w:cs="B Nazanin"/>
          <w:i/>
          <w:sz w:val="24"/>
          <w:szCs w:val="28"/>
          <w:rtl/>
          <w:lang w:bidi="fa-IR"/>
        </w:rPr>
      </w:pPr>
      <w:r w:rsidRPr="00D06B47">
        <w:rPr>
          <w:rFonts w:eastAsia="Calibri" w:cs="B Nazanin" w:hint="cs"/>
          <w:i/>
          <w:sz w:val="24"/>
          <w:szCs w:val="28"/>
          <w:rtl/>
          <w:lang w:bidi="fa-IR"/>
        </w:rPr>
        <w:t xml:space="preserve">بارداری </w:t>
      </w:r>
      <w:r>
        <w:rPr>
          <w:rFonts w:eastAsia="Calibri" w:cs="B Nazanin" w:hint="cs"/>
          <w:i/>
          <w:sz w:val="24"/>
          <w:szCs w:val="28"/>
          <w:rtl/>
          <w:lang w:bidi="fa-IR"/>
        </w:rPr>
        <w:t>عارضه</w:t>
      </w:r>
      <w:r>
        <w:rPr>
          <w:rFonts w:eastAsia="Calibri" w:cs="B Nazanin"/>
          <w:i/>
          <w:sz w:val="24"/>
          <w:szCs w:val="28"/>
          <w:rtl/>
          <w:lang w:bidi="fa-IR"/>
        </w:rPr>
        <w:softHyphen/>
      </w:r>
      <w:r>
        <w:rPr>
          <w:rFonts w:eastAsia="Calibri" w:cs="B Nazanin" w:hint="cs"/>
          <w:i/>
          <w:sz w:val="24"/>
          <w:szCs w:val="28"/>
          <w:rtl/>
          <w:lang w:bidi="fa-IR"/>
        </w:rPr>
        <w:t>دار شده با</w:t>
      </w:r>
      <w:r w:rsidRPr="00D06B47">
        <w:rPr>
          <w:rFonts w:eastAsia="Calibri" w:cs="B Nazanin" w:hint="cs"/>
          <w:i/>
          <w:sz w:val="24"/>
          <w:szCs w:val="28"/>
          <w:rtl/>
          <w:lang w:bidi="fa-IR"/>
        </w:rPr>
        <w:t xml:space="preserve"> دیابت به پیامدهای ناگوار مادرزادی و پری</w:t>
      </w:r>
      <w:r>
        <w:rPr>
          <w:rFonts w:eastAsia="Calibri" w:cs="B Nazanin"/>
          <w:i/>
          <w:sz w:val="24"/>
          <w:szCs w:val="28"/>
          <w:rtl/>
          <w:lang w:bidi="fa-IR"/>
        </w:rPr>
        <w:softHyphen/>
      </w:r>
      <w:r>
        <w:rPr>
          <w:rFonts w:eastAsia="Calibri" w:cs="B Nazanin" w:hint="cs"/>
          <w:i/>
          <w:sz w:val="24"/>
          <w:szCs w:val="28"/>
          <w:rtl/>
          <w:lang w:bidi="fa-IR"/>
        </w:rPr>
        <w:t>ناتال</w:t>
      </w:r>
      <w:r w:rsidRPr="00D06B47">
        <w:rPr>
          <w:rFonts w:eastAsia="Calibri" w:cs="B Nazanin" w:hint="cs"/>
          <w:i/>
          <w:sz w:val="24"/>
          <w:szCs w:val="28"/>
          <w:rtl/>
          <w:lang w:bidi="fa-IR"/>
        </w:rPr>
        <w:t xml:space="preserve"> </w:t>
      </w:r>
      <w:r w:rsidR="00976B87">
        <w:rPr>
          <w:rFonts w:eastAsia="Calibri" w:cs="B Nazanin" w:hint="cs"/>
          <w:i/>
          <w:sz w:val="24"/>
          <w:szCs w:val="28"/>
          <w:rtl/>
          <w:lang w:bidi="fa-IR"/>
        </w:rPr>
        <w:t>در ارتباط</w:t>
      </w:r>
      <w:r w:rsidRPr="00D06B47">
        <w:rPr>
          <w:rFonts w:eastAsia="Calibri" w:cs="B Nazanin" w:hint="cs"/>
          <w:i/>
          <w:sz w:val="24"/>
          <w:szCs w:val="28"/>
          <w:rtl/>
          <w:lang w:bidi="fa-IR"/>
        </w:rPr>
        <w:t xml:space="preserve"> است</w:t>
      </w:r>
      <w:r w:rsidRPr="00D06B47">
        <w:rPr>
          <w:rFonts w:eastAsia="Calibri" w:cs="B Nazanin" w:hint="cs"/>
          <w:i/>
          <w:sz w:val="24"/>
          <w:szCs w:val="28"/>
          <w:vertAlign w:val="superscript"/>
          <w:rtl/>
          <w:lang w:bidi="fa-IR"/>
        </w:rPr>
        <w:t>1</w:t>
      </w:r>
      <w:r w:rsidRPr="00D06B47">
        <w:rPr>
          <w:rFonts w:eastAsia="Calibri" w:cs="B Nazanin" w:hint="cs"/>
          <w:i/>
          <w:sz w:val="24"/>
          <w:szCs w:val="28"/>
          <w:rtl/>
          <w:lang w:bidi="fa-IR"/>
        </w:rPr>
        <w:t xml:space="preserve">. همچنین، درجات ضعیف‏تر </w:t>
      </w:r>
      <w:r>
        <w:rPr>
          <w:rFonts w:eastAsia="Calibri" w:cs="B Nazanin" w:hint="cs"/>
          <w:i/>
          <w:sz w:val="24"/>
          <w:szCs w:val="28"/>
          <w:rtl/>
          <w:lang w:bidi="fa-IR"/>
        </w:rPr>
        <w:t xml:space="preserve">عدم </w:t>
      </w:r>
      <w:r w:rsidRPr="00D06B47">
        <w:rPr>
          <w:rFonts w:eastAsia="Calibri" w:cs="B Nazanin" w:hint="cs"/>
          <w:i/>
          <w:sz w:val="24"/>
          <w:szCs w:val="28"/>
          <w:rtl/>
          <w:lang w:bidi="fa-IR"/>
        </w:rPr>
        <w:t>تحمل گلوکز</w:t>
      </w:r>
      <w:r>
        <w:rPr>
          <w:rFonts w:eastAsia="Calibri" w:cs="B Nazanin" w:hint="cs"/>
          <w:i/>
          <w:sz w:val="24"/>
          <w:szCs w:val="28"/>
          <w:rtl/>
          <w:lang w:bidi="fa-IR"/>
        </w:rPr>
        <w:t xml:space="preserve"> نیز</w:t>
      </w:r>
      <w:r w:rsidRPr="00D06B47">
        <w:rPr>
          <w:rFonts w:eastAsia="Calibri" w:cs="B Nazanin" w:hint="cs"/>
          <w:i/>
          <w:sz w:val="24"/>
          <w:szCs w:val="28"/>
          <w:rtl/>
          <w:lang w:bidi="fa-IR"/>
        </w:rPr>
        <w:t xml:space="preserve"> مضر نشان داده شده‏اند</w:t>
      </w:r>
      <w:r w:rsidRPr="00D06B47">
        <w:rPr>
          <w:rFonts w:eastAsia="Calibri" w:cs="B Nazanin" w:hint="cs"/>
          <w:i/>
          <w:sz w:val="24"/>
          <w:szCs w:val="28"/>
          <w:vertAlign w:val="superscript"/>
          <w:rtl/>
          <w:lang w:bidi="fa-IR"/>
        </w:rPr>
        <w:t>2</w:t>
      </w:r>
      <w:r w:rsidRPr="00D06B47">
        <w:rPr>
          <w:rFonts w:eastAsia="Calibri" w:cs="B Nazanin" w:hint="cs"/>
          <w:i/>
          <w:sz w:val="24"/>
          <w:szCs w:val="28"/>
          <w:rtl/>
          <w:lang w:bidi="fa-IR"/>
        </w:rPr>
        <w:t xml:space="preserve">. با این حال، </w:t>
      </w:r>
      <w:r w:rsidR="002E14C1">
        <w:rPr>
          <w:rFonts w:eastAsia="Calibri" w:cs="B Nazanin" w:hint="cs"/>
          <w:i/>
          <w:sz w:val="24"/>
          <w:szCs w:val="28"/>
          <w:rtl/>
          <w:lang w:bidi="fa-IR"/>
        </w:rPr>
        <w:t>اینکه عدم تحمل گلوکز در بارداری چگونه تعریف می</w:t>
      </w:r>
      <w:r w:rsidR="002E14C1">
        <w:rPr>
          <w:rFonts w:eastAsia="Calibri" w:cs="B Nazanin"/>
          <w:i/>
          <w:sz w:val="24"/>
          <w:szCs w:val="28"/>
          <w:rtl/>
          <w:lang w:bidi="fa-IR"/>
        </w:rPr>
        <w:softHyphen/>
      </w:r>
      <w:r w:rsidR="002E14C1">
        <w:rPr>
          <w:rFonts w:eastAsia="Calibri" w:cs="B Nazanin" w:hint="cs"/>
          <w:i/>
          <w:sz w:val="24"/>
          <w:szCs w:val="28"/>
          <w:rtl/>
          <w:lang w:bidi="fa-IR"/>
        </w:rPr>
        <w:t>شود، یک مسئله بحث برانگیز بوده است که تمرین بالینی و تحقیقات را در سه دهه اخیر بغرنج کرده است</w:t>
      </w:r>
      <w:r w:rsidRPr="00D06B47">
        <w:rPr>
          <w:rFonts w:eastAsia="Calibri" w:cs="B Nazanin" w:hint="cs"/>
          <w:i/>
          <w:sz w:val="24"/>
          <w:szCs w:val="28"/>
          <w:rtl/>
          <w:lang w:bidi="fa-IR"/>
        </w:rPr>
        <w:t>. دلیل اصلی این معمای تشخیصی تعداد زیادی از ف</w:t>
      </w:r>
      <w:r w:rsidR="00B105A7">
        <w:rPr>
          <w:rFonts w:eastAsia="Calibri" w:cs="B Nazanin" w:hint="cs"/>
          <w:i/>
          <w:sz w:val="24"/>
          <w:szCs w:val="28"/>
          <w:rtl/>
          <w:lang w:bidi="fa-IR"/>
        </w:rPr>
        <w:t>رایندها و خط برش</w:t>
      </w:r>
      <w:r w:rsidR="00B105A7">
        <w:rPr>
          <w:rFonts w:eastAsia="Calibri" w:cs="B Nazanin"/>
          <w:i/>
          <w:sz w:val="24"/>
          <w:szCs w:val="28"/>
          <w:rtl/>
          <w:lang w:bidi="fa-IR"/>
        </w:rPr>
        <w:softHyphen/>
      </w:r>
      <w:r w:rsidR="00B105A7">
        <w:rPr>
          <w:rFonts w:eastAsia="Calibri" w:cs="B Nazanin" w:hint="cs"/>
          <w:i/>
          <w:sz w:val="24"/>
          <w:szCs w:val="28"/>
          <w:rtl/>
          <w:lang w:bidi="fa-IR"/>
        </w:rPr>
        <w:t>های</w:t>
      </w:r>
      <w:r w:rsidRPr="00D06B47">
        <w:rPr>
          <w:rFonts w:eastAsia="Calibri" w:cs="B Nazanin" w:hint="cs"/>
          <w:i/>
          <w:sz w:val="24"/>
          <w:szCs w:val="28"/>
          <w:rtl/>
          <w:lang w:bidi="fa-IR"/>
        </w:rPr>
        <w:t xml:space="preserve"> گلوکز </w:t>
      </w:r>
      <w:r w:rsidR="00B105A7">
        <w:rPr>
          <w:rFonts w:eastAsia="Calibri" w:cs="B Nazanin" w:hint="cs"/>
          <w:i/>
          <w:sz w:val="24"/>
          <w:szCs w:val="28"/>
          <w:rtl/>
          <w:lang w:bidi="fa-IR"/>
        </w:rPr>
        <w:t>می</w:t>
      </w:r>
      <w:r w:rsidR="00B105A7">
        <w:rPr>
          <w:rFonts w:eastAsia="Calibri" w:cs="B Nazanin"/>
          <w:i/>
          <w:sz w:val="24"/>
          <w:szCs w:val="28"/>
          <w:rtl/>
          <w:lang w:bidi="fa-IR"/>
        </w:rPr>
        <w:softHyphen/>
      </w:r>
      <w:r w:rsidR="00B105A7">
        <w:rPr>
          <w:rFonts w:eastAsia="Calibri" w:cs="B Nazanin" w:hint="cs"/>
          <w:i/>
          <w:sz w:val="24"/>
          <w:szCs w:val="28"/>
          <w:rtl/>
          <w:lang w:bidi="fa-IR"/>
        </w:rPr>
        <w:t>باشد که</w:t>
      </w:r>
      <w:r w:rsidRPr="00D06B47">
        <w:rPr>
          <w:rFonts w:eastAsia="Calibri" w:cs="B Nazanin" w:hint="cs"/>
          <w:i/>
          <w:sz w:val="24"/>
          <w:szCs w:val="28"/>
          <w:rtl/>
          <w:lang w:bidi="fa-IR"/>
        </w:rPr>
        <w:t xml:space="preserve"> برای تشخیص عدم تحمل گلوکز در بارداری</w:t>
      </w:r>
      <w:r w:rsidR="00B105A7">
        <w:rPr>
          <w:rFonts w:eastAsia="Calibri" w:cs="B Nazanin" w:hint="cs"/>
          <w:i/>
          <w:sz w:val="24"/>
          <w:szCs w:val="28"/>
          <w:rtl/>
          <w:lang w:bidi="fa-IR"/>
        </w:rPr>
        <w:t xml:space="preserve"> پیشنهاد می</w:t>
      </w:r>
      <w:r w:rsidR="00B105A7">
        <w:rPr>
          <w:rFonts w:eastAsia="Calibri" w:cs="B Nazanin"/>
          <w:i/>
          <w:sz w:val="24"/>
          <w:szCs w:val="28"/>
          <w:rtl/>
          <w:lang w:bidi="fa-IR"/>
        </w:rPr>
        <w:softHyphen/>
      </w:r>
      <w:r w:rsidR="00B105A7">
        <w:rPr>
          <w:rFonts w:eastAsia="Calibri" w:cs="B Nazanin" w:hint="cs"/>
          <w:i/>
          <w:sz w:val="24"/>
          <w:szCs w:val="28"/>
          <w:rtl/>
          <w:lang w:bidi="fa-IR"/>
        </w:rPr>
        <w:t>شود</w:t>
      </w:r>
      <w:r w:rsidRPr="00D06B47">
        <w:rPr>
          <w:rFonts w:eastAsia="Calibri" w:cs="B Nazanin" w:hint="cs"/>
          <w:i/>
          <w:sz w:val="24"/>
          <w:szCs w:val="28"/>
          <w:rtl/>
          <w:lang w:bidi="fa-IR"/>
        </w:rPr>
        <w:t xml:space="preserve">. در سال 2010، </w:t>
      </w:r>
      <w:r w:rsidRPr="00D06B47">
        <w:rPr>
          <w:rFonts w:eastAsia="Calibri" w:cs="B Nazanin"/>
          <w:i/>
          <w:sz w:val="24"/>
          <w:szCs w:val="28"/>
          <w:lang w:bidi="fa-IR"/>
        </w:rPr>
        <w:t>WHO</w:t>
      </w:r>
      <w:r w:rsidRPr="00D06B47">
        <w:rPr>
          <w:rFonts w:eastAsia="Calibri" w:cs="B Nazanin" w:hint="cs"/>
          <w:i/>
          <w:sz w:val="24"/>
          <w:szCs w:val="28"/>
          <w:rtl/>
          <w:lang w:bidi="fa-IR"/>
        </w:rPr>
        <w:t xml:space="preserve"> گروه کارشناسی برای بررسی پیشنهادات فعلی </w:t>
      </w:r>
      <w:r w:rsidRPr="00D06B47">
        <w:rPr>
          <w:rFonts w:eastAsia="Calibri" w:cs="B Nazanin"/>
          <w:i/>
          <w:sz w:val="24"/>
          <w:szCs w:val="28"/>
          <w:lang w:bidi="fa-IR"/>
        </w:rPr>
        <w:t>WHO</w:t>
      </w:r>
      <w:r w:rsidRPr="00D06B47">
        <w:rPr>
          <w:rFonts w:eastAsia="Calibri" w:cs="B Nazanin" w:hint="cs"/>
          <w:i/>
          <w:sz w:val="24"/>
          <w:szCs w:val="28"/>
          <w:rtl/>
          <w:lang w:bidi="fa-IR"/>
        </w:rPr>
        <w:t xml:space="preserve"> در مورد تعریف، تشخیص و طبقه‏بندی عدم تحمل گلوکز در بارداری را گرد هم آورد</w:t>
      </w:r>
      <w:r w:rsidRPr="00D06B47">
        <w:rPr>
          <w:rFonts w:eastAsia="Calibri" w:cs="B Nazanin" w:hint="cs"/>
          <w:i/>
          <w:sz w:val="24"/>
          <w:szCs w:val="28"/>
          <w:vertAlign w:val="superscript"/>
          <w:rtl/>
          <w:lang w:bidi="fa-IR"/>
        </w:rPr>
        <w:t>3</w:t>
      </w:r>
      <w:r w:rsidRPr="00D06B47">
        <w:rPr>
          <w:rFonts w:eastAsia="Calibri" w:cs="B Nazanin" w:hint="cs"/>
          <w:i/>
          <w:sz w:val="24"/>
          <w:szCs w:val="28"/>
          <w:rtl/>
          <w:lang w:bidi="fa-IR"/>
        </w:rPr>
        <w:t xml:space="preserve">. </w:t>
      </w:r>
    </w:p>
    <w:p w:rsidR="00D06B47" w:rsidRPr="00D06B47" w:rsidRDefault="00D06B47" w:rsidP="000D6EB5">
      <w:pPr>
        <w:numPr>
          <w:ilvl w:val="1"/>
          <w:numId w:val="8"/>
        </w:numPr>
        <w:bidi/>
        <w:spacing w:after="120" w:line="276" w:lineRule="auto"/>
        <w:jc w:val="both"/>
        <w:rPr>
          <w:rFonts w:eastAsia="Calibri" w:cs="B Nazanin"/>
          <w:b/>
          <w:bCs/>
          <w:i/>
          <w:sz w:val="26"/>
          <w:szCs w:val="30"/>
          <w:rtl/>
          <w:lang w:bidi="fa-IR"/>
        </w:rPr>
      </w:pPr>
      <w:r w:rsidRPr="00D06B47">
        <w:rPr>
          <w:rFonts w:eastAsia="Calibri" w:cs="B Nazanin" w:hint="cs"/>
          <w:b/>
          <w:bCs/>
          <w:i/>
          <w:sz w:val="26"/>
          <w:szCs w:val="30"/>
          <w:rtl/>
          <w:lang w:bidi="fa-IR"/>
        </w:rPr>
        <w:t xml:space="preserve">اهداف و مخاطبین هدف </w:t>
      </w:r>
    </w:p>
    <w:p w:rsidR="00D06B47" w:rsidRPr="00D06B47" w:rsidRDefault="00D06B47" w:rsidP="00976B87">
      <w:pPr>
        <w:bidi/>
        <w:spacing w:after="120" w:line="276" w:lineRule="auto"/>
        <w:jc w:val="both"/>
        <w:rPr>
          <w:rFonts w:eastAsia="Calibri" w:cs="B Nazanin"/>
          <w:i/>
          <w:sz w:val="24"/>
          <w:szCs w:val="28"/>
          <w:rtl/>
          <w:lang w:bidi="fa-IR"/>
        </w:rPr>
      </w:pPr>
      <w:r w:rsidRPr="00D06B47">
        <w:rPr>
          <w:rFonts w:eastAsia="Calibri" w:cs="B Nazanin" w:hint="cs"/>
          <w:i/>
          <w:sz w:val="24"/>
          <w:szCs w:val="28"/>
          <w:rtl/>
          <w:lang w:bidi="fa-IR"/>
        </w:rPr>
        <w:t xml:space="preserve">هدف این </w:t>
      </w:r>
      <w:r w:rsidR="00181DE6">
        <w:rPr>
          <w:rFonts w:eastAsia="Calibri" w:cs="B Nazanin" w:hint="cs"/>
          <w:i/>
          <w:sz w:val="24"/>
          <w:szCs w:val="28"/>
          <w:rtl/>
          <w:lang w:bidi="fa-IR"/>
        </w:rPr>
        <w:t>دستورالعمل</w:t>
      </w:r>
      <w:r w:rsidRPr="00D06B47">
        <w:rPr>
          <w:rFonts w:eastAsia="Calibri" w:cs="B Nazanin" w:hint="cs"/>
          <w:i/>
          <w:sz w:val="24"/>
          <w:szCs w:val="28"/>
          <w:rtl/>
          <w:lang w:bidi="fa-IR"/>
        </w:rPr>
        <w:t xml:space="preserve"> بروزرسانی پیشنهادات </w:t>
      </w:r>
      <w:r w:rsidRPr="00D06B47">
        <w:rPr>
          <w:rFonts w:eastAsia="Calibri" w:cs="B Nazanin"/>
          <w:i/>
          <w:sz w:val="24"/>
          <w:szCs w:val="28"/>
          <w:lang w:bidi="fa-IR"/>
        </w:rPr>
        <w:t>WHO</w:t>
      </w:r>
      <w:r w:rsidRPr="00D06B47">
        <w:rPr>
          <w:rFonts w:eastAsia="Calibri" w:cs="B Nazanin" w:hint="cs"/>
          <w:i/>
          <w:sz w:val="24"/>
          <w:szCs w:val="28"/>
          <w:rtl/>
          <w:lang w:bidi="fa-IR"/>
        </w:rPr>
        <w:t xml:space="preserve"> 1999 برای تشخیص و طبقه‏بندی هیپ</w:t>
      </w:r>
      <w:r w:rsidR="00181DE6">
        <w:rPr>
          <w:rFonts w:eastAsia="Calibri" w:cs="B Nazanin" w:hint="cs"/>
          <w:i/>
          <w:sz w:val="24"/>
          <w:szCs w:val="28"/>
          <w:rtl/>
          <w:lang w:bidi="fa-IR"/>
        </w:rPr>
        <w:t>ر</w:t>
      </w:r>
      <w:r w:rsidRPr="00D06B47">
        <w:rPr>
          <w:rFonts w:eastAsia="Calibri" w:cs="B Nazanin" w:hint="cs"/>
          <w:i/>
          <w:sz w:val="24"/>
          <w:szCs w:val="28"/>
          <w:rtl/>
          <w:lang w:bidi="fa-IR"/>
        </w:rPr>
        <w:t>گلیسمی در بارداری بود. کاربران هدف متخصصین مراقبت سلامتی بودند ک</w:t>
      </w:r>
      <w:r w:rsidR="00976B87">
        <w:rPr>
          <w:rFonts w:eastAsia="Calibri" w:cs="B Nazanin" w:hint="cs"/>
          <w:i/>
          <w:sz w:val="24"/>
          <w:szCs w:val="28"/>
          <w:rtl/>
          <w:lang w:bidi="fa-IR"/>
        </w:rPr>
        <w:t>ه از زنان باردار مراقبت به عمل می</w:t>
      </w:r>
      <w:r w:rsidR="00976B87">
        <w:rPr>
          <w:rFonts w:eastAsia="Calibri" w:cs="B Nazanin"/>
          <w:i/>
          <w:sz w:val="24"/>
          <w:szCs w:val="28"/>
          <w:rtl/>
          <w:lang w:bidi="fa-IR"/>
        </w:rPr>
        <w:softHyphen/>
      </w:r>
      <w:r w:rsidR="00976B87">
        <w:rPr>
          <w:rFonts w:eastAsia="Calibri" w:cs="B Nazanin" w:hint="cs"/>
          <w:i/>
          <w:sz w:val="24"/>
          <w:szCs w:val="28"/>
          <w:rtl/>
          <w:lang w:bidi="fa-IR"/>
        </w:rPr>
        <w:t>آورند</w:t>
      </w:r>
      <w:r w:rsidRPr="00D06B47">
        <w:rPr>
          <w:rFonts w:eastAsia="Calibri" w:cs="B Nazanin" w:hint="cs"/>
          <w:i/>
          <w:sz w:val="24"/>
          <w:szCs w:val="28"/>
          <w:vertAlign w:val="superscript"/>
          <w:rtl/>
          <w:lang w:bidi="fa-IR"/>
        </w:rPr>
        <w:t>3</w:t>
      </w:r>
      <w:r w:rsidR="00181DE6">
        <w:rPr>
          <w:rFonts w:eastAsia="Calibri" w:cs="B Nazanin" w:hint="cs"/>
          <w:i/>
          <w:sz w:val="24"/>
          <w:szCs w:val="28"/>
          <w:rtl/>
          <w:lang w:bidi="fa-IR"/>
        </w:rPr>
        <w:t xml:space="preserve">، </w:t>
      </w:r>
      <w:r w:rsidR="00976B87">
        <w:rPr>
          <w:rFonts w:eastAsia="Calibri" w:cs="B Nazanin" w:hint="cs"/>
          <w:i/>
          <w:sz w:val="24"/>
          <w:szCs w:val="28"/>
          <w:rtl/>
          <w:lang w:bidi="fa-IR"/>
        </w:rPr>
        <w:t>که عمدتا پزشکان مراقبت اولیه و متخصصین زنان/ مامایی می</w:t>
      </w:r>
      <w:r w:rsidR="00976B87">
        <w:rPr>
          <w:rFonts w:eastAsia="Calibri" w:cs="B Nazanin"/>
          <w:i/>
          <w:sz w:val="24"/>
          <w:szCs w:val="28"/>
          <w:rtl/>
          <w:lang w:bidi="fa-IR"/>
        </w:rPr>
        <w:softHyphen/>
      </w:r>
      <w:r w:rsidR="00976B87">
        <w:rPr>
          <w:rFonts w:eastAsia="Calibri" w:cs="B Nazanin" w:hint="cs"/>
          <w:i/>
          <w:sz w:val="24"/>
          <w:szCs w:val="28"/>
          <w:rtl/>
          <w:lang w:bidi="fa-IR"/>
        </w:rPr>
        <w:t xml:space="preserve">باشند. </w:t>
      </w:r>
      <w:r w:rsidRPr="00D06B47">
        <w:rPr>
          <w:rFonts w:eastAsia="Calibri" w:cs="B Nazanin" w:hint="cs"/>
          <w:i/>
          <w:sz w:val="24"/>
          <w:szCs w:val="28"/>
          <w:rtl/>
          <w:lang w:bidi="fa-IR"/>
        </w:rPr>
        <w:t>با این حال، محققین و سیاستگذاران نیز آن را مفید</w:t>
      </w:r>
      <w:r w:rsidR="00976B87">
        <w:rPr>
          <w:rFonts w:eastAsia="Calibri" w:cs="B Nazanin" w:hint="cs"/>
          <w:i/>
          <w:sz w:val="24"/>
          <w:szCs w:val="28"/>
          <w:rtl/>
          <w:lang w:bidi="fa-IR"/>
        </w:rPr>
        <w:t xml:space="preserve"> خواهند یافت</w:t>
      </w:r>
      <w:r w:rsidRPr="00D06B47">
        <w:rPr>
          <w:rFonts w:eastAsia="Calibri" w:cs="B Nazanin" w:hint="cs"/>
          <w:i/>
          <w:sz w:val="24"/>
          <w:szCs w:val="28"/>
          <w:rtl/>
          <w:lang w:bidi="fa-IR"/>
        </w:rPr>
        <w:t xml:space="preserve">. </w:t>
      </w:r>
    </w:p>
    <w:p w:rsidR="00D06B47" w:rsidRPr="00D06B47" w:rsidRDefault="00D06B47" w:rsidP="00976B87">
      <w:pPr>
        <w:numPr>
          <w:ilvl w:val="1"/>
          <w:numId w:val="8"/>
        </w:numPr>
        <w:bidi/>
        <w:spacing w:after="120" w:line="276" w:lineRule="auto"/>
        <w:jc w:val="both"/>
        <w:rPr>
          <w:rFonts w:eastAsia="Calibri" w:cs="B Nazanin"/>
          <w:b/>
          <w:bCs/>
          <w:i/>
          <w:sz w:val="26"/>
          <w:szCs w:val="30"/>
          <w:rtl/>
          <w:lang w:bidi="fa-IR"/>
        </w:rPr>
      </w:pPr>
      <w:r w:rsidRPr="00D06B47">
        <w:rPr>
          <w:rFonts w:eastAsia="Calibri" w:cs="B Nazanin" w:hint="cs"/>
          <w:b/>
          <w:bCs/>
          <w:i/>
          <w:sz w:val="26"/>
          <w:szCs w:val="30"/>
          <w:rtl/>
          <w:lang w:bidi="fa-IR"/>
        </w:rPr>
        <w:t xml:space="preserve">اعضای گروه توسعه‏ی </w:t>
      </w:r>
      <w:r w:rsidR="00976B87">
        <w:rPr>
          <w:rFonts w:eastAsia="Calibri" w:cs="B Nazanin" w:hint="cs"/>
          <w:b/>
          <w:bCs/>
          <w:i/>
          <w:sz w:val="26"/>
          <w:szCs w:val="30"/>
          <w:rtl/>
          <w:lang w:bidi="fa-IR"/>
        </w:rPr>
        <w:t>دستورالعمل</w:t>
      </w:r>
    </w:p>
    <w:p w:rsidR="00C02E2F" w:rsidRDefault="00D06B47" w:rsidP="006B58E2">
      <w:pPr>
        <w:bidi/>
        <w:spacing w:after="120" w:line="276" w:lineRule="auto"/>
        <w:jc w:val="both"/>
        <w:rPr>
          <w:rFonts w:eastAsia="Calibri" w:cs="B Nazanin"/>
          <w:i/>
          <w:sz w:val="24"/>
          <w:szCs w:val="28"/>
          <w:rtl/>
          <w:lang w:bidi="fa-IR"/>
        </w:rPr>
      </w:pPr>
      <w:r w:rsidRPr="00D06B47">
        <w:rPr>
          <w:rFonts w:eastAsia="Calibri" w:cs="B Nazanin" w:hint="cs"/>
          <w:i/>
          <w:sz w:val="24"/>
          <w:szCs w:val="28"/>
          <w:rtl/>
          <w:lang w:bidi="fa-IR"/>
        </w:rPr>
        <w:t>یک گروه توسعه‏ی استراتژی (</w:t>
      </w:r>
      <w:r w:rsidRPr="00D06B47">
        <w:rPr>
          <w:rFonts w:eastAsia="Calibri" w:cs="B Nazanin"/>
          <w:i/>
          <w:sz w:val="24"/>
          <w:szCs w:val="28"/>
          <w:lang w:bidi="fa-IR"/>
        </w:rPr>
        <w:t>GDG</w:t>
      </w:r>
      <w:r w:rsidRPr="00D06B47">
        <w:rPr>
          <w:rFonts w:eastAsia="Calibri" w:cs="B Nazanin" w:hint="cs"/>
          <w:i/>
          <w:sz w:val="24"/>
          <w:szCs w:val="28"/>
          <w:rtl/>
          <w:lang w:bidi="fa-IR"/>
        </w:rPr>
        <w:t xml:space="preserve">) تشکیل شد که شامل کارشناسان خارجی و کارمندان </w:t>
      </w:r>
      <w:r w:rsidRPr="00D06B47">
        <w:rPr>
          <w:rFonts w:eastAsia="Calibri" w:cs="B Nazanin"/>
          <w:i/>
          <w:sz w:val="24"/>
          <w:szCs w:val="28"/>
          <w:lang w:bidi="fa-IR"/>
        </w:rPr>
        <w:t>WHO</w:t>
      </w:r>
      <w:r w:rsidRPr="00D06B47">
        <w:rPr>
          <w:rFonts w:eastAsia="Calibri" w:cs="B Nazanin" w:hint="cs"/>
          <w:i/>
          <w:sz w:val="24"/>
          <w:szCs w:val="28"/>
          <w:rtl/>
          <w:lang w:bidi="fa-IR"/>
        </w:rPr>
        <w:t xml:space="preserve"> بود. </w:t>
      </w:r>
    </w:p>
    <w:p w:rsidR="006B58E2" w:rsidRDefault="006B58E2" w:rsidP="006B58E2">
      <w:pPr>
        <w:bidi/>
        <w:spacing w:after="120" w:line="276" w:lineRule="auto"/>
        <w:jc w:val="both"/>
        <w:rPr>
          <w:rFonts w:eastAsia="Calibri" w:cs="B Nazanin"/>
          <w:i/>
          <w:sz w:val="24"/>
          <w:szCs w:val="28"/>
          <w:rtl/>
          <w:lang w:bidi="fa-IR"/>
        </w:rPr>
      </w:pPr>
    </w:p>
    <w:p w:rsidR="006B58E2" w:rsidRDefault="006B58E2" w:rsidP="006B58E2">
      <w:pPr>
        <w:rPr>
          <w:sz w:val="20"/>
          <w:szCs w:val="20"/>
        </w:rPr>
      </w:pPr>
      <w:r>
        <w:rPr>
          <w:rFonts w:eastAsia="Times New Roman"/>
          <w:b/>
          <w:bCs/>
          <w:sz w:val="24"/>
          <w:szCs w:val="24"/>
        </w:rPr>
        <w:t>External experts</w:t>
      </w:r>
    </w:p>
    <w:p w:rsidR="006B58E2" w:rsidRDefault="006B58E2" w:rsidP="006B58E2">
      <w:pPr>
        <w:spacing w:line="235" w:lineRule="auto"/>
        <w:ind w:left="360"/>
        <w:rPr>
          <w:sz w:val="20"/>
          <w:szCs w:val="20"/>
        </w:rPr>
      </w:pPr>
      <w:r>
        <w:rPr>
          <w:rFonts w:eastAsia="Times New Roman"/>
          <w:sz w:val="24"/>
          <w:szCs w:val="24"/>
        </w:rPr>
        <w:t>Dr Mukesh M. Agarwal</w:t>
      </w:r>
    </w:p>
    <w:p w:rsidR="006B58E2" w:rsidRDefault="006B58E2" w:rsidP="006B58E2">
      <w:pPr>
        <w:spacing w:line="2" w:lineRule="exact"/>
        <w:rPr>
          <w:sz w:val="20"/>
          <w:szCs w:val="20"/>
        </w:rPr>
      </w:pPr>
    </w:p>
    <w:p w:rsidR="006B58E2" w:rsidRDefault="006B58E2" w:rsidP="006B58E2">
      <w:pPr>
        <w:ind w:left="360"/>
        <w:rPr>
          <w:sz w:val="20"/>
          <w:szCs w:val="20"/>
        </w:rPr>
      </w:pPr>
      <w:r>
        <w:rPr>
          <w:rFonts w:eastAsia="Times New Roman"/>
          <w:sz w:val="24"/>
          <w:szCs w:val="24"/>
        </w:rPr>
        <w:t>Faculty of Medicine</w:t>
      </w:r>
    </w:p>
    <w:p w:rsidR="006B58E2" w:rsidRDefault="006B58E2" w:rsidP="006B58E2">
      <w:pPr>
        <w:ind w:left="360"/>
        <w:rPr>
          <w:sz w:val="20"/>
          <w:szCs w:val="20"/>
        </w:rPr>
      </w:pPr>
      <w:r>
        <w:rPr>
          <w:rFonts w:eastAsia="Times New Roman"/>
          <w:sz w:val="24"/>
          <w:szCs w:val="24"/>
        </w:rPr>
        <w:t>UAE University</w:t>
      </w:r>
    </w:p>
    <w:p w:rsidR="006B58E2" w:rsidRDefault="006B58E2" w:rsidP="006B58E2">
      <w:pPr>
        <w:ind w:left="360"/>
        <w:rPr>
          <w:sz w:val="20"/>
          <w:szCs w:val="20"/>
        </w:rPr>
      </w:pPr>
      <w:r>
        <w:rPr>
          <w:rFonts w:eastAsia="Times New Roman"/>
          <w:sz w:val="24"/>
          <w:szCs w:val="24"/>
        </w:rPr>
        <w:t>Al Ain</w:t>
      </w:r>
    </w:p>
    <w:p w:rsidR="006B58E2" w:rsidRDefault="006B58E2" w:rsidP="006B58E2">
      <w:pPr>
        <w:ind w:left="360"/>
        <w:rPr>
          <w:sz w:val="20"/>
          <w:szCs w:val="20"/>
        </w:rPr>
      </w:pPr>
      <w:r>
        <w:rPr>
          <w:rFonts w:eastAsia="Times New Roman"/>
          <w:sz w:val="24"/>
          <w:szCs w:val="24"/>
        </w:rPr>
        <w:t>United Arab Emirates</w:t>
      </w:r>
    </w:p>
    <w:p w:rsidR="006B58E2" w:rsidRDefault="006B58E2" w:rsidP="006B58E2">
      <w:pPr>
        <w:spacing w:line="12" w:lineRule="exact"/>
        <w:rPr>
          <w:sz w:val="20"/>
          <w:szCs w:val="20"/>
        </w:rPr>
      </w:pPr>
    </w:p>
    <w:p w:rsidR="006B58E2" w:rsidRPr="008B7AD2" w:rsidRDefault="00976B87" w:rsidP="00976B87">
      <w:pPr>
        <w:bidi/>
        <w:spacing w:line="234" w:lineRule="auto"/>
        <w:ind w:left="360" w:right="840"/>
        <w:rPr>
          <w:iCs/>
          <w:sz w:val="18"/>
          <w:szCs w:val="18"/>
        </w:rPr>
      </w:pPr>
      <w:r>
        <w:rPr>
          <w:rFonts w:eastAsia="Calibri" w:cs="B Nazanin" w:hint="cs"/>
          <w:iCs/>
          <w:szCs w:val="24"/>
          <w:rtl/>
          <w:lang w:bidi="fa-IR"/>
        </w:rPr>
        <w:t>حوزه</w:t>
      </w:r>
      <w:r w:rsidR="006B58E2" w:rsidRPr="008B7AD2">
        <w:rPr>
          <w:rFonts w:eastAsia="Calibri" w:cs="B Nazanin" w:hint="cs"/>
          <w:iCs/>
          <w:szCs w:val="24"/>
          <w:rtl/>
          <w:lang w:bidi="fa-IR"/>
        </w:rPr>
        <w:t xml:space="preserve"> تخصص: غربالگری و تشخیص دیابت بارداری، </w:t>
      </w:r>
      <w:r>
        <w:rPr>
          <w:rFonts w:eastAsia="Calibri" w:cs="B Nazanin" w:hint="cs"/>
          <w:iCs/>
          <w:szCs w:val="24"/>
          <w:rtl/>
          <w:lang w:bidi="fa-IR"/>
        </w:rPr>
        <w:t>تضمین</w:t>
      </w:r>
      <w:r w:rsidR="006B58E2" w:rsidRPr="008B7AD2">
        <w:rPr>
          <w:rFonts w:eastAsia="Calibri" w:cs="B Nazanin" w:hint="cs"/>
          <w:iCs/>
          <w:szCs w:val="24"/>
          <w:rtl/>
          <w:lang w:bidi="fa-IR"/>
        </w:rPr>
        <w:t xml:space="preserve"> کیفیت آزمایشگاهی</w:t>
      </w:r>
    </w:p>
    <w:p w:rsidR="006B58E2" w:rsidRDefault="006B58E2" w:rsidP="006B58E2">
      <w:pPr>
        <w:spacing w:line="278" w:lineRule="exact"/>
        <w:rPr>
          <w:sz w:val="20"/>
          <w:szCs w:val="20"/>
        </w:rPr>
      </w:pPr>
    </w:p>
    <w:p w:rsidR="006B58E2" w:rsidRDefault="006B58E2" w:rsidP="006B58E2">
      <w:pPr>
        <w:ind w:left="360"/>
        <w:rPr>
          <w:sz w:val="20"/>
          <w:szCs w:val="20"/>
        </w:rPr>
      </w:pPr>
      <w:r>
        <w:rPr>
          <w:rFonts w:eastAsia="Times New Roman"/>
          <w:sz w:val="24"/>
          <w:szCs w:val="24"/>
        </w:rPr>
        <w:t>Dr Michel Boulvain</w:t>
      </w:r>
    </w:p>
    <w:p w:rsidR="006B58E2" w:rsidRDefault="006B58E2" w:rsidP="006B58E2">
      <w:pPr>
        <w:ind w:left="360"/>
        <w:rPr>
          <w:sz w:val="20"/>
          <w:szCs w:val="20"/>
        </w:rPr>
      </w:pPr>
      <w:r>
        <w:rPr>
          <w:rFonts w:eastAsia="Times New Roman"/>
          <w:sz w:val="24"/>
          <w:szCs w:val="24"/>
        </w:rPr>
        <w:t>Service d'obstétrique Maternité HUG</w:t>
      </w:r>
    </w:p>
    <w:p w:rsidR="006B58E2" w:rsidRDefault="006B58E2" w:rsidP="006B58E2">
      <w:pPr>
        <w:ind w:left="360"/>
        <w:rPr>
          <w:sz w:val="20"/>
          <w:szCs w:val="20"/>
        </w:rPr>
      </w:pPr>
      <w:r>
        <w:rPr>
          <w:rFonts w:eastAsia="Times New Roman"/>
          <w:sz w:val="24"/>
          <w:szCs w:val="24"/>
        </w:rPr>
        <w:t>Faculty of Medicine</w:t>
      </w:r>
    </w:p>
    <w:p w:rsidR="006B58E2" w:rsidRDefault="006B58E2" w:rsidP="006B58E2">
      <w:pPr>
        <w:ind w:left="360"/>
        <w:rPr>
          <w:sz w:val="20"/>
          <w:szCs w:val="20"/>
        </w:rPr>
      </w:pPr>
      <w:r>
        <w:rPr>
          <w:rFonts w:eastAsia="Times New Roman"/>
          <w:sz w:val="24"/>
          <w:szCs w:val="24"/>
        </w:rPr>
        <w:t>University of Geneva</w:t>
      </w:r>
    </w:p>
    <w:p w:rsidR="006B58E2" w:rsidRDefault="006B58E2" w:rsidP="006B58E2">
      <w:pPr>
        <w:ind w:left="360"/>
        <w:rPr>
          <w:sz w:val="20"/>
          <w:szCs w:val="20"/>
        </w:rPr>
      </w:pPr>
      <w:r>
        <w:rPr>
          <w:rFonts w:eastAsia="Times New Roman"/>
          <w:sz w:val="24"/>
          <w:szCs w:val="24"/>
        </w:rPr>
        <w:t>Switzerland</w:t>
      </w:r>
    </w:p>
    <w:p w:rsidR="006B58E2" w:rsidRPr="008B7AD2" w:rsidRDefault="00976B87" w:rsidP="00976B87">
      <w:pPr>
        <w:bidi/>
        <w:spacing w:line="234" w:lineRule="auto"/>
        <w:ind w:left="360" w:right="840"/>
        <w:rPr>
          <w:rFonts w:eastAsia="Calibri" w:cs="B Nazanin"/>
          <w:iCs/>
          <w:szCs w:val="24"/>
          <w:lang w:bidi="fa-IR"/>
        </w:rPr>
      </w:pPr>
      <w:r>
        <w:rPr>
          <w:rFonts w:eastAsia="Calibri" w:cs="B Nazanin" w:hint="cs"/>
          <w:iCs/>
          <w:szCs w:val="24"/>
          <w:rtl/>
          <w:lang w:bidi="fa-IR"/>
        </w:rPr>
        <w:t>حوزه</w:t>
      </w:r>
      <w:r w:rsidR="006B58E2" w:rsidRPr="008B7AD2">
        <w:rPr>
          <w:rFonts w:eastAsia="Calibri" w:cs="B Nazanin" w:hint="cs"/>
          <w:iCs/>
          <w:szCs w:val="24"/>
          <w:rtl/>
          <w:lang w:bidi="fa-IR"/>
        </w:rPr>
        <w:t xml:space="preserve"> تخصص: گسترش دستورالعمل، مرورهای سیستماتیک، دیابت در بارداری</w:t>
      </w:r>
    </w:p>
    <w:p w:rsidR="006B58E2" w:rsidRDefault="006B58E2" w:rsidP="006B58E2">
      <w:pPr>
        <w:spacing w:line="375" w:lineRule="exact"/>
        <w:rPr>
          <w:sz w:val="20"/>
          <w:szCs w:val="20"/>
        </w:rPr>
      </w:pPr>
    </w:p>
    <w:p w:rsidR="006B58E2" w:rsidRDefault="006B58E2" w:rsidP="006B58E2">
      <w:pPr>
        <w:ind w:left="360"/>
        <w:rPr>
          <w:sz w:val="20"/>
          <w:szCs w:val="20"/>
        </w:rPr>
      </w:pPr>
      <w:r>
        <w:rPr>
          <w:rFonts w:eastAsia="Times New Roman"/>
          <w:noProof/>
          <w:sz w:val="24"/>
          <w:szCs w:val="24"/>
          <w:lang w:bidi="fa-IR"/>
        </w:rPr>
        <w:drawing>
          <wp:anchor distT="0" distB="0" distL="114300" distR="114300" simplePos="0" relativeHeight="251727360" behindDoc="1" locked="0" layoutInCell="0" allowOverlap="1" wp14:anchorId="6FEA7490" wp14:editId="1086A57C">
            <wp:simplePos x="0" y="0"/>
            <wp:positionH relativeFrom="page">
              <wp:posOffset>944880</wp:posOffset>
            </wp:positionH>
            <wp:positionV relativeFrom="page">
              <wp:posOffset>659765</wp:posOffset>
            </wp:positionV>
            <wp:extent cx="5487035" cy="3810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r>
        <w:rPr>
          <w:rFonts w:eastAsia="Times New Roman"/>
          <w:noProof/>
          <w:sz w:val="24"/>
          <w:szCs w:val="24"/>
          <w:lang w:bidi="fa-IR"/>
        </w:rPr>
        <w:drawing>
          <wp:anchor distT="0" distB="0" distL="114300" distR="114300" simplePos="0" relativeHeight="251728384" behindDoc="1" locked="0" layoutInCell="0" allowOverlap="1" wp14:anchorId="1887528D" wp14:editId="1A76B029">
            <wp:simplePos x="0" y="0"/>
            <wp:positionH relativeFrom="page">
              <wp:posOffset>944880</wp:posOffset>
            </wp:positionH>
            <wp:positionV relativeFrom="page">
              <wp:posOffset>641350</wp:posOffset>
            </wp:positionV>
            <wp:extent cx="5487035" cy="889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r>
        <w:rPr>
          <w:rFonts w:eastAsia="Times New Roman"/>
          <w:sz w:val="24"/>
          <w:szCs w:val="24"/>
        </w:rPr>
        <w:t>Dr Edward Coetzee</w:t>
      </w:r>
    </w:p>
    <w:p w:rsidR="006B58E2" w:rsidRDefault="006B58E2" w:rsidP="006B58E2">
      <w:pPr>
        <w:spacing w:line="41" w:lineRule="exact"/>
        <w:rPr>
          <w:sz w:val="20"/>
          <w:szCs w:val="20"/>
        </w:rPr>
      </w:pPr>
    </w:p>
    <w:p w:rsidR="006B58E2" w:rsidRDefault="006B58E2" w:rsidP="006B58E2">
      <w:pPr>
        <w:ind w:left="360"/>
        <w:rPr>
          <w:sz w:val="20"/>
          <w:szCs w:val="20"/>
        </w:rPr>
      </w:pPr>
      <w:r>
        <w:rPr>
          <w:rFonts w:eastAsia="Times New Roman"/>
          <w:sz w:val="24"/>
          <w:szCs w:val="24"/>
        </w:rPr>
        <w:t>Dept Obstetrics &amp; Gynaecology</w:t>
      </w:r>
    </w:p>
    <w:p w:rsidR="006B58E2" w:rsidRDefault="006B58E2" w:rsidP="006B58E2">
      <w:pPr>
        <w:spacing w:line="41" w:lineRule="exact"/>
        <w:rPr>
          <w:sz w:val="20"/>
          <w:szCs w:val="20"/>
        </w:rPr>
      </w:pPr>
    </w:p>
    <w:p w:rsidR="006B58E2" w:rsidRDefault="006B58E2" w:rsidP="006B58E2">
      <w:pPr>
        <w:ind w:left="360"/>
        <w:rPr>
          <w:sz w:val="20"/>
          <w:szCs w:val="20"/>
        </w:rPr>
      </w:pPr>
      <w:r>
        <w:rPr>
          <w:rFonts w:eastAsia="Times New Roman"/>
          <w:sz w:val="24"/>
          <w:szCs w:val="24"/>
        </w:rPr>
        <w:t>Groote Schuur Hospital</w:t>
      </w:r>
    </w:p>
    <w:p w:rsidR="006B58E2" w:rsidRDefault="006B58E2" w:rsidP="006B58E2">
      <w:pPr>
        <w:spacing w:line="38" w:lineRule="exact"/>
        <w:rPr>
          <w:sz w:val="20"/>
          <w:szCs w:val="20"/>
        </w:rPr>
      </w:pPr>
    </w:p>
    <w:p w:rsidR="006B58E2" w:rsidRDefault="006B58E2" w:rsidP="006B58E2">
      <w:pPr>
        <w:ind w:left="360"/>
        <w:rPr>
          <w:sz w:val="20"/>
          <w:szCs w:val="20"/>
        </w:rPr>
      </w:pPr>
      <w:r>
        <w:rPr>
          <w:rFonts w:eastAsia="Times New Roman"/>
          <w:sz w:val="24"/>
          <w:szCs w:val="24"/>
        </w:rPr>
        <w:t>University of Cape Town</w:t>
      </w:r>
    </w:p>
    <w:p w:rsidR="006B58E2" w:rsidRDefault="006B58E2" w:rsidP="006B58E2">
      <w:pPr>
        <w:ind w:left="360"/>
        <w:rPr>
          <w:sz w:val="20"/>
          <w:szCs w:val="20"/>
        </w:rPr>
      </w:pPr>
      <w:r>
        <w:rPr>
          <w:rFonts w:eastAsia="Times New Roman"/>
          <w:sz w:val="24"/>
          <w:szCs w:val="24"/>
        </w:rPr>
        <w:lastRenderedPageBreak/>
        <w:t>South Africa</w:t>
      </w:r>
    </w:p>
    <w:p w:rsidR="006B58E2" w:rsidRPr="008B7AD2" w:rsidRDefault="00976B87" w:rsidP="008B7AD2">
      <w:pPr>
        <w:bidi/>
        <w:spacing w:line="234" w:lineRule="auto"/>
        <w:ind w:left="360" w:right="840"/>
        <w:rPr>
          <w:rFonts w:eastAsia="Calibri" w:cs="B Nazanin"/>
          <w:iCs/>
          <w:szCs w:val="24"/>
          <w:lang w:bidi="fa-IR"/>
        </w:rPr>
      </w:pPr>
      <w:r>
        <w:rPr>
          <w:rFonts w:eastAsia="Calibri" w:cs="B Nazanin" w:hint="cs"/>
          <w:iCs/>
          <w:szCs w:val="24"/>
          <w:rtl/>
          <w:lang w:bidi="fa-IR"/>
        </w:rPr>
        <w:t xml:space="preserve">حوزه </w:t>
      </w:r>
      <w:r w:rsidR="006B58E2" w:rsidRPr="008B7AD2">
        <w:rPr>
          <w:rFonts w:eastAsia="Calibri" w:cs="B Nazanin" w:hint="cs"/>
          <w:iCs/>
          <w:szCs w:val="24"/>
          <w:rtl/>
          <w:lang w:bidi="fa-IR"/>
        </w:rPr>
        <w:t>تخصص: دیابت در بارداری در آفریقا</w:t>
      </w:r>
    </w:p>
    <w:p w:rsidR="006B58E2" w:rsidRDefault="006B58E2" w:rsidP="006B58E2">
      <w:pPr>
        <w:spacing w:line="276" w:lineRule="exact"/>
        <w:rPr>
          <w:sz w:val="20"/>
          <w:szCs w:val="20"/>
        </w:rPr>
      </w:pPr>
    </w:p>
    <w:p w:rsidR="006B58E2" w:rsidRDefault="006B58E2" w:rsidP="006B58E2">
      <w:pPr>
        <w:ind w:left="360"/>
        <w:rPr>
          <w:sz w:val="20"/>
          <w:szCs w:val="20"/>
        </w:rPr>
      </w:pPr>
      <w:r>
        <w:rPr>
          <w:rFonts w:eastAsia="Times New Roman"/>
          <w:sz w:val="24"/>
          <w:szCs w:val="24"/>
        </w:rPr>
        <w:t>Dr Stephen Colagiuri</w:t>
      </w:r>
    </w:p>
    <w:p w:rsidR="006B58E2" w:rsidRDefault="006B58E2" w:rsidP="006B58E2">
      <w:pPr>
        <w:ind w:left="360"/>
        <w:rPr>
          <w:sz w:val="20"/>
          <w:szCs w:val="20"/>
        </w:rPr>
      </w:pPr>
      <w:r>
        <w:rPr>
          <w:rFonts w:eastAsia="Times New Roman"/>
          <w:sz w:val="24"/>
          <w:szCs w:val="24"/>
        </w:rPr>
        <w:t>Boden Institute of Obesity, Nutrition and Exercise</w:t>
      </w:r>
    </w:p>
    <w:p w:rsidR="006B58E2" w:rsidRDefault="006B58E2" w:rsidP="006B58E2">
      <w:pPr>
        <w:ind w:left="360"/>
        <w:rPr>
          <w:sz w:val="20"/>
          <w:szCs w:val="20"/>
        </w:rPr>
      </w:pPr>
      <w:r>
        <w:rPr>
          <w:rFonts w:eastAsia="Times New Roman"/>
          <w:sz w:val="24"/>
          <w:szCs w:val="24"/>
        </w:rPr>
        <w:t>The University of Sydney</w:t>
      </w:r>
    </w:p>
    <w:p w:rsidR="006B58E2" w:rsidRDefault="006B58E2" w:rsidP="006B58E2">
      <w:pPr>
        <w:ind w:left="360"/>
        <w:rPr>
          <w:sz w:val="20"/>
          <w:szCs w:val="20"/>
        </w:rPr>
      </w:pPr>
      <w:r>
        <w:rPr>
          <w:rFonts w:eastAsia="Times New Roman"/>
          <w:sz w:val="24"/>
          <w:szCs w:val="24"/>
        </w:rPr>
        <w:t>Australia</w:t>
      </w:r>
    </w:p>
    <w:p w:rsidR="006B58E2" w:rsidRDefault="006B58E2" w:rsidP="006B58E2">
      <w:pPr>
        <w:spacing w:line="1" w:lineRule="exact"/>
        <w:rPr>
          <w:sz w:val="20"/>
          <w:szCs w:val="20"/>
        </w:rPr>
      </w:pPr>
    </w:p>
    <w:p w:rsidR="006B58E2" w:rsidRPr="008B7AD2" w:rsidRDefault="00976B87" w:rsidP="008B7AD2">
      <w:pPr>
        <w:bidi/>
        <w:spacing w:line="234" w:lineRule="auto"/>
        <w:ind w:left="360" w:right="840"/>
        <w:rPr>
          <w:rFonts w:eastAsia="Calibri" w:cs="B Nazanin"/>
          <w:iCs/>
          <w:szCs w:val="24"/>
          <w:lang w:bidi="fa-IR"/>
        </w:rPr>
      </w:pPr>
      <w:r>
        <w:rPr>
          <w:rFonts w:eastAsia="Calibri" w:cs="B Nazanin" w:hint="cs"/>
          <w:iCs/>
          <w:szCs w:val="24"/>
          <w:rtl/>
          <w:lang w:bidi="fa-IR"/>
        </w:rPr>
        <w:t>حوزه</w:t>
      </w:r>
      <w:r w:rsidR="006B58E2" w:rsidRPr="008B7AD2">
        <w:rPr>
          <w:rFonts w:eastAsia="Calibri" w:cs="B Nazanin" w:hint="cs"/>
          <w:iCs/>
          <w:szCs w:val="24"/>
          <w:rtl/>
          <w:lang w:bidi="fa-IR"/>
        </w:rPr>
        <w:t xml:space="preserve"> تخصص: گسترش دستورالعمل، مدیریت دیابت</w:t>
      </w:r>
    </w:p>
    <w:p w:rsidR="006B58E2" w:rsidRDefault="006B58E2" w:rsidP="006B58E2">
      <w:pPr>
        <w:spacing w:line="276" w:lineRule="exact"/>
        <w:rPr>
          <w:sz w:val="20"/>
          <w:szCs w:val="20"/>
        </w:rPr>
      </w:pPr>
    </w:p>
    <w:p w:rsidR="006B58E2" w:rsidRDefault="006B58E2" w:rsidP="006B58E2">
      <w:pPr>
        <w:ind w:left="360"/>
        <w:rPr>
          <w:sz w:val="20"/>
          <w:szCs w:val="20"/>
        </w:rPr>
      </w:pPr>
      <w:r>
        <w:rPr>
          <w:rFonts w:eastAsia="Times New Roman"/>
          <w:sz w:val="24"/>
          <w:szCs w:val="24"/>
        </w:rPr>
        <w:t>Dr Maicon Falavigna</w:t>
      </w:r>
    </w:p>
    <w:p w:rsidR="006B58E2" w:rsidRDefault="006B58E2" w:rsidP="006B58E2">
      <w:pPr>
        <w:ind w:left="360"/>
        <w:rPr>
          <w:sz w:val="20"/>
          <w:szCs w:val="20"/>
        </w:rPr>
      </w:pPr>
      <w:r>
        <w:rPr>
          <w:rFonts w:eastAsia="Times New Roman"/>
          <w:sz w:val="24"/>
          <w:szCs w:val="24"/>
        </w:rPr>
        <w:t>Post Graduate Program in Epidemiology</w:t>
      </w:r>
    </w:p>
    <w:p w:rsidR="006B58E2" w:rsidRDefault="006B58E2" w:rsidP="006B58E2">
      <w:pPr>
        <w:ind w:left="360"/>
        <w:rPr>
          <w:sz w:val="20"/>
          <w:szCs w:val="20"/>
        </w:rPr>
      </w:pPr>
      <w:r>
        <w:rPr>
          <w:rFonts w:eastAsia="Times New Roman"/>
          <w:sz w:val="24"/>
          <w:szCs w:val="24"/>
        </w:rPr>
        <w:t>Universidade Federal do Rio Grande do Sul</w:t>
      </w:r>
    </w:p>
    <w:p w:rsidR="006B58E2" w:rsidRDefault="006B58E2" w:rsidP="006B58E2">
      <w:pPr>
        <w:ind w:left="360"/>
        <w:rPr>
          <w:sz w:val="20"/>
          <w:szCs w:val="20"/>
        </w:rPr>
      </w:pPr>
      <w:r>
        <w:rPr>
          <w:rFonts w:eastAsia="Times New Roman"/>
          <w:sz w:val="24"/>
          <w:szCs w:val="24"/>
        </w:rPr>
        <w:t>Porto Alegre</w:t>
      </w:r>
    </w:p>
    <w:p w:rsidR="006B58E2" w:rsidRDefault="006B58E2" w:rsidP="006B58E2">
      <w:pPr>
        <w:ind w:left="360"/>
        <w:rPr>
          <w:sz w:val="20"/>
          <w:szCs w:val="20"/>
        </w:rPr>
      </w:pPr>
      <w:r>
        <w:rPr>
          <w:rFonts w:eastAsia="Times New Roman"/>
          <w:sz w:val="24"/>
          <w:szCs w:val="24"/>
        </w:rPr>
        <w:t>Brazil</w:t>
      </w:r>
    </w:p>
    <w:p w:rsidR="006B58E2" w:rsidRDefault="00976B87" w:rsidP="00570548">
      <w:pPr>
        <w:bidi/>
        <w:ind w:left="360"/>
        <w:rPr>
          <w:sz w:val="20"/>
          <w:szCs w:val="20"/>
        </w:rPr>
      </w:pPr>
      <w:r>
        <w:rPr>
          <w:rFonts w:eastAsia="Calibri" w:cs="B Nazanin" w:hint="cs"/>
          <w:iCs/>
          <w:szCs w:val="24"/>
          <w:rtl/>
          <w:lang w:bidi="fa-IR"/>
        </w:rPr>
        <w:t>حوزه</w:t>
      </w:r>
      <w:r w:rsidR="006B58E2" w:rsidRPr="008B7AD2">
        <w:rPr>
          <w:rFonts w:eastAsia="Calibri" w:cs="B Nazanin" w:hint="cs"/>
          <w:iCs/>
          <w:szCs w:val="24"/>
          <w:rtl/>
          <w:lang w:bidi="fa-IR"/>
        </w:rPr>
        <w:t xml:space="preserve"> تخصص: اپیدمیولوژی بالینی، مرورهای سیستماتیک،متدولوژی</w:t>
      </w:r>
      <w:r w:rsidR="006B58E2">
        <w:rPr>
          <w:rFonts w:eastAsia="Times New Roman" w:hint="cs"/>
          <w:i/>
          <w:iCs/>
          <w:sz w:val="24"/>
          <w:szCs w:val="24"/>
          <w:rtl/>
        </w:rPr>
        <w:t xml:space="preserve"> </w:t>
      </w:r>
      <w:r w:rsidR="006B58E2">
        <w:rPr>
          <w:rFonts w:eastAsia="Times New Roman"/>
          <w:i/>
          <w:iCs/>
          <w:sz w:val="24"/>
          <w:szCs w:val="24"/>
        </w:rPr>
        <w:t>GRADE</w:t>
      </w:r>
    </w:p>
    <w:p w:rsidR="006B58E2" w:rsidRDefault="006B58E2" w:rsidP="006B58E2">
      <w:pPr>
        <w:ind w:left="360"/>
        <w:rPr>
          <w:sz w:val="20"/>
          <w:szCs w:val="20"/>
        </w:rPr>
      </w:pPr>
      <w:r>
        <w:rPr>
          <w:rFonts w:eastAsia="Times New Roman"/>
          <w:sz w:val="24"/>
          <w:szCs w:val="24"/>
        </w:rPr>
        <w:t>Dr Moshe Hod</w:t>
      </w:r>
    </w:p>
    <w:p w:rsidR="006B58E2" w:rsidRDefault="006B58E2" w:rsidP="006B58E2">
      <w:pPr>
        <w:ind w:left="360"/>
        <w:rPr>
          <w:sz w:val="20"/>
          <w:szCs w:val="20"/>
        </w:rPr>
      </w:pPr>
      <w:r>
        <w:rPr>
          <w:rFonts w:eastAsia="Times New Roman"/>
          <w:sz w:val="24"/>
          <w:szCs w:val="24"/>
        </w:rPr>
        <w:t>Helen Schneider Hospital for Women</w:t>
      </w:r>
    </w:p>
    <w:p w:rsidR="006B58E2" w:rsidRDefault="006B58E2" w:rsidP="006B58E2">
      <w:pPr>
        <w:ind w:left="360"/>
        <w:rPr>
          <w:sz w:val="20"/>
          <w:szCs w:val="20"/>
        </w:rPr>
      </w:pPr>
      <w:r>
        <w:rPr>
          <w:rFonts w:eastAsia="Times New Roman"/>
          <w:sz w:val="24"/>
          <w:szCs w:val="24"/>
        </w:rPr>
        <w:t>Rabin Medical Center</w:t>
      </w:r>
    </w:p>
    <w:p w:rsidR="006B58E2" w:rsidRDefault="006B58E2" w:rsidP="006B58E2">
      <w:pPr>
        <w:ind w:left="360"/>
        <w:rPr>
          <w:sz w:val="20"/>
          <w:szCs w:val="20"/>
        </w:rPr>
      </w:pPr>
      <w:r>
        <w:rPr>
          <w:rFonts w:eastAsia="Times New Roman"/>
          <w:sz w:val="24"/>
          <w:szCs w:val="24"/>
        </w:rPr>
        <w:t>Sackler Faculty of Medicine</w:t>
      </w:r>
    </w:p>
    <w:p w:rsidR="006B58E2" w:rsidRPr="008B7AD2" w:rsidRDefault="006B58E2" w:rsidP="006B58E2">
      <w:pPr>
        <w:ind w:left="360"/>
        <w:rPr>
          <w:rFonts w:eastAsia="Calibri" w:cs="B Nazanin"/>
          <w:iCs/>
          <w:szCs w:val="24"/>
          <w:lang w:bidi="fa-IR"/>
        </w:rPr>
      </w:pPr>
      <w:r>
        <w:rPr>
          <w:rFonts w:eastAsia="Times New Roman"/>
          <w:sz w:val="24"/>
          <w:szCs w:val="24"/>
        </w:rPr>
        <w:t>Tel-Aviv University, Petah-Tiqva</w:t>
      </w:r>
    </w:p>
    <w:p w:rsidR="006B58E2" w:rsidRPr="008B7AD2" w:rsidRDefault="006B58E2" w:rsidP="006B58E2">
      <w:pPr>
        <w:ind w:left="360"/>
        <w:rPr>
          <w:rFonts w:eastAsia="Times New Roman"/>
          <w:sz w:val="24"/>
          <w:szCs w:val="24"/>
        </w:rPr>
      </w:pPr>
      <w:r w:rsidRPr="008B7AD2">
        <w:rPr>
          <w:rFonts w:eastAsia="Times New Roman"/>
          <w:sz w:val="24"/>
          <w:szCs w:val="24"/>
        </w:rPr>
        <w:t>Israel</w:t>
      </w:r>
    </w:p>
    <w:p w:rsidR="006B58E2" w:rsidRPr="00570548" w:rsidRDefault="00976B87" w:rsidP="00570548">
      <w:pPr>
        <w:bidi/>
        <w:ind w:left="360"/>
        <w:rPr>
          <w:rFonts w:eastAsia="Calibri" w:cs="B Nazanin"/>
          <w:iCs/>
          <w:szCs w:val="24"/>
          <w:lang w:bidi="fa-IR"/>
        </w:rPr>
      </w:pPr>
      <w:r>
        <w:rPr>
          <w:rFonts w:eastAsia="Calibri" w:cs="B Nazanin" w:hint="cs"/>
          <w:iCs/>
          <w:szCs w:val="24"/>
          <w:rtl/>
          <w:lang w:bidi="fa-IR"/>
        </w:rPr>
        <w:t>حوزه</w:t>
      </w:r>
      <w:r w:rsidR="006B58E2" w:rsidRPr="008B7AD2">
        <w:rPr>
          <w:rFonts w:eastAsia="Calibri" w:cs="B Nazanin" w:hint="cs"/>
          <w:iCs/>
          <w:szCs w:val="24"/>
          <w:rtl/>
          <w:lang w:bidi="fa-IR"/>
        </w:rPr>
        <w:t xml:space="preserve"> تخصص: داروهای پری</w:t>
      </w:r>
      <w:r w:rsidR="006B58E2" w:rsidRPr="008B7AD2">
        <w:rPr>
          <w:rFonts w:eastAsia="Calibri" w:cs="B Nazanin"/>
          <w:iCs/>
          <w:szCs w:val="24"/>
          <w:rtl/>
          <w:lang w:bidi="fa-IR"/>
        </w:rPr>
        <w:softHyphen/>
      </w:r>
      <w:r w:rsidR="006B58E2" w:rsidRPr="008B7AD2">
        <w:rPr>
          <w:rFonts w:eastAsia="Calibri" w:cs="B Nazanin" w:hint="cs"/>
          <w:iCs/>
          <w:szCs w:val="24"/>
          <w:rtl/>
          <w:lang w:bidi="fa-IR"/>
        </w:rPr>
        <w:t>ناتال، دیابت در بارداری</w:t>
      </w:r>
    </w:p>
    <w:p w:rsidR="006B58E2" w:rsidRDefault="006B58E2" w:rsidP="006B58E2">
      <w:pPr>
        <w:ind w:left="360"/>
        <w:rPr>
          <w:sz w:val="20"/>
          <w:szCs w:val="20"/>
        </w:rPr>
      </w:pPr>
      <w:r>
        <w:rPr>
          <w:rFonts w:eastAsia="Times New Roman"/>
          <w:sz w:val="24"/>
          <w:szCs w:val="24"/>
        </w:rPr>
        <w:t>Dr Sara Meltzer</w:t>
      </w:r>
    </w:p>
    <w:p w:rsidR="006B58E2" w:rsidRDefault="006B58E2" w:rsidP="006B58E2">
      <w:pPr>
        <w:ind w:left="360"/>
        <w:rPr>
          <w:sz w:val="20"/>
          <w:szCs w:val="20"/>
        </w:rPr>
      </w:pPr>
      <w:r>
        <w:rPr>
          <w:rFonts w:eastAsia="Times New Roman"/>
          <w:sz w:val="24"/>
          <w:szCs w:val="24"/>
        </w:rPr>
        <w:t>Departments of Medicine and Obstetrics and Gynaecology</w:t>
      </w:r>
    </w:p>
    <w:p w:rsidR="006B58E2" w:rsidRDefault="006B58E2" w:rsidP="006B58E2">
      <w:pPr>
        <w:ind w:left="360"/>
        <w:rPr>
          <w:sz w:val="20"/>
          <w:szCs w:val="20"/>
        </w:rPr>
      </w:pPr>
      <w:r>
        <w:rPr>
          <w:rFonts w:eastAsia="Times New Roman"/>
          <w:sz w:val="24"/>
          <w:szCs w:val="24"/>
        </w:rPr>
        <w:t>McGill University</w:t>
      </w:r>
    </w:p>
    <w:p w:rsidR="006B58E2" w:rsidRDefault="006B58E2" w:rsidP="006B58E2">
      <w:pPr>
        <w:ind w:left="360"/>
        <w:rPr>
          <w:sz w:val="20"/>
          <w:szCs w:val="20"/>
        </w:rPr>
      </w:pPr>
      <w:r>
        <w:rPr>
          <w:rFonts w:eastAsia="Times New Roman"/>
          <w:sz w:val="24"/>
          <w:szCs w:val="24"/>
        </w:rPr>
        <w:t>Montreal</w:t>
      </w:r>
    </w:p>
    <w:p w:rsidR="006B58E2" w:rsidRDefault="006B58E2" w:rsidP="006B58E2">
      <w:pPr>
        <w:ind w:left="360"/>
        <w:rPr>
          <w:sz w:val="20"/>
          <w:szCs w:val="20"/>
        </w:rPr>
      </w:pPr>
      <w:r>
        <w:rPr>
          <w:rFonts w:eastAsia="Times New Roman"/>
          <w:sz w:val="24"/>
          <w:szCs w:val="24"/>
        </w:rPr>
        <w:t>Canada</w:t>
      </w:r>
    </w:p>
    <w:p w:rsidR="006B58E2" w:rsidRDefault="006B58E2" w:rsidP="006B58E2">
      <w:pPr>
        <w:spacing w:line="13" w:lineRule="exact"/>
        <w:rPr>
          <w:sz w:val="20"/>
          <w:szCs w:val="20"/>
        </w:rPr>
      </w:pPr>
    </w:p>
    <w:p w:rsidR="006B58E2" w:rsidRPr="00570548" w:rsidRDefault="00976B87" w:rsidP="00570548">
      <w:pPr>
        <w:bidi/>
        <w:ind w:left="360"/>
        <w:rPr>
          <w:rFonts w:eastAsia="Calibri" w:cs="B Nazanin"/>
          <w:iCs/>
          <w:szCs w:val="24"/>
          <w:rtl/>
          <w:lang w:bidi="fa-IR"/>
        </w:rPr>
      </w:pPr>
      <w:r>
        <w:rPr>
          <w:rFonts w:eastAsia="Calibri" w:cs="B Nazanin" w:hint="cs"/>
          <w:iCs/>
          <w:szCs w:val="24"/>
          <w:rtl/>
          <w:lang w:bidi="fa-IR"/>
        </w:rPr>
        <w:t>حوزه</w:t>
      </w:r>
      <w:r w:rsidR="006B58E2" w:rsidRPr="00570548">
        <w:rPr>
          <w:rFonts w:eastAsia="Calibri" w:cs="B Nazanin" w:hint="cs"/>
          <w:iCs/>
          <w:szCs w:val="24"/>
          <w:rtl/>
          <w:lang w:bidi="fa-IR"/>
        </w:rPr>
        <w:t xml:space="preserve"> تخصص: تشخیص </w:t>
      </w:r>
      <w:r w:rsidR="006B58E2" w:rsidRPr="00570548">
        <w:rPr>
          <w:rFonts w:eastAsia="Calibri" w:cs="B Nazanin"/>
          <w:iCs/>
          <w:szCs w:val="24"/>
          <w:lang w:bidi="fa-IR"/>
        </w:rPr>
        <w:t>GDM</w:t>
      </w:r>
      <w:r w:rsidR="006B58E2" w:rsidRPr="00570548">
        <w:rPr>
          <w:rFonts w:eastAsia="Calibri" w:cs="B Nazanin" w:hint="cs"/>
          <w:iCs/>
          <w:szCs w:val="24"/>
          <w:rtl/>
          <w:lang w:bidi="fa-IR"/>
        </w:rPr>
        <w:t>، ارزیابی اقتصادی از استراتژیهای غربالگری، توسعه دستورالعمل</w:t>
      </w:r>
    </w:p>
    <w:p w:rsidR="006B58E2" w:rsidRPr="00570548" w:rsidRDefault="006B58E2" w:rsidP="00570548">
      <w:pPr>
        <w:bidi/>
        <w:ind w:left="360"/>
        <w:rPr>
          <w:rFonts w:eastAsia="Calibri" w:cs="B Nazanin"/>
          <w:iCs/>
          <w:szCs w:val="24"/>
          <w:lang w:bidi="fa-IR"/>
        </w:rPr>
      </w:pPr>
    </w:p>
    <w:p w:rsidR="006B58E2" w:rsidRDefault="006B58E2" w:rsidP="006B58E2">
      <w:pPr>
        <w:ind w:left="360"/>
        <w:rPr>
          <w:sz w:val="20"/>
          <w:szCs w:val="20"/>
        </w:rPr>
      </w:pPr>
      <w:r>
        <w:rPr>
          <w:rFonts w:eastAsia="Times New Roman"/>
          <w:sz w:val="24"/>
          <w:szCs w:val="24"/>
        </w:rPr>
        <w:t>Dr Boyd Metzger</w:t>
      </w:r>
    </w:p>
    <w:p w:rsidR="006B58E2" w:rsidRDefault="006B58E2" w:rsidP="006B58E2">
      <w:pPr>
        <w:ind w:left="360"/>
        <w:rPr>
          <w:sz w:val="20"/>
          <w:szCs w:val="20"/>
        </w:rPr>
      </w:pPr>
      <w:r>
        <w:rPr>
          <w:rFonts w:eastAsia="Times New Roman"/>
          <w:sz w:val="24"/>
          <w:szCs w:val="24"/>
        </w:rPr>
        <w:t>Northwestern University</w:t>
      </w:r>
    </w:p>
    <w:p w:rsidR="006B58E2" w:rsidRDefault="006B58E2" w:rsidP="006B58E2">
      <w:pPr>
        <w:ind w:left="360"/>
        <w:rPr>
          <w:sz w:val="20"/>
          <w:szCs w:val="20"/>
        </w:rPr>
      </w:pPr>
      <w:r>
        <w:rPr>
          <w:rFonts w:eastAsia="Times New Roman"/>
          <w:sz w:val="24"/>
          <w:szCs w:val="24"/>
        </w:rPr>
        <w:t>Feinberg School of Medicine</w:t>
      </w:r>
    </w:p>
    <w:p w:rsidR="006B58E2" w:rsidRDefault="006B58E2" w:rsidP="006B58E2">
      <w:pPr>
        <w:ind w:left="360"/>
        <w:rPr>
          <w:sz w:val="20"/>
          <w:szCs w:val="20"/>
        </w:rPr>
      </w:pPr>
      <w:r>
        <w:rPr>
          <w:rFonts w:eastAsia="Times New Roman"/>
          <w:sz w:val="24"/>
          <w:szCs w:val="24"/>
        </w:rPr>
        <w:t>Chicago</w:t>
      </w:r>
    </w:p>
    <w:p w:rsidR="006B58E2" w:rsidRDefault="006B58E2" w:rsidP="006B58E2">
      <w:pPr>
        <w:ind w:left="360"/>
        <w:rPr>
          <w:sz w:val="20"/>
          <w:szCs w:val="20"/>
        </w:rPr>
      </w:pPr>
      <w:r>
        <w:rPr>
          <w:rFonts w:eastAsia="Times New Roman"/>
          <w:sz w:val="24"/>
          <w:szCs w:val="24"/>
        </w:rPr>
        <w:t>United States of America</w:t>
      </w:r>
    </w:p>
    <w:p w:rsidR="006B58E2" w:rsidRDefault="00976B87" w:rsidP="00570548">
      <w:pPr>
        <w:bidi/>
        <w:ind w:left="360"/>
        <w:rPr>
          <w:sz w:val="20"/>
          <w:szCs w:val="20"/>
          <w:lang w:bidi="fa-IR"/>
        </w:rPr>
      </w:pPr>
      <w:r>
        <w:rPr>
          <w:rFonts w:eastAsia="Calibri" w:cs="B Nazanin" w:hint="cs"/>
          <w:iCs/>
          <w:szCs w:val="24"/>
          <w:rtl/>
          <w:lang w:bidi="fa-IR"/>
        </w:rPr>
        <w:t>حوزه</w:t>
      </w:r>
      <w:r w:rsidR="006B58E2" w:rsidRPr="00570548">
        <w:rPr>
          <w:rFonts w:eastAsia="Calibri" w:cs="B Nazanin" w:hint="cs"/>
          <w:iCs/>
          <w:szCs w:val="24"/>
          <w:rtl/>
          <w:lang w:bidi="fa-IR"/>
        </w:rPr>
        <w:t xml:space="preserve"> تخصص: معیارهای تشخیصی برای </w:t>
      </w:r>
      <w:r w:rsidR="006B58E2" w:rsidRPr="00570548">
        <w:rPr>
          <w:rFonts w:eastAsia="Calibri" w:cs="B Nazanin"/>
          <w:iCs/>
          <w:szCs w:val="24"/>
          <w:lang w:bidi="fa-IR"/>
        </w:rPr>
        <w:t>GDM</w:t>
      </w:r>
      <w:r w:rsidR="006B58E2" w:rsidRPr="00570548">
        <w:rPr>
          <w:rFonts w:eastAsia="Calibri" w:cs="B Nazanin" w:hint="cs"/>
          <w:iCs/>
          <w:szCs w:val="24"/>
          <w:rtl/>
          <w:lang w:bidi="fa-IR"/>
        </w:rPr>
        <w:t>، محقق اصلی برای مطالعه</w:t>
      </w:r>
      <w:r w:rsidR="006B58E2" w:rsidRPr="00570548">
        <w:rPr>
          <w:rFonts w:eastAsia="Calibri" w:cs="B Nazanin"/>
          <w:iCs/>
          <w:szCs w:val="24"/>
          <w:lang w:bidi="fa-IR"/>
        </w:rPr>
        <w:t>HAPO</w:t>
      </w:r>
      <w:r w:rsidR="006B58E2">
        <w:rPr>
          <w:rFonts w:eastAsia="Times New Roman"/>
          <w:i/>
          <w:iCs/>
          <w:sz w:val="24"/>
          <w:szCs w:val="24"/>
          <w:lang w:bidi="fa-IR"/>
        </w:rPr>
        <w:t xml:space="preserve"> </w:t>
      </w:r>
      <w:r w:rsidR="006B58E2">
        <w:rPr>
          <w:rFonts w:eastAsia="Times New Roman" w:hint="cs"/>
          <w:i/>
          <w:iCs/>
          <w:sz w:val="24"/>
          <w:szCs w:val="24"/>
          <w:rtl/>
          <w:lang w:bidi="fa-IR"/>
        </w:rPr>
        <w:t xml:space="preserve"> </w:t>
      </w:r>
    </w:p>
    <w:p w:rsidR="006B58E2" w:rsidRDefault="006B58E2" w:rsidP="006B58E2">
      <w:pPr>
        <w:ind w:left="360"/>
        <w:rPr>
          <w:sz w:val="20"/>
          <w:szCs w:val="20"/>
        </w:rPr>
      </w:pPr>
      <w:r>
        <w:rPr>
          <w:rFonts w:eastAsia="Times New Roman"/>
          <w:sz w:val="24"/>
          <w:szCs w:val="24"/>
        </w:rPr>
        <w:t>Dr Yasue Omori</w:t>
      </w:r>
    </w:p>
    <w:p w:rsidR="006B58E2" w:rsidRDefault="006B58E2" w:rsidP="006B58E2">
      <w:pPr>
        <w:ind w:left="360"/>
        <w:rPr>
          <w:sz w:val="20"/>
          <w:szCs w:val="20"/>
        </w:rPr>
      </w:pPr>
      <w:r>
        <w:rPr>
          <w:rFonts w:eastAsia="Times New Roman"/>
          <w:sz w:val="24"/>
          <w:szCs w:val="24"/>
        </w:rPr>
        <w:t>Tokyo Women’s Medical University</w:t>
      </w:r>
    </w:p>
    <w:p w:rsidR="006B58E2" w:rsidRDefault="006B58E2" w:rsidP="006B58E2">
      <w:pPr>
        <w:ind w:left="360"/>
        <w:rPr>
          <w:sz w:val="20"/>
          <w:szCs w:val="20"/>
        </w:rPr>
      </w:pPr>
      <w:r>
        <w:rPr>
          <w:rFonts w:eastAsia="Times New Roman"/>
          <w:sz w:val="24"/>
          <w:szCs w:val="24"/>
        </w:rPr>
        <w:t>Diabetes Center</w:t>
      </w:r>
    </w:p>
    <w:p w:rsidR="006B58E2" w:rsidRDefault="006B58E2" w:rsidP="006B58E2">
      <w:pPr>
        <w:ind w:left="360"/>
        <w:rPr>
          <w:sz w:val="20"/>
          <w:szCs w:val="20"/>
        </w:rPr>
      </w:pPr>
      <w:r>
        <w:rPr>
          <w:rFonts w:eastAsia="Times New Roman"/>
          <w:sz w:val="24"/>
          <w:szCs w:val="24"/>
        </w:rPr>
        <w:t>Ebina General Hospital</w:t>
      </w:r>
    </w:p>
    <w:p w:rsidR="006B58E2" w:rsidRDefault="006B58E2" w:rsidP="006B58E2">
      <w:pPr>
        <w:ind w:left="360"/>
        <w:rPr>
          <w:sz w:val="20"/>
          <w:szCs w:val="20"/>
        </w:rPr>
      </w:pPr>
      <w:r>
        <w:rPr>
          <w:rFonts w:eastAsia="Times New Roman"/>
          <w:sz w:val="24"/>
          <w:szCs w:val="24"/>
        </w:rPr>
        <w:t>Tokyo</w:t>
      </w:r>
    </w:p>
    <w:p w:rsidR="006B58E2" w:rsidRDefault="006B58E2" w:rsidP="006B58E2">
      <w:pPr>
        <w:ind w:left="360"/>
        <w:rPr>
          <w:sz w:val="20"/>
          <w:szCs w:val="20"/>
        </w:rPr>
      </w:pPr>
      <w:r>
        <w:rPr>
          <w:rFonts w:eastAsia="Times New Roman"/>
          <w:sz w:val="24"/>
          <w:szCs w:val="24"/>
        </w:rPr>
        <w:t>Japan</w:t>
      </w:r>
    </w:p>
    <w:p w:rsidR="006B58E2" w:rsidRPr="00570548" w:rsidRDefault="00976B87" w:rsidP="006B58E2">
      <w:pPr>
        <w:bidi/>
        <w:ind w:left="360"/>
        <w:rPr>
          <w:rFonts w:eastAsia="Calibri" w:cs="B Nazanin"/>
          <w:iCs/>
          <w:szCs w:val="24"/>
          <w:rtl/>
          <w:lang w:bidi="fa-IR"/>
        </w:rPr>
      </w:pPr>
      <w:r>
        <w:rPr>
          <w:rFonts w:eastAsia="Calibri" w:cs="B Nazanin" w:hint="cs"/>
          <w:iCs/>
          <w:szCs w:val="24"/>
          <w:rtl/>
          <w:lang w:bidi="fa-IR"/>
        </w:rPr>
        <w:t>حوزه</w:t>
      </w:r>
      <w:r w:rsidR="006B58E2" w:rsidRPr="00570548">
        <w:rPr>
          <w:rFonts w:eastAsia="Calibri" w:cs="B Nazanin" w:hint="cs"/>
          <w:iCs/>
          <w:szCs w:val="24"/>
          <w:rtl/>
          <w:lang w:bidi="fa-IR"/>
        </w:rPr>
        <w:t xml:space="preserve"> تخصص: دیابت در جمعیت کم خطر</w:t>
      </w:r>
    </w:p>
    <w:p w:rsidR="006B58E2" w:rsidRDefault="006B58E2" w:rsidP="006B58E2">
      <w:pPr>
        <w:spacing w:line="200" w:lineRule="exact"/>
        <w:rPr>
          <w:sz w:val="20"/>
          <w:szCs w:val="20"/>
        </w:rPr>
      </w:pPr>
    </w:p>
    <w:p w:rsidR="006B58E2" w:rsidRDefault="006B58E2" w:rsidP="006B58E2">
      <w:pPr>
        <w:spacing w:line="288" w:lineRule="exact"/>
        <w:rPr>
          <w:sz w:val="20"/>
          <w:szCs w:val="20"/>
        </w:rPr>
      </w:pPr>
    </w:p>
    <w:p w:rsidR="006B58E2" w:rsidRDefault="006B58E2" w:rsidP="006B58E2">
      <w:pPr>
        <w:ind w:left="360"/>
        <w:rPr>
          <w:sz w:val="20"/>
          <w:szCs w:val="20"/>
        </w:rPr>
      </w:pPr>
      <w:r>
        <w:rPr>
          <w:rFonts w:eastAsia="Times New Roman"/>
          <w:noProof/>
          <w:sz w:val="24"/>
          <w:szCs w:val="24"/>
          <w:lang w:bidi="fa-IR"/>
        </w:rPr>
        <w:drawing>
          <wp:anchor distT="0" distB="0" distL="114300" distR="114300" simplePos="0" relativeHeight="251729408" behindDoc="1" locked="0" layoutInCell="0" allowOverlap="1" wp14:anchorId="5650CC91" wp14:editId="74C4AEF0">
            <wp:simplePos x="0" y="0"/>
            <wp:positionH relativeFrom="page">
              <wp:posOffset>944880</wp:posOffset>
            </wp:positionH>
            <wp:positionV relativeFrom="page">
              <wp:posOffset>659765</wp:posOffset>
            </wp:positionV>
            <wp:extent cx="5487035" cy="3810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r>
        <w:rPr>
          <w:rFonts w:eastAsia="Times New Roman"/>
          <w:noProof/>
          <w:sz w:val="24"/>
          <w:szCs w:val="24"/>
          <w:lang w:bidi="fa-IR"/>
        </w:rPr>
        <w:drawing>
          <wp:anchor distT="0" distB="0" distL="114300" distR="114300" simplePos="0" relativeHeight="251730432" behindDoc="1" locked="0" layoutInCell="0" allowOverlap="1" wp14:anchorId="38782C57" wp14:editId="7549E8E2">
            <wp:simplePos x="0" y="0"/>
            <wp:positionH relativeFrom="page">
              <wp:posOffset>944880</wp:posOffset>
            </wp:positionH>
            <wp:positionV relativeFrom="page">
              <wp:posOffset>641350</wp:posOffset>
            </wp:positionV>
            <wp:extent cx="5487035" cy="889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r>
        <w:rPr>
          <w:rFonts w:eastAsia="Times New Roman"/>
          <w:sz w:val="24"/>
          <w:szCs w:val="24"/>
        </w:rPr>
        <w:t>Dr Ingvars Rasa</w:t>
      </w:r>
    </w:p>
    <w:p w:rsidR="006B58E2" w:rsidRDefault="006B58E2" w:rsidP="006B58E2">
      <w:pPr>
        <w:spacing w:line="41" w:lineRule="exact"/>
        <w:rPr>
          <w:sz w:val="20"/>
          <w:szCs w:val="20"/>
        </w:rPr>
      </w:pPr>
    </w:p>
    <w:p w:rsidR="006B58E2" w:rsidRDefault="006B58E2" w:rsidP="006B58E2">
      <w:pPr>
        <w:ind w:left="360"/>
        <w:rPr>
          <w:sz w:val="20"/>
          <w:szCs w:val="20"/>
        </w:rPr>
      </w:pPr>
      <w:r>
        <w:rPr>
          <w:rFonts w:eastAsia="Times New Roman"/>
          <w:sz w:val="24"/>
          <w:szCs w:val="24"/>
        </w:rPr>
        <w:t>Riga East Clinical University Hospital</w:t>
      </w:r>
    </w:p>
    <w:p w:rsidR="006B58E2" w:rsidRDefault="006B58E2" w:rsidP="006B58E2">
      <w:pPr>
        <w:spacing w:line="41" w:lineRule="exact"/>
        <w:rPr>
          <w:sz w:val="20"/>
          <w:szCs w:val="20"/>
        </w:rPr>
      </w:pPr>
    </w:p>
    <w:p w:rsidR="006B58E2" w:rsidRDefault="006B58E2" w:rsidP="006B58E2">
      <w:pPr>
        <w:ind w:left="360"/>
        <w:rPr>
          <w:sz w:val="20"/>
          <w:szCs w:val="20"/>
        </w:rPr>
      </w:pPr>
      <w:r>
        <w:rPr>
          <w:rFonts w:eastAsia="Times New Roman"/>
          <w:sz w:val="24"/>
          <w:szCs w:val="24"/>
        </w:rPr>
        <w:t>Riga Stradin’s University</w:t>
      </w:r>
    </w:p>
    <w:p w:rsidR="006B58E2" w:rsidRDefault="006B58E2" w:rsidP="006B58E2">
      <w:pPr>
        <w:spacing w:line="38" w:lineRule="exact"/>
        <w:rPr>
          <w:sz w:val="20"/>
          <w:szCs w:val="20"/>
        </w:rPr>
      </w:pPr>
    </w:p>
    <w:p w:rsidR="006B58E2" w:rsidRDefault="006B58E2" w:rsidP="006B58E2">
      <w:pPr>
        <w:ind w:left="360"/>
        <w:rPr>
          <w:sz w:val="20"/>
          <w:szCs w:val="20"/>
        </w:rPr>
      </w:pPr>
      <w:r>
        <w:rPr>
          <w:rFonts w:eastAsia="Times New Roman"/>
          <w:sz w:val="24"/>
          <w:szCs w:val="24"/>
        </w:rPr>
        <w:t>Riga</w:t>
      </w:r>
    </w:p>
    <w:p w:rsidR="006B58E2" w:rsidRDefault="006B58E2" w:rsidP="006B58E2">
      <w:pPr>
        <w:spacing w:line="41" w:lineRule="exact"/>
        <w:rPr>
          <w:sz w:val="20"/>
          <w:szCs w:val="20"/>
        </w:rPr>
      </w:pPr>
    </w:p>
    <w:p w:rsidR="006B58E2" w:rsidRDefault="006B58E2" w:rsidP="006B58E2">
      <w:pPr>
        <w:ind w:left="360"/>
        <w:rPr>
          <w:sz w:val="20"/>
          <w:szCs w:val="20"/>
        </w:rPr>
      </w:pPr>
      <w:r>
        <w:rPr>
          <w:rFonts w:eastAsia="Times New Roman"/>
          <w:sz w:val="24"/>
          <w:szCs w:val="24"/>
        </w:rPr>
        <w:lastRenderedPageBreak/>
        <w:t>Latvia</w:t>
      </w:r>
    </w:p>
    <w:p w:rsidR="006B58E2" w:rsidRDefault="006B58E2" w:rsidP="006B58E2">
      <w:pPr>
        <w:spacing w:line="53" w:lineRule="exact"/>
        <w:rPr>
          <w:sz w:val="20"/>
          <w:szCs w:val="20"/>
        </w:rPr>
      </w:pPr>
    </w:p>
    <w:p w:rsidR="006B58E2" w:rsidRDefault="00976B87" w:rsidP="006B58E2">
      <w:pPr>
        <w:bidi/>
        <w:spacing w:line="233" w:lineRule="auto"/>
        <w:ind w:left="360" w:right="420"/>
        <w:rPr>
          <w:sz w:val="20"/>
          <w:szCs w:val="20"/>
          <w:rtl/>
          <w:lang w:bidi="fa-IR"/>
        </w:rPr>
      </w:pPr>
      <w:r>
        <w:rPr>
          <w:rFonts w:eastAsia="Calibri" w:cs="B Nazanin" w:hint="cs"/>
          <w:iCs/>
          <w:szCs w:val="24"/>
          <w:rtl/>
          <w:lang w:bidi="fa-IR"/>
        </w:rPr>
        <w:t>حوزه</w:t>
      </w:r>
      <w:r w:rsidR="006B58E2" w:rsidRPr="00570548">
        <w:rPr>
          <w:rFonts w:eastAsia="Calibri" w:cs="B Nazanin" w:hint="cs"/>
          <w:iCs/>
          <w:szCs w:val="24"/>
          <w:rtl/>
          <w:lang w:bidi="fa-IR"/>
        </w:rPr>
        <w:t xml:space="preserve"> تخصص: </w:t>
      </w:r>
      <w:r w:rsidR="006B58E2" w:rsidRPr="00570548">
        <w:rPr>
          <w:rFonts w:eastAsia="Calibri" w:cs="B Nazanin"/>
          <w:iCs/>
          <w:szCs w:val="24"/>
          <w:lang w:bidi="fa-IR"/>
        </w:rPr>
        <w:t>GDM</w:t>
      </w:r>
      <w:r w:rsidR="006B58E2" w:rsidRPr="00570548">
        <w:rPr>
          <w:rFonts w:eastAsia="Calibri" w:cs="B Nazanin" w:hint="cs"/>
          <w:iCs/>
          <w:szCs w:val="24"/>
          <w:rtl/>
          <w:lang w:bidi="fa-IR"/>
        </w:rPr>
        <w:t xml:space="preserve"> در اروپای شرق، بارداری در دیابت، مدیریت دیابت، توسعه دستورالعمل</w:t>
      </w:r>
      <w:r w:rsidR="006B58E2" w:rsidRPr="00570548">
        <w:rPr>
          <w:rFonts w:eastAsia="Calibri" w:cs="B Nazanin"/>
          <w:iCs/>
          <w:szCs w:val="24"/>
          <w:rtl/>
          <w:lang w:bidi="fa-IR"/>
        </w:rPr>
        <w:softHyphen/>
      </w:r>
      <w:r w:rsidR="006B58E2" w:rsidRPr="00570548">
        <w:rPr>
          <w:rFonts w:eastAsia="Calibri" w:cs="B Nazanin" w:hint="cs"/>
          <w:iCs/>
          <w:szCs w:val="24"/>
          <w:rtl/>
          <w:lang w:bidi="fa-IR"/>
        </w:rPr>
        <w:t>های ملی</w:t>
      </w:r>
    </w:p>
    <w:p w:rsidR="006B58E2" w:rsidRDefault="006B58E2" w:rsidP="006B58E2">
      <w:pPr>
        <w:spacing w:line="318" w:lineRule="exact"/>
        <w:rPr>
          <w:sz w:val="20"/>
          <w:szCs w:val="20"/>
        </w:rPr>
      </w:pPr>
    </w:p>
    <w:p w:rsidR="006B58E2" w:rsidRDefault="006B58E2" w:rsidP="006B58E2">
      <w:pPr>
        <w:ind w:left="360"/>
        <w:rPr>
          <w:sz w:val="20"/>
          <w:szCs w:val="20"/>
        </w:rPr>
      </w:pPr>
      <w:r>
        <w:rPr>
          <w:rFonts w:eastAsia="Times New Roman"/>
          <w:sz w:val="24"/>
          <w:szCs w:val="24"/>
        </w:rPr>
        <w:t>Dr Maria Inês Schmidt</w:t>
      </w:r>
    </w:p>
    <w:p w:rsidR="006B58E2" w:rsidRDefault="006B58E2" w:rsidP="006B58E2">
      <w:pPr>
        <w:spacing w:line="41" w:lineRule="exact"/>
        <w:rPr>
          <w:sz w:val="20"/>
          <w:szCs w:val="20"/>
        </w:rPr>
      </w:pPr>
    </w:p>
    <w:p w:rsidR="006B58E2" w:rsidRDefault="006B58E2" w:rsidP="006B58E2">
      <w:pPr>
        <w:ind w:left="360"/>
        <w:rPr>
          <w:sz w:val="20"/>
          <w:szCs w:val="20"/>
        </w:rPr>
      </w:pPr>
      <w:r>
        <w:rPr>
          <w:rFonts w:eastAsia="Times New Roman"/>
          <w:sz w:val="24"/>
          <w:szCs w:val="24"/>
        </w:rPr>
        <w:t>University of Rio Grande do Sul, Porto Alegre</w:t>
      </w:r>
    </w:p>
    <w:p w:rsidR="006B58E2" w:rsidRDefault="006B58E2" w:rsidP="006B58E2">
      <w:pPr>
        <w:spacing w:line="41" w:lineRule="exact"/>
        <w:rPr>
          <w:sz w:val="20"/>
          <w:szCs w:val="20"/>
        </w:rPr>
      </w:pPr>
    </w:p>
    <w:p w:rsidR="006B58E2" w:rsidRDefault="006B58E2" w:rsidP="006B58E2">
      <w:pPr>
        <w:ind w:left="360"/>
        <w:rPr>
          <w:sz w:val="20"/>
          <w:szCs w:val="20"/>
        </w:rPr>
      </w:pPr>
      <w:r>
        <w:rPr>
          <w:rFonts w:eastAsia="Times New Roman"/>
          <w:sz w:val="24"/>
          <w:szCs w:val="24"/>
        </w:rPr>
        <w:t>Brazil</w:t>
      </w:r>
    </w:p>
    <w:p w:rsidR="006B58E2" w:rsidRDefault="006B58E2" w:rsidP="006B58E2">
      <w:pPr>
        <w:spacing w:line="10" w:lineRule="exact"/>
        <w:rPr>
          <w:sz w:val="20"/>
          <w:szCs w:val="20"/>
        </w:rPr>
      </w:pPr>
    </w:p>
    <w:p w:rsidR="006B58E2" w:rsidRDefault="0091442A" w:rsidP="006B58E2">
      <w:pPr>
        <w:bidi/>
        <w:spacing w:line="234" w:lineRule="auto"/>
        <w:ind w:left="360" w:right="1980"/>
        <w:rPr>
          <w:sz w:val="20"/>
          <w:szCs w:val="20"/>
        </w:rPr>
      </w:pPr>
      <w:r>
        <w:rPr>
          <w:rFonts w:eastAsia="Calibri" w:cs="B Nazanin" w:hint="cs"/>
          <w:iCs/>
          <w:szCs w:val="24"/>
          <w:rtl/>
          <w:lang w:bidi="fa-IR"/>
        </w:rPr>
        <w:t xml:space="preserve">حوزه </w:t>
      </w:r>
      <w:r w:rsidR="006B58E2" w:rsidRPr="00570548">
        <w:rPr>
          <w:rFonts w:eastAsia="Calibri" w:cs="B Nazanin" w:hint="cs"/>
          <w:iCs/>
          <w:szCs w:val="24"/>
          <w:rtl/>
          <w:lang w:bidi="fa-IR"/>
        </w:rPr>
        <w:t>تخصص: اپیدمیولوژی دیابت در زنان در سنین باروری، توسعه دستورالعمل</w:t>
      </w:r>
      <w:r w:rsidR="006B58E2" w:rsidRPr="00570548">
        <w:rPr>
          <w:rFonts w:eastAsia="Calibri" w:cs="B Nazanin"/>
          <w:iCs/>
          <w:szCs w:val="24"/>
          <w:rtl/>
          <w:lang w:bidi="fa-IR"/>
        </w:rPr>
        <w:softHyphen/>
      </w:r>
      <w:r w:rsidR="006B58E2" w:rsidRPr="00570548">
        <w:rPr>
          <w:rFonts w:eastAsia="Calibri" w:cs="B Nazanin" w:hint="cs"/>
          <w:iCs/>
          <w:szCs w:val="24"/>
          <w:rtl/>
          <w:lang w:bidi="fa-IR"/>
        </w:rPr>
        <w:t>های ملی برای</w:t>
      </w:r>
      <w:r w:rsidR="006B58E2">
        <w:rPr>
          <w:rFonts w:eastAsia="Times New Roman" w:hint="cs"/>
          <w:i/>
          <w:iCs/>
          <w:sz w:val="24"/>
          <w:szCs w:val="24"/>
          <w:rtl/>
        </w:rPr>
        <w:t xml:space="preserve"> </w:t>
      </w:r>
      <w:r w:rsidR="006B58E2" w:rsidRPr="00570548">
        <w:rPr>
          <w:rFonts w:eastAsia="Calibri" w:cs="B Nazanin"/>
          <w:iCs/>
          <w:szCs w:val="24"/>
          <w:lang w:bidi="fa-IR"/>
        </w:rPr>
        <w:t>GDM</w:t>
      </w:r>
    </w:p>
    <w:p w:rsidR="006B58E2" w:rsidRDefault="006B58E2" w:rsidP="006B58E2">
      <w:pPr>
        <w:spacing w:line="318" w:lineRule="exact"/>
        <w:rPr>
          <w:sz w:val="20"/>
          <w:szCs w:val="20"/>
        </w:rPr>
      </w:pPr>
    </w:p>
    <w:p w:rsidR="006B58E2" w:rsidRDefault="006B58E2" w:rsidP="006B58E2">
      <w:pPr>
        <w:ind w:left="360"/>
        <w:rPr>
          <w:sz w:val="20"/>
          <w:szCs w:val="20"/>
        </w:rPr>
      </w:pPr>
      <w:r>
        <w:rPr>
          <w:rFonts w:eastAsia="Times New Roman"/>
          <w:sz w:val="24"/>
          <w:szCs w:val="24"/>
        </w:rPr>
        <w:t>Dr Veerasamy Seshiah</w:t>
      </w:r>
    </w:p>
    <w:p w:rsidR="006B58E2" w:rsidRDefault="006B58E2" w:rsidP="006B58E2">
      <w:pPr>
        <w:spacing w:line="41" w:lineRule="exact"/>
        <w:rPr>
          <w:sz w:val="20"/>
          <w:szCs w:val="20"/>
        </w:rPr>
      </w:pPr>
    </w:p>
    <w:p w:rsidR="006B58E2" w:rsidRDefault="006B58E2" w:rsidP="006B58E2">
      <w:pPr>
        <w:ind w:left="360"/>
        <w:rPr>
          <w:sz w:val="20"/>
          <w:szCs w:val="20"/>
        </w:rPr>
      </w:pPr>
      <w:r>
        <w:rPr>
          <w:rFonts w:eastAsia="Times New Roman"/>
          <w:sz w:val="24"/>
          <w:szCs w:val="24"/>
        </w:rPr>
        <w:t>Diabetes Research Institute and Dr Balaji Diabetes Care Centre</w:t>
      </w:r>
    </w:p>
    <w:p w:rsidR="006B58E2" w:rsidRDefault="006B58E2" w:rsidP="006B58E2">
      <w:pPr>
        <w:ind w:left="360"/>
        <w:rPr>
          <w:sz w:val="20"/>
          <w:szCs w:val="20"/>
        </w:rPr>
      </w:pPr>
      <w:r>
        <w:rPr>
          <w:rFonts w:eastAsia="Times New Roman"/>
          <w:sz w:val="24"/>
          <w:szCs w:val="24"/>
        </w:rPr>
        <w:t>Chennai</w:t>
      </w:r>
    </w:p>
    <w:p w:rsidR="006B58E2" w:rsidRDefault="006B58E2" w:rsidP="006B58E2">
      <w:pPr>
        <w:ind w:left="360"/>
        <w:rPr>
          <w:sz w:val="20"/>
          <w:szCs w:val="20"/>
        </w:rPr>
      </w:pPr>
      <w:r>
        <w:rPr>
          <w:rFonts w:eastAsia="Times New Roman"/>
          <w:sz w:val="24"/>
          <w:szCs w:val="24"/>
        </w:rPr>
        <w:t>India</w:t>
      </w:r>
    </w:p>
    <w:p w:rsidR="006B58E2" w:rsidRPr="00570548" w:rsidRDefault="0091442A" w:rsidP="006B58E2">
      <w:pPr>
        <w:bidi/>
        <w:spacing w:line="237" w:lineRule="auto"/>
        <w:ind w:left="360"/>
        <w:rPr>
          <w:rFonts w:eastAsia="Calibri" w:cs="B Nazanin"/>
          <w:iCs/>
          <w:szCs w:val="24"/>
          <w:rtl/>
          <w:lang w:bidi="fa-IR"/>
        </w:rPr>
      </w:pPr>
      <w:r>
        <w:rPr>
          <w:rFonts w:eastAsia="Calibri" w:cs="B Nazanin" w:hint="cs"/>
          <w:iCs/>
          <w:szCs w:val="24"/>
          <w:rtl/>
          <w:lang w:bidi="fa-IR"/>
        </w:rPr>
        <w:t>حوزه</w:t>
      </w:r>
      <w:r w:rsidR="006B58E2" w:rsidRPr="00570548">
        <w:rPr>
          <w:rFonts w:eastAsia="Calibri" w:cs="B Nazanin" w:hint="cs"/>
          <w:iCs/>
          <w:szCs w:val="24"/>
          <w:rtl/>
          <w:lang w:bidi="fa-IR"/>
        </w:rPr>
        <w:t xml:space="preserve"> تخصص: </w:t>
      </w:r>
      <w:r w:rsidR="00BD6A9F" w:rsidRPr="00570548">
        <w:rPr>
          <w:rFonts w:eastAsia="Calibri" w:cs="B Nazanin"/>
          <w:iCs/>
          <w:szCs w:val="24"/>
          <w:lang w:bidi="fa-IR"/>
        </w:rPr>
        <w:t>GDM</w:t>
      </w:r>
      <w:r w:rsidR="00BD6A9F" w:rsidRPr="00570548">
        <w:rPr>
          <w:rFonts w:eastAsia="Calibri" w:cs="B Nazanin" w:hint="cs"/>
          <w:iCs/>
          <w:szCs w:val="24"/>
          <w:rtl/>
          <w:lang w:bidi="fa-IR"/>
        </w:rPr>
        <w:t xml:space="preserve"> در هند، توسعه دستورالعمل</w:t>
      </w:r>
      <w:r w:rsidR="00BD6A9F" w:rsidRPr="00570548">
        <w:rPr>
          <w:rFonts w:eastAsia="Calibri" w:cs="B Nazanin"/>
          <w:iCs/>
          <w:szCs w:val="24"/>
          <w:rtl/>
          <w:lang w:bidi="fa-IR"/>
        </w:rPr>
        <w:softHyphen/>
      </w:r>
      <w:r w:rsidR="00BD6A9F" w:rsidRPr="00570548">
        <w:rPr>
          <w:rFonts w:eastAsia="Calibri" w:cs="B Nazanin" w:hint="cs"/>
          <w:iCs/>
          <w:szCs w:val="24"/>
          <w:rtl/>
          <w:lang w:bidi="fa-IR"/>
        </w:rPr>
        <w:t xml:space="preserve">های ملی برای </w:t>
      </w:r>
      <w:r w:rsidR="00BD6A9F" w:rsidRPr="00570548">
        <w:rPr>
          <w:rFonts w:eastAsia="Calibri" w:cs="B Nazanin"/>
          <w:iCs/>
          <w:szCs w:val="24"/>
          <w:lang w:bidi="fa-IR"/>
        </w:rPr>
        <w:t>GDM</w:t>
      </w:r>
    </w:p>
    <w:p w:rsidR="006B58E2" w:rsidRDefault="006B58E2" w:rsidP="006B58E2">
      <w:pPr>
        <w:spacing w:line="277" w:lineRule="exact"/>
        <w:rPr>
          <w:sz w:val="20"/>
          <w:szCs w:val="20"/>
        </w:rPr>
      </w:pPr>
    </w:p>
    <w:p w:rsidR="006B58E2" w:rsidRDefault="006B58E2" w:rsidP="006B58E2">
      <w:pPr>
        <w:ind w:left="360"/>
        <w:rPr>
          <w:sz w:val="20"/>
          <w:szCs w:val="20"/>
        </w:rPr>
      </w:pPr>
      <w:r>
        <w:rPr>
          <w:rFonts w:eastAsia="Times New Roman"/>
          <w:sz w:val="24"/>
          <w:szCs w:val="24"/>
        </w:rPr>
        <w:t>Dr David Simmons</w:t>
      </w:r>
    </w:p>
    <w:p w:rsidR="006B58E2" w:rsidRDefault="006B58E2" w:rsidP="006B58E2">
      <w:pPr>
        <w:ind w:left="360"/>
        <w:rPr>
          <w:sz w:val="20"/>
          <w:szCs w:val="20"/>
        </w:rPr>
      </w:pPr>
      <w:r>
        <w:rPr>
          <w:rFonts w:eastAsia="Times New Roman"/>
          <w:sz w:val="24"/>
          <w:szCs w:val="24"/>
        </w:rPr>
        <w:t>Institute of Metabolic Science,</w:t>
      </w:r>
    </w:p>
    <w:p w:rsidR="006B58E2" w:rsidRDefault="006B58E2" w:rsidP="006B58E2">
      <w:pPr>
        <w:ind w:left="360"/>
        <w:rPr>
          <w:sz w:val="20"/>
          <w:szCs w:val="20"/>
        </w:rPr>
      </w:pPr>
      <w:r>
        <w:rPr>
          <w:rFonts w:eastAsia="Times New Roman"/>
          <w:sz w:val="24"/>
          <w:szCs w:val="24"/>
        </w:rPr>
        <w:t>Cambridge University Hospitals</w:t>
      </w:r>
    </w:p>
    <w:p w:rsidR="006B58E2" w:rsidRDefault="006B58E2" w:rsidP="006B58E2">
      <w:pPr>
        <w:ind w:left="360"/>
        <w:rPr>
          <w:sz w:val="20"/>
          <w:szCs w:val="20"/>
        </w:rPr>
      </w:pPr>
      <w:r>
        <w:rPr>
          <w:rFonts w:eastAsia="Times New Roman"/>
          <w:sz w:val="24"/>
          <w:szCs w:val="24"/>
        </w:rPr>
        <w:t>National Health Services Foundation Trust</w:t>
      </w:r>
    </w:p>
    <w:p w:rsidR="006B58E2" w:rsidRDefault="006B58E2" w:rsidP="006B58E2">
      <w:pPr>
        <w:ind w:left="360"/>
        <w:rPr>
          <w:sz w:val="20"/>
          <w:szCs w:val="20"/>
        </w:rPr>
      </w:pPr>
      <w:r>
        <w:rPr>
          <w:rFonts w:eastAsia="Times New Roman"/>
          <w:sz w:val="24"/>
          <w:szCs w:val="24"/>
        </w:rPr>
        <w:t>Cambridge</w:t>
      </w:r>
    </w:p>
    <w:p w:rsidR="006B58E2" w:rsidRDefault="006B58E2" w:rsidP="006B58E2">
      <w:pPr>
        <w:ind w:left="360"/>
        <w:rPr>
          <w:sz w:val="20"/>
          <w:szCs w:val="20"/>
        </w:rPr>
      </w:pPr>
      <w:r>
        <w:rPr>
          <w:rFonts w:eastAsia="Times New Roman"/>
          <w:sz w:val="24"/>
          <w:szCs w:val="24"/>
        </w:rPr>
        <w:t>United Kingdom</w:t>
      </w:r>
    </w:p>
    <w:p w:rsidR="006B58E2" w:rsidRDefault="006B58E2" w:rsidP="006B58E2">
      <w:pPr>
        <w:ind w:left="360"/>
        <w:rPr>
          <w:sz w:val="20"/>
          <w:szCs w:val="20"/>
        </w:rPr>
      </w:pPr>
      <w:r>
        <w:rPr>
          <w:rFonts w:eastAsia="Times New Roman"/>
          <w:sz w:val="24"/>
          <w:szCs w:val="24"/>
        </w:rPr>
        <w:t>Professor, Rural Health Academic Centre</w:t>
      </w:r>
    </w:p>
    <w:p w:rsidR="006B58E2" w:rsidRDefault="006B58E2" w:rsidP="006B58E2">
      <w:pPr>
        <w:ind w:left="360"/>
        <w:rPr>
          <w:sz w:val="20"/>
          <w:szCs w:val="20"/>
        </w:rPr>
      </w:pPr>
      <w:r>
        <w:rPr>
          <w:rFonts w:eastAsia="Times New Roman"/>
          <w:sz w:val="24"/>
          <w:szCs w:val="24"/>
        </w:rPr>
        <w:t>Shepperton</w:t>
      </w:r>
    </w:p>
    <w:p w:rsidR="006B58E2" w:rsidRDefault="006B58E2" w:rsidP="006B58E2">
      <w:pPr>
        <w:ind w:left="360"/>
        <w:rPr>
          <w:sz w:val="20"/>
          <w:szCs w:val="20"/>
        </w:rPr>
      </w:pPr>
      <w:r>
        <w:rPr>
          <w:rFonts w:eastAsia="Times New Roman"/>
          <w:sz w:val="24"/>
          <w:szCs w:val="24"/>
        </w:rPr>
        <w:t>Australia</w:t>
      </w:r>
    </w:p>
    <w:p w:rsidR="006B58E2" w:rsidRPr="00570548" w:rsidRDefault="0091442A" w:rsidP="00570548">
      <w:pPr>
        <w:bidi/>
        <w:spacing w:line="237" w:lineRule="auto"/>
        <w:ind w:left="360"/>
        <w:rPr>
          <w:rFonts w:eastAsia="Calibri" w:cs="B Nazanin"/>
          <w:iCs/>
          <w:szCs w:val="24"/>
          <w:lang w:bidi="fa-IR"/>
        </w:rPr>
      </w:pPr>
      <w:r>
        <w:rPr>
          <w:rFonts w:eastAsia="Calibri" w:cs="B Nazanin" w:hint="cs"/>
          <w:iCs/>
          <w:szCs w:val="24"/>
          <w:rtl/>
          <w:lang w:bidi="fa-IR"/>
        </w:rPr>
        <w:t>حوزه</w:t>
      </w:r>
      <w:r w:rsidR="00BD6A9F" w:rsidRPr="00570548">
        <w:rPr>
          <w:rFonts w:eastAsia="Calibri" w:cs="B Nazanin" w:hint="cs"/>
          <w:iCs/>
          <w:szCs w:val="24"/>
          <w:rtl/>
          <w:lang w:bidi="fa-IR"/>
        </w:rPr>
        <w:t xml:space="preserve"> تخصص: مدیریت دیابت، توسعه دستورالعمل</w:t>
      </w:r>
      <w:r w:rsidR="00BD6A9F" w:rsidRPr="00570548">
        <w:rPr>
          <w:rFonts w:eastAsia="Calibri" w:cs="B Nazanin"/>
          <w:iCs/>
          <w:szCs w:val="24"/>
          <w:rtl/>
          <w:lang w:bidi="fa-IR"/>
        </w:rPr>
        <w:softHyphen/>
      </w:r>
      <w:r w:rsidR="00BD6A9F" w:rsidRPr="00570548">
        <w:rPr>
          <w:rFonts w:eastAsia="Calibri" w:cs="B Nazanin" w:hint="cs"/>
          <w:iCs/>
          <w:szCs w:val="24"/>
          <w:rtl/>
          <w:lang w:bidi="fa-IR"/>
        </w:rPr>
        <w:t>های ملی</w:t>
      </w:r>
    </w:p>
    <w:p w:rsidR="006B58E2" w:rsidRDefault="006B58E2" w:rsidP="006B58E2">
      <w:pPr>
        <w:spacing w:line="276" w:lineRule="exact"/>
        <w:rPr>
          <w:sz w:val="20"/>
          <w:szCs w:val="20"/>
        </w:rPr>
      </w:pPr>
    </w:p>
    <w:p w:rsidR="006B58E2" w:rsidRDefault="006B58E2" w:rsidP="006B58E2">
      <w:pPr>
        <w:ind w:left="360"/>
        <w:rPr>
          <w:sz w:val="20"/>
          <w:szCs w:val="20"/>
        </w:rPr>
      </w:pPr>
      <w:r>
        <w:rPr>
          <w:rFonts w:eastAsia="Times New Roman"/>
          <w:sz w:val="24"/>
          <w:szCs w:val="24"/>
        </w:rPr>
        <w:t>Dr Eugene Sobngwi</w:t>
      </w:r>
    </w:p>
    <w:p w:rsidR="006B58E2" w:rsidRDefault="006B58E2" w:rsidP="006B58E2">
      <w:pPr>
        <w:spacing w:line="1" w:lineRule="exact"/>
        <w:rPr>
          <w:sz w:val="20"/>
          <w:szCs w:val="20"/>
        </w:rPr>
      </w:pPr>
    </w:p>
    <w:p w:rsidR="006B58E2" w:rsidRDefault="006B58E2" w:rsidP="006B58E2">
      <w:pPr>
        <w:ind w:left="360"/>
        <w:rPr>
          <w:sz w:val="20"/>
          <w:szCs w:val="20"/>
        </w:rPr>
      </w:pPr>
      <w:r>
        <w:rPr>
          <w:rFonts w:eastAsia="Times New Roman"/>
          <w:sz w:val="24"/>
          <w:szCs w:val="24"/>
        </w:rPr>
        <w:t>Faculty of Medicine and Biomedical Sciences</w:t>
      </w:r>
    </w:p>
    <w:p w:rsidR="006B58E2" w:rsidRDefault="006B58E2" w:rsidP="006B58E2">
      <w:pPr>
        <w:ind w:left="360"/>
        <w:rPr>
          <w:sz w:val="20"/>
          <w:szCs w:val="20"/>
        </w:rPr>
      </w:pPr>
      <w:r>
        <w:rPr>
          <w:rFonts w:eastAsia="Times New Roman"/>
          <w:sz w:val="24"/>
          <w:szCs w:val="24"/>
        </w:rPr>
        <w:t>University of Yaoundé 1</w:t>
      </w:r>
    </w:p>
    <w:p w:rsidR="006B58E2" w:rsidRDefault="006B58E2" w:rsidP="006B58E2">
      <w:pPr>
        <w:ind w:left="360"/>
        <w:rPr>
          <w:sz w:val="20"/>
          <w:szCs w:val="20"/>
        </w:rPr>
      </w:pPr>
      <w:r>
        <w:rPr>
          <w:rFonts w:eastAsia="Times New Roman"/>
          <w:sz w:val="24"/>
          <w:szCs w:val="24"/>
        </w:rPr>
        <w:t>Cameroon</w:t>
      </w:r>
    </w:p>
    <w:p w:rsidR="006B58E2" w:rsidRDefault="006B58E2" w:rsidP="006B58E2">
      <w:pPr>
        <w:ind w:left="360"/>
        <w:rPr>
          <w:sz w:val="20"/>
          <w:szCs w:val="20"/>
        </w:rPr>
      </w:pPr>
      <w:r>
        <w:rPr>
          <w:rFonts w:eastAsia="Times New Roman"/>
          <w:sz w:val="24"/>
          <w:szCs w:val="24"/>
        </w:rPr>
        <w:t>and</w:t>
      </w:r>
    </w:p>
    <w:p w:rsidR="006B58E2" w:rsidRDefault="006B58E2" w:rsidP="006B58E2">
      <w:pPr>
        <w:ind w:left="360"/>
        <w:rPr>
          <w:sz w:val="20"/>
          <w:szCs w:val="20"/>
        </w:rPr>
      </w:pPr>
      <w:r>
        <w:rPr>
          <w:rFonts w:eastAsia="Times New Roman"/>
          <w:sz w:val="24"/>
          <w:szCs w:val="24"/>
        </w:rPr>
        <w:t>Institute of Health and Society</w:t>
      </w:r>
    </w:p>
    <w:p w:rsidR="006B58E2" w:rsidRDefault="006B58E2" w:rsidP="006B58E2">
      <w:pPr>
        <w:ind w:left="420"/>
        <w:rPr>
          <w:sz w:val="20"/>
          <w:szCs w:val="20"/>
        </w:rPr>
      </w:pPr>
      <w:r>
        <w:rPr>
          <w:rFonts w:eastAsia="Times New Roman"/>
          <w:sz w:val="24"/>
          <w:szCs w:val="24"/>
        </w:rPr>
        <w:t>Newcastle University</w:t>
      </w:r>
    </w:p>
    <w:p w:rsidR="006B58E2" w:rsidRDefault="006B58E2" w:rsidP="006B58E2">
      <w:pPr>
        <w:ind w:left="360"/>
        <w:rPr>
          <w:sz w:val="20"/>
          <w:szCs w:val="20"/>
        </w:rPr>
      </w:pPr>
      <w:r>
        <w:rPr>
          <w:rFonts w:eastAsia="Times New Roman"/>
          <w:sz w:val="24"/>
          <w:szCs w:val="24"/>
        </w:rPr>
        <w:t>UK</w:t>
      </w:r>
    </w:p>
    <w:p w:rsidR="006B58E2" w:rsidRPr="00570548" w:rsidRDefault="0091442A" w:rsidP="00570548">
      <w:pPr>
        <w:bidi/>
        <w:spacing w:line="237" w:lineRule="auto"/>
        <w:ind w:left="360"/>
        <w:rPr>
          <w:rFonts w:eastAsia="Calibri" w:cs="B Nazanin"/>
          <w:iCs/>
          <w:szCs w:val="24"/>
          <w:lang w:bidi="fa-IR"/>
        </w:rPr>
      </w:pPr>
      <w:r>
        <w:rPr>
          <w:rFonts w:eastAsia="Calibri" w:cs="B Nazanin" w:hint="cs"/>
          <w:iCs/>
          <w:szCs w:val="24"/>
          <w:rtl/>
          <w:lang w:bidi="fa-IR"/>
        </w:rPr>
        <w:t>حوزه</w:t>
      </w:r>
      <w:r w:rsidR="00BD6A9F" w:rsidRPr="00570548">
        <w:rPr>
          <w:rFonts w:eastAsia="Calibri" w:cs="B Nazanin" w:hint="cs"/>
          <w:iCs/>
          <w:szCs w:val="24"/>
          <w:rtl/>
          <w:lang w:bidi="fa-IR"/>
        </w:rPr>
        <w:t xml:space="preserve"> تخصص: دیابت و بارداری در آفریقا</w:t>
      </w:r>
    </w:p>
    <w:p w:rsidR="006B58E2" w:rsidRDefault="006B58E2" w:rsidP="006B58E2">
      <w:pPr>
        <w:spacing w:line="200" w:lineRule="exact"/>
        <w:rPr>
          <w:sz w:val="20"/>
          <w:szCs w:val="20"/>
        </w:rPr>
      </w:pPr>
    </w:p>
    <w:p w:rsidR="006B58E2" w:rsidRDefault="006B58E2" w:rsidP="006B58E2">
      <w:pPr>
        <w:spacing w:line="200" w:lineRule="exact"/>
        <w:rPr>
          <w:sz w:val="20"/>
          <w:szCs w:val="20"/>
        </w:rPr>
      </w:pPr>
    </w:p>
    <w:p w:rsidR="006B58E2" w:rsidRDefault="006B58E2" w:rsidP="006B58E2">
      <w:pPr>
        <w:spacing w:line="31" w:lineRule="exact"/>
        <w:rPr>
          <w:sz w:val="20"/>
          <w:szCs w:val="20"/>
        </w:rPr>
      </w:pPr>
      <w:r>
        <w:rPr>
          <w:noProof/>
          <w:sz w:val="20"/>
          <w:szCs w:val="20"/>
          <w:lang w:bidi="fa-IR"/>
        </w:rPr>
        <w:drawing>
          <wp:anchor distT="0" distB="0" distL="114300" distR="114300" simplePos="0" relativeHeight="251731456" behindDoc="1" locked="0" layoutInCell="0" allowOverlap="1" wp14:anchorId="2F7819CB" wp14:editId="2D82459B">
            <wp:simplePos x="0" y="0"/>
            <wp:positionH relativeFrom="page">
              <wp:posOffset>944880</wp:posOffset>
            </wp:positionH>
            <wp:positionV relativeFrom="page">
              <wp:posOffset>659765</wp:posOffset>
            </wp:positionV>
            <wp:extent cx="5487035" cy="3810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r>
        <w:rPr>
          <w:noProof/>
          <w:sz w:val="20"/>
          <w:szCs w:val="20"/>
          <w:lang w:bidi="fa-IR"/>
        </w:rPr>
        <w:drawing>
          <wp:anchor distT="0" distB="0" distL="114300" distR="114300" simplePos="0" relativeHeight="251732480" behindDoc="1" locked="0" layoutInCell="0" allowOverlap="1" wp14:anchorId="79B5225F" wp14:editId="34F49943">
            <wp:simplePos x="0" y="0"/>
            <wp:positionH relativeFrom="page">
              <wp:posOffset>944880</wp:posOffset>
            </wp:positionH>
            <wp:positionV relativeFrom="page">
              <wp:posOffset>641350</wp:posOffset>
            </wp:positionV>
            <wp:extent cx="5487035" cy="889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p>
    <w:p w:rsidR="006B58E2" w:rsidRDefault="006B58E2" w:rsidP="006B58E2">
      <w:pPr>
        <w:ind w:left="360"/>
        <w:rPr>
          <w:sz w:val="20"/>
          <w:szCs w:val="20"/>
        </w:rPr>
      </w:pPr>
      <w:r>
        <w:rPr>
          <w:rFonts w:eastAsia="Times New Roman"/>
          <w:sz w:val="24"/>
          <w:szCs w:val="24"/>
        </w:rPr>
        <w:t>Dr Maria Regina Torloni</w:t>
      </w:r>
    </w:p>
    <w:p w:rsidR="006B58E2" w:rsidRDefault="006B58E2" w:rsidP="006B58E2">
      <w:pPr>
        <w:spacing w:line="41" w:lineRule="exact"/>
        <w:rPr>
          <w:sz w:val="20"/>
          <w:szCs w:val="20"/>
        </w:rPr>
      </w:pPr>
    </w:p>
    <w:p w:rsidR="006B58E2" w:rsidRDefault="006B58E2" w:rsidP="006B58E2">
      <w:pPr>
        <w:ind w:left="360"/>
        <w:rPr>
          <w:sz w:val="20"/>
          <w:szCs w:val="20"/>
        </w:rPr>
      </w:pPr>
      <w:r>
        <w:rPr>
          <w:rFonts w:eastAsia="Times New Roman"/>
          <w:sz w:val="24"/>
          <w:szCs w:val="24"/>
        </w:rPr>
        <w:t>Department of Obstetrics</w:t>
      </w:r>
    </w:p>
    <w:p w:rsidR="006B58E2" w:rsidRDefault="006B58E2" w:rsidP="006B58E2">
      <w:pPr>
        <w:spacing w:line="38" w:lineRule="exact"/>
        <w:rPr>
          <w:sz w:val="20"/>
          <w:szCs w:val="20"/>
        </w:rPr>
      </w:pPr>
    </w:p>
    <w:p w:rsidR="006B58E2" w:rsidRDefault="006B58E2" w:rsidP="006B58E2">
      <w:pPr>
        <w:ind w:left="360"/>
        <w:rPr>
          <w:sz w:val="20"/>
          <w:szCs w:val="20"/>
        </w:rPr>
      </w:pPr>
      <w:r>
        <w:rPr>
          <w:rFonts w:eastAsia="Times New Roman"/>
          <w:sz w:val="24"/>
          <w:szCs w:val="24"/>
        </w:rPr>
        <w:t>São Paulo Federal University</w:t>
      </w:r>
    </w:p>
    <w:p w:rsidR="006B58E2" w:rsidRDefault="006B58E2" w:rsidP="006B58E2">
      <w:pPr>
        <w:spacing w:line="41" w:lineRule="exact"/>
        <w:rPr>
          <w:sz w:val="20"/>
          <w:szCs w:val="20"/>
        </w:rPr>
      </w:pPr>
    </w:p>
    <w:p w:rsidR="006B58E2" w:rsidRPr="00570548" w:rsidRDefault="006B58E2" w:rsidP="00570548">
      <w:pPr>
        <w:bidi/>
        <w:spacing w:line="237" w:lineRule="auto"/>
        <w:ind w:left="360"/>
        <w:rPr>
          <w:rFonts w:eastAsia="Calibri" w:cs="B Nazanin"/>
          <w:iCs/>
          <w:szCs w:val="24"/>
          <w:lang w:bidi="fa-IR"/>
        </w:rPr>
      </w:pPr>
      <w:r>
        <w:rPr>
          <w:rFonts w:eastAsia="Times New Roman"/>
          <w:sz w:val="24"/>
          <w:szCs w:val="24"/>
        </w:rPr>
        <w:t>Brazil</w:t>
      </w:r>
    </w:p>
    <w:p w:rsidR="006B58E2" w:rsidRPr="00570548" w:rsidRDefault="006B58E2" w:rsidP="00570548">
      <w:pPr>
        <w:bidi/>
        <w:spacing w:line="237" w:lineRule="auto"/>
        <w:ind w:left="360"/>
        <w:rPr>
          <w:rFonts w:eastAsia="Calibri" w:cs="B Nazanin"/>
          <w:iCs/>
          <w:szCs w:val="24"/>
          <w:lang w:bidi="fa-IR"/>
        </w:rPr>
      </w:pPr>
    </w:p>
    <w:p w:rsidR="006B58E2" w:rsidRPr="00570548" w:rsidRDefault="0091442A" w:rsidP="00570548">
      <w:pPr>
        <w:bidi/>
        <w:spacing w:line="237" w:lineRule="auto"/>
        <w:ind w:left="360"/>
        <w:rPr>
          <w:rFonts w:eastAsia="Calibri" w:cs="B Nazanin"/>
          <w:iCs/>
          <w:szCs w:val="24"/>
          <w:lang w:bidi="fa-IR"/>
        </w:rPr>
      </w:pPr>
      <w:r>
        <w:rPr>
          <w:rFonts w:eastAsia="Calibri" w:cs="B Nazanin" w:hint="cs"/>
          <w:iCs/>
          <w:szCs w:val="24"/>
          <w:rtl/>
          <w:lang w:bidi="fa-IR"/>
        </w:rPr>
        <w:t>حوزه</w:t>
      </w:r>
      <w:r w:rsidR="00BD6A9F" w:rsidRPr="00570548">
        <w:rPr>
          <w:rFonts w:eastAsia="Calibri" w:cs="B Nazanin" w:hint="cs"/>
          <w:iCs/>
          <w:szCs w:val="24"/>
          <w:rtl/>
          <w:lang w:bidi="fa-IR"/>
        </w:rPr>
        <w:t xml:space="preserve"> تخصص: دیابت در بارداری، مرورهای سیستماتیک، دستورالعمل</w:t>
      </w:r>
      <w:r w:rsidR="00BD6A9F" w:rsidRPr="00570548">
        <w:rPr>
          <w:rFonts w:eastAsia="Calibri" w:cs="B Nazanin"/>
          <w:iCs/>
          <w:szCs w:val="24"/>
          <w:rtl/>
          <w:lang w:bidi="fa-IR"/>
        </w:rPr>
        <w:softHyphen/>
      </w:r>
      <w:r w:rsidR="00BD6A9F" w:rsidRPr="00570548">
        <w:rPr>
          <w:rFonts w:eastAsia="Calibri" w:cs="B Nazanin" w:hint="cs"/>
          <w:iCs/>
          <w:szCs w:val="24"/>
          <w:rtl/>
          <w:lang w:bidi="fa-IR"/>
        </w:rPr>
        <w:t>های مبتنی بر شواهد</w:t>
      </w:r>
    </w:p>
    <w:p w:rsidR="006B58E2" w:rsidRDefault="006B58E2" w:rsidP="006B58E2">
      <w:pPr>
        <w:spacing w:line="355" w:lineRule="exact"/>
        <w:rPr>
          <w:sz w:val="20"/>
          <w:szCs w:val="20"/>
        </w:rPr>
      </w:pPr>
    </w:p>
    <w:p w:rsidR="006B58E2" w:rsidRDefault="006B58E2" w:rsidP="006B58E2">
      <w:pPr>
        <w:ind w:left="360"/>
        <w:rPr>
          <w:sz w:val="20"/>
          <w:szCs w:val="20"/>
        </w:rPr>
      </w:pPr>
      <w:r>
        <w:rPr>
          <w:rFonts w:eastAsia="Times New Roman"/>
          <w:sz w:val="24"/>
          <w:szCs w:val="24"/>
        </w:rPr>
        <w:t>Dr Huixia Yang</w:t>
      </w:r>
    </w:p>
    <w:p w:rsidR="006B58E2" w:rsidRDefault="006B58E2" w:rsidP="006B58E2">
      <w:pPr>
        <w:ind w:left="360"/>
        <w:rPr>
          <w:sz w:val="20"/>
          <w:szCs w:val="20"/>
        </w:rPr>
      </w:pPr>
      <w:r>
        <w:rPr>
          <w:rFonts w:eastAsia="Times New Roman"/>
          <w:sz w:val="24"/>
          <w:szCs w:val="24"/>
        </w:rPr>
        <w:t>Peking University First Hospital</w:t>
      </w:r>
    </w:p>
    <w:p w:rsidR="006B58E2" w:rsidRDefault="006B58E2" w:rsidP="006B58E2">
      <w:pPr>
        <w:ind w:left="360"/>
        <w:rPr>
          <w:sz w:val="20"/>
          <w:szCs w:val="20"/>
        </w:rPr>
      </w:pPr>
      <w:r>
        <w:rPr>
          <w:rFonts w:eastAsia="Times New Roman"/>
          <w:sz w:val="24"/>
          <w:szCs w:val="24"/>
        </w:rPr>
        <w:t>Beijing</w:t>
      </w:r>
    </w:p>
    <w:p w:rsidR="006B58E2" w:rsidRPr="00570548" w:rsidRDefault="0091442A" w:rsidP="00570548">
      <w:pPr>
        <w:bidi/>
        <w:spacing w:line="237" w:lineRule="auto"/>
        <w:ind w:left="360"/>
        <w:rPr>
          <w:rFonts w:eastAsia="Calibri" w:cs="B Nazanin"/>
          <w:iCs/>
          <w:szCs w:val="24"/>
          <w:lang w:bidi="fa-IR"/>
        </w:rPr>
      </w:pPr>
      <w:r>
        <w:rPr>
          <w:rFonts w:eastAsia="Calibri" w:cs="B Nazanin" w:hint="cs"/>
          <w:iCs/>
          <w:szCs w:val="24"/>
          <w:rtl/>
          <w:lang w:bidi="fa-IR"/>
        </w:rPr>
        <w:lastRenderedPageBreak/>
        <w:t>حوزه</w:t>
      </w:r>
      <w:r w:rsidR="00BD6A9F" w:rsidRPr="00570548">
        <w:rPr>
          <w:rFonts w:eastAsia="Calibri" w:cs="B Nazanin" w:hint="cs"/>
          <w:iCs/>
          <w:szCs w:val="24"/>
          <w:rtl/>
          <w:lang w:bidi="fa-IR"/>
        </w:rPr>
        <w:t xml:space="preserve"> تخصص: دیابت در چین</w:t>
      </w:r>
    </w:p>
    <w:p w:rsidR="006B58E2" w:rsidRDefault="006B58E2" w:rsidP="006B58E2">
      <w:pPr>
        <w:spacing w:line="361" w:lineRule="exact"/>
        <w:rPr>
          <w:sz w:val="20"/>
          <w:szCs w:val="20"/>
        </w:rPr>
      </w:pPr>
    </w:p>
    <w:p w:rsidR="006B58E2" w:rsidRPr="00BD6A9F" w:rsidRDefault="00BD6A9F" w:rsidP="00BD6A9F">
      <w:pPr>
        <w:bidi/>
        <w:ind w:left="360"/>
        <w:rPr>
          <w:rFonts w:cs="B Nazanin"/>
          <w:sz w:val="20"/>
          <w:szCs w:val="20"/>
        </w:rPr>
      </w:pPr>
      <w:r w:rsidRPr="00BD6A9F">
        <w:rPr>
          <w:rFonts w:eastAsia="Times New Roman" w:cs="B Nazanin" w:hint="cs"/>
          <w:b/>
          <w:bCs/>
          <w:sz w:val="24"/>
          <w:szCs w:val="24"/>
          <w:rtl/>
        </w:rPr>
        <w:t>ناظر:</w:t>
      </w:r>
    </w:p>
    <w:p w:rsidR="006B58E2" w:rsidRDefault="006B58E2" w:rsidP="006B58E2">
      <w:pPr>
        <w:spacing w:line="36" w:lineRule="exact"/>
        <w:rPr>
          <w:sz w:val="20"/>
          <w:szCs w:val="20"/>
        </w:rPr>
      </w:pPr>
    </w:p>
    <w:p w:rsidR="006B58E2" w:rsidRDefault="006B58E2" w:rsidP="006B58E2">
      <w:pPr>
        <w:ind w:left="360"/>
        <w:rPr>
          <w:sz w:val="20"/>
          <w:szCs w:val="20"/>
        </w:rPr>
      </w:pPr>
      <w:r>
        <w:rPr>
          <w:rFonts w:eastAsia="Times New Roman"/>
          <w:sz w:val="24"/>
          <w:szCs w:val="24"/>
        </w:rPr>
        <w:t>Dr V. Balaji</w:t>
      </w:r>
    </w:p>
    <w:p w:rsidR="006B58E2" w:rsidRDefault="006B58E2" w:rsidP="006B58E2">
      <w:pPr>
        <w:spacing w:line="41" w:lineRule="exact"/>
        <w:rPr>
          <w:sz w:val="20"/>
          <w:szCs w:val="20"/>
        </w:rPr>
      </w:pPr>
    </w:p>
    <w:p w:rsidR="006B58E2" w:rsidRDefault="006B58E2" w:rsidP="006B58E2">
      <w:pPr>
        <w:ind w:left="360"/>
        <w:rPr>
          <w:sz w:val="20"/>
          <w:szCs w:val="20"/>
        </w:rPr>
      </w:pPr>
      <w:r>
        <w:rPr>
          <w:rFonts w:eastAsia="Times New Roman"/>
          <w:sz w:val="24"/>
          <w:szCs w:val="24"/>
        </w:rPr>
        <w:t>Diabetes Research Institute and Dr Balaji Diabetes Care Centre</w:t>
      </w:r>
    </w:p>
    <w:p w:rsidR="006B58E2" w:rsidRDefault="006B58E2" w:rsidP="006B58E2">
      <w:pPr>
        <w:spacing w:line="237" w:lineRule="auto"/>
        <w:ind w:left="360"/>
        <w:rPr>
          <w:sz w:val="20"/>
          <w:szCs w:val="20"/>
        </w:rPr>
      </w:pPr>
      <w:r>
        <w:rPr>
          <w:rFonts w:eastAsia="Times New Roman"/>
          <w:sz w:val="24"/>
          <w:szCs w:val="24"/>
        </w:rPr>
        <w:t>Chennai</w:t>
      </w:r>
    </w:p>
    <w:p w:rsidR="006B58E2" w:rsidRDefault="006B58E2" w:rsidP="006B58E2">
      <w:pPr>
        <w:spacing w:line="1" w:lineRule="exact"/>
        <w:rPr>
          <w:sz w:val="20"/>
          <w:szCs w:val="20"/>
        </w:rPr>
      </w:pPr>
    </w:p>
    <w:p w:rsidR="006B58E2" w:rsidRDefault="006B58E2" w:rsidP="006B58E2">
      <w:pPr>
        <w:ind w:left="360"/>
        <w:rPr>
          <w:sz w:val="20"/>
          <w:szCs w:val="20"/>
        </w:rPr>
      </w:pPr>
      <w:r>
        <w:rPr>
          <w:rFonts w:eastAsia="Times New Roman"/>
          <w:sz w:val="24"/>
          <w:szCs w:val="24"/>
        </w:rPr>
        <w:t>India</w:t>
      </w:r>
    </w:p>
    <w:p w:rsidR="006B58E2" w:rsidRDefault="006B58E2" w:rsidP="006B58E2">
      <w:pPr>
        <w:spacing w:line="281" w:lineRule="exact"/>
        <w:rPr>
          <w:sz w:val="20"/>
          <w:szCs w:val="20"/>
        </w:rPr>
      </w:pPr>
    </w:p>
    <w:p w:rsidR="006B58E2" w:rsidRDefault="00BD6A9F" w:rsidP="00BD6A9F">
      <w:pPr>
        <w:bidi/>
        <w:ind w:left="360"/>
        <w:rPr>
          <w:sz w:val="20"/>
          <w:szCs w:val="20"/>
          <w:rtl/>
          <w:lang w:bidi="fa-IR"/>
        </w:rPr>
      </w:pPr>
      <w:r w:rsidRPr="00BD6A9F">
        <w:rPr>
          <w:rFonts w:eastAsia="Times New Roman" w:cs="B Nazanin" w:hint="cs"/>
          <w:b/>
          <w:bCs/>
          <w:sz w:val="24"/>
          <w:szCs w:val="24"/>
          <w:rtl/>
        </w:rPr>
        <w:t xml:space="preserve">گروه راهبردی دستورالعمل </w:t>
      </w:r>
      <w:r w:rsidRPr="00BD6A9F">
        <w:rPr>
          <w:rFonts w:eastAsia="Times New Roman" w:cs="B Nazanin"/>
          <w:b/>
          <w:bCs/>
          <w:sz w:val="24"/>
          <w:szCs w:val="24"/>
        </w:rPr>
        <w:t>WHO</w:t>
      </w:r>
      <w:r w:rsidRPr="00BD6A9F">
        <w:rPr>
          <w:rFonts w:eastAsia="Times New Roman" w:cs="B Nazanin" w:hint="cs"/>
          <w:b/>
          <w:bCs/>
          <w:sz w:val="24"/>
          <w:szCs w:val="24"/>
          <w:rtl/>
        </w:rPr>
        <w:t>:</w:t>
      </w:r>
    </w:p>
    <w:p w:rsidR="006B58E2" w:rsidRDefault="006B58E2" w:rsidP="006B58E2">
      <w:pPr>
        <w:spacing w:line="235" w:lineRule="auto"/>
        <w:ind w:left="360"/>
        <w:rPr>
          <w:sz w:val="20"/>
          <w:szCs w:val="20"/>
        </w:rPr>
      </w:pPr>
      <w:r>
        <w:rPr>
          <w:rFonts w:eastAsia="Times New Roman"/>
          <w:sz w:val="24"/>
          <w:szCs w:val="24"/>
        </w:rPr>
        <w:t>Dr Shanthi P.B. Mendis</w:t>
      </w:r>
    </w:p>
    <w:p w:rsidR="006B58E2" w:rsidRDefault="006B58E2" w:rsidP="006B58E2">
      <w:pPr>
        <w:spacing w:line="1" w:lineRule="exact"/>
        <w:rPr>
          <w:sz w:val="20"/>
          <w:szCs w:val="20"/>
        </w:rPr>
      </w:pPr>
    </w:p>
    <w:p w:rsidR="006B58E2" w:rsidRDefault="006B58E2" w:rsidP="006B58E2">
      <w:pPr>
        <w:ind w:left="360"/>
        <w:rPr>
          <w:sz w:val="20"/>
          <w:szCs w:val="20"/>
        </w:rPr>
      </w:pPr>
      <w:r>
        <w:rPr>
          <w:rFonts w:eastAsia="Times New Roman"/>
          <w:sz w:val="24"/>
          <w:szCs w:val="24"/>
        </w:rPr>
        <w:t>Coordinator,</w:t>
      </w:r>
    </w:p>
    <w:p w:rsidR="006B58E2" w:rsidRDefault="006B58E2" w:rsidP="006B58E2">
      <w:pPr>
        <w:ind w:left="360"/>
        <w:rPr>
          <w:sz w:val="20"/>
          <w:szCs w:val="20"/>
        </w:rPr>
      </w:pPr>
      <w:r>
        <w:rPr>
          <w:rFonts w:eastAsia="Times New Roman"/>
          <w:sz w:val="24"/>
          <w:szCs w:val="24"/>
        </w:rPr>
        <w:t>Chronic Diseases Prevention and Management</w:t>
      </w:r>
    </w:p>
    <w:p w:rsidR="006B58E2" w:rsidRDefault="006B58E2" w:rsidP="006B58E2">
      <w:pPr>
        <w:spacing w:line="276" w:lineRule="exact"/>
        <w:rPr>
          <w:sz w:val="20"/>
          <w:szCs w:val="20"/>
        </w:rPr>
      </w:pPr>
    </w:p>
    <w:p w:rsidR="006B58E2" w:rsidRDefault="006B58E2" w:rsidP="006B58E2">
      <w:pPr>
        <w:ind w:left="360"/>
        <w:rPr>
          <w:sz w:val="20"/>
          <w:szCs w:val="20"/>
        </w:rPr>
      </w:pPr>
      <w:r>
        <w:rPr>
          <w:rFonts w:eastAsia="Times New Roman"/>
          <w:sz w:val="24"/>
          <w:szCs w:val="24"/>
        </w:rPr>
        <w:t>Dr Gojka Roglic</w:t>
      </w:r>
    </w:p>
    <w:p w:rsidR="006B58E2" w:rsidRDefault="006B58E2" w:rsidP="006B58E2">
      <w:pPr>
        <w:ind w:left="360"/>
        <w:rPr>
          <w:sz w:val="20"/>
          <w:szCs w:val="20"/>
        </w:rPr>
      </w:pPr>
      <w:r>
        <w:rPr>
          <w:rFonts w:eastAsia="Times New Roman"/>
          <w:sz w:val="24"/>
          <w:szCs w:val="24"/>
        </w:rPr>
        <w:t>Medical Officer,</w:t>
      </w:r>
    </w:p>
    <w:p w:rsidR="006B58E2" w:rsidRDefault="006B58E2" w:rsidP="006B58E2">
      <w:pPr>
        <w:ind w:left="360"/>
        <w:rPr>
          <w:sz w:val="20"/>
          <w:szCs w:val="20"/>
        </w:rPr>
      </w:pPr>
      <w:r>
        <w:rPr>
          <w:rFonts w:eastAsia="Times New Roman"/>
          <w:sz w:val="24"/>
          <w:szCs w:val="24"/>
        </w:rPr>
        <w:t>Chronic Diseases Prevention and Management</w:t>
      </w:r>
    </w:p>
    <w:p w:rsidR="006B58E2" w:rsidRDefault="006B58E2" w:rsidP="006B58E2">
      <w:pPr>
        <w:spacing w:line="276" w:lineRule="exact"/>
        <w:rPr>
          <w:sz w:val="20"/>
          <w:szCs w:val="20"/>
        </w:rPr>
      </w:pPr>
    </w:p>
    <w:p w:rsidR="006B58E2" w:rsidRDefault="006B58E2" w:rsidP="006B58E2">
      <w:pPr>
        <w:ind w:left="360"/>
        <w:rPr>
          <w:sz w:val="20"/>
          <w:szCs w:val="20"/>
        </w:rPr>
      </w:pPr>
      <w:r>
        <w:rPr>
          <w:rFonts w:eastAsia="Times New Roman"/>
          <w:sz w:val="24"/>
          <w:szCs w:val="24"/>
        </w:rPr>
        <w:t>Dr Mario Merialdi</w:t>
      </w:r>
    </w:p>
    <w:p w:rsidR="006B58E2" w:rsidRDefault="006B58E2" w:rsidP="006B58E2">
      <w:pPr>
        <w:ind w:left="360"/>
        <w:rPr>
          <w:sz w:val="20"/>
          <w:szCs w:val="20"/>
        </w:rPr>
      </w:pPr>
      <w:r>
        <w:rPr>
          <w:rFonts w:eastAsia="Times New Roman"/>
          <w:sz w:val="24"/>
          <w:szCs w:val="24"/>
        </w:rPr>
        <w:t>Coordinator</w:t>
      </w:r>
    </w:p>
    <w:p w:rsidR="006B58E2" w:rsidRDefault="006B58E2" w:rsidP="006B58E2">
      <w:pPr>
        <w:ind w:left="360"/>
        <w:rPr>
          <w:sz w:val="20"/>
          <w:szCs w:val="20"/>
        </w:rPr>
      </w:pPr>
      <w:r>
        <w:rPr>
          <w:rFonts w:eastAsia="Times New Roman"/>
          <w:color w:val="323232"/>
          <w:sz w:val="24"/>
          <w:szCs w:val="24"/>
        </w:rPr>
        <w:t>Reproductive Health and Research</w:t>
      </w:r>
    </w:p>
    <w:p w:rsidR="006B58E2" w:rsidRDefault="006B58E2" w:rsidP="006B58E2">
      <w:pPr>
        <w:spacing w:line="276" w:lineRule="exact"/>
        <w:rPr>
          <w:sz w:val="20"/>
          <w:szCs w:val="20"/>
        </w:rPr>
      </w:pPr>
    </w:p>
    <w:p w:rsidR="006B58E2" w:rsidRDefault="006B58E2" w:rsidP="006B58E2">
      <w:pPr>
        <w:ind w:left="360"/>
        <w:rPr>
          <w:sz w:val="20"/>
          <w:szCs w:val="20"/>
        </w:rPr>
      </w:pPr>
      <w:r>
        <w:rPr>
          <w:rFonts w:eastAsia="Times New Roman"/>
          <w:sz w:val="24"/>
          <w:szCs w:val="24"/>
        </w:rPr>
        <w:t>Dr Ana Pilar Betran</w:t>
      </w:r>
    </w:p>
    <w:p w:rsidR="006B58E2" w:rsidRDefault="006B58E2" w:rsidP="006B58E2">
      <w:pPr>
        <w:ind w:left="360"/>
        <w:rPr>
          <w:sz w:val="20"/>
          <w:szCs w:val="20"/>
        </w:rPr>
      </w:pPr>
      <w:r>
        <w:rPr>
          <w:rFonts w:eastAsia="Times New Roman"/>
          <w:sz w:val="24"/>
          <w:szCs w:val="24"/>
        </w:rPr>
        <w:t>Medical Officer</w:t>
      </w:r>
    </w:p>
    <w:p w:rsidR="006B58E2" w:rsidRDefault="006B58E2" w:rsidP="006B58E2">
      <w:pPr>
        <w:spacing w:line="1" w:lineRule="exact"/>
        <w:rPr>
          <w:sz w:val="20"/>
          <w:szCs w:val="20"/>
        </w:rPr>
      </w:pPr>
    </w:p>
    <w:p w:rsidR="006B58E2" w:rsidRDefault="006B58E2" w:rsidP="006B58E2">
      <w:pPr>
        <w:ind w:left="360"/>
        <w:rPr>
          <w:sz w:val="20"/>
          <w:szCs w:val="20"/>
        </w:rPr>
      </w:pPr>
      <w:r>
        <w:rPr>
          <w:rFonts w:eastAsia="Times New Roman"/>
          <w:color w:val="323232"/>
          <w:sz w:val="24"/>
          <w:szCs w:val="24"/>
        </w:rPr>
        <w:t xml:space="preserve">Reproductive Health and </w:t>
      </w:r>
    </w:p>
    <w:p w:rsidR="006B58E2" w:rsidRDefault="006B58E2" w:rsidP="006B58E2">
      <w:pPr>
        <w:bidi/>
        <w:spacing w:after="120" w:line="276" w:lineRule="auto"/>
        <w:jc w:val="both"/>
        <w:rPr>
          <w:rFonts w:eastAsia="Calibri" w:cs="B Nazanin"/>
          <w:i/>
          <w:sz w:val="24"/>
          <w:szCs w:val="28"/>
          <w:rtl/>
          <w:lang w:bidi="fa-IR"/>
        </w:rPr>
      </w:pPr>
    </w:p>
    <w:p w:rsidR="00BD6A9F" w:rsidRPr="00BD6A9F" w:rsidRDefault="0030793E" w:rsidP="000D6EB5">
      <w:pPr>
        <w:numPr>
          <w:ilvl w:val="1"/>
          <w:numId w:val="8"/>
        </w:numPr>
        <w:bidi/>
        <w:spacing w:after="120" w:line="276" w:lineRule="auto"/>
        <w:jc w:val="both"/>
        <w:rPr>
          <w:rFonts w:eastAsia="Calibri" w:cs="B Nazanin"/>
          <w:b/>
          <w:bCs/>
          <w:i/>
          <w:sz w:val="26"/>
          <w:szCs w:val="30"/>
          <w:rtl/>
          <w:lang w:bidi="fa-IR"/>
        </w:rPr>
      </w:pPr>
      <w:r>
        <w:rPr>
          <w:rFonts w:eastAsia="Calibri" w:cs="B Nazanin" w:hint="cs"/>
          <w:b/>
          <w:bCs/>
          <w:i/>
          <w:sz w:val="26"/>
          <w:szCs w:val="30"/>
          <w:rtl/>
          <w:lang w:bidi="fa-IR"/>
        </w:rPr>
        <w:t>بودجه</w:t>
      </w:r>
      <w:r>
        <w:rPr>
          <w:rFonts w:eastAsia="Calibri" w:cs="B Nazanin"/>
          <w:b/>
          <w:bCs/>
          <w:i/>
          <w:sz w:val="26"/>
          <w:szCs w:val="30"/>
          <w:rtl/>
          <w:lang w:bidi="fa-IR"/>
        </w:rPr>
        <w:softHyphen/>
      </w:r>
      <w:r>
        <w:rPr>
          <w:rFonts w:eastAsia="Calibri" w:cs="B Nazanin" w:hint="cs"/>
          <w:b/>
          <w:bCs/>
          <w:i/>
          <w:sz w:val="26"/>
          <w:szCs w:val="30"/>
          <w:rtl/>
          <w:lang w:bidi="fa-IR"/>
        </w:rPr>
        <w:t>بندی و اظهار منافع</w:t>
      </w:r>
    </w:p>
    <w:p w:rsidR="00BD6A9F" w:rsidRPr="00BD6A9F" w:rsidRDefault="00BD6A9F" w:rsidP="0030793E">
      <w:pPr>
        <w:bidi/>
        <w:spacing w:after="120" w:line="276" w:lineRule="auto"/>
        <w:jc w:val="both"/>
        <w:rPr>
          <w:rFonts w:eastAsia="Calibri" w:cs="B Nazanin"/>
          <w:i/>
          <w:sz w:val="24"/>
          <w:szCs w:val="28"/>
          <w:rtl/>
          <w:lang w:bidi="fa-IR"/>
        </w:rPr>
      </w:pPr>
      <w:r w:rsidRPr="00BD6A9F">
        <w:rPr>
          <w:rFonts w:eastAsia="Calibri" w:cs="B Nazanin" w:hint="cs"/>
          <w:i/>
          <w:sz w:val="24"/>
          <w:szCs w:val="28"/>
          <w:rtl/>
          <w:lang w:bidi="fa-IR"/>
        </w:rPr>
        <w:t>این کار تو</w:t>
      </w:r>
      <w:r w:rsidR="0030793E">
        <w:rPr>
          <w:rFonts w:eastAsia="Calibri" w:cs="B Nazanin" w:hint="cs"/>
          <w:i/>
          <w:sz w:val="24"/>
          <w:szCs w:val="28"/>
          <w:rtl/>
          <w:lang w:bidi="fa-IR"/>
        </w:rPr>
        <w:t xml:space="preserve">سط دولت ژاپن تامین مالی شد. اعطاکننده مالی هیچ نقشی در </w:t>
      </w:r>
      <w:r w:rsidRPr="00BD6A9F">
        <w:rPr>
          <w:rFonts w:eastAsia="Calibri" w:cs="B Nazanin" w:hint="cs"/>
          <w:i/>
          <w:sz w:val="24"/>
          <w:szCs w:val="28"/>
          <w:rtl/>
          <w:lang w:bidi="fa-IR"/>
        </w:rPr>
        <w:t xml:space="preserve">توسعه‏ی </w:t>
      </w:r>
      <w:r w:rsidR="00273DBA">
        <w:rPr>
          <w:rFonts w:eastAsia="Calibri" w:cs="B Nazanin" w:hint="cs"/>
          <w:i/>
          <w:sz w:val="24"/>
          <w:szCs w:val="28"/>
          <w:rtl/>
          <w:lang w:bidi="fa-IR"/>
        </w:rPr>
        <w:t>دستورالعمل</w:t>
      </w:r>
      <w:r w:rsidRPr="00BD6A9F">
        <w:rPr>
          <w:rFonts w:eastAsia="Calibri" w:cs="B Nazanin" w:hint="cs"/>
          <w:i/>
          <w:sz w:val="24"/>
          <w:szCs w:val="28"/>
          <w:rtl/>
          <w:lang w:bidi="fa-IR"/>
        </w:rPr>
        <w:t xml:space="preserve"> نداشت. </w:t>
      </w:r>
    </w:p>
    <w:p w:rsidR="00BD6A9F" w:rsidRPr="00BD6A9F" w:rsidRDefault="00BD6A9F" w:rsidP="0030793E">
      <w:pPr>
        <w:bidi/>
        <w:spacing w:after="120" w:line="276" w:lineRule="auto"/>
        <w:jc w:val="both"/>
        <w:rPr>
          <w:rFonts w:eastAsia="Calibri" w:cs="B Nazanin"/>
          <w:i/>
          <w:sz w:val="24"/>
          <w:szCs w:val="28"/>
          <w:rtl/>
          <w:lang w:bidi="fa-IR"/>
        </w:rPr>
      </w:pPr>
      <w:r w:rsidRPr="00BD6A9F">
        <w:rPr>
          <w:rFonts w:eastAsia="Calibri" w:cs="B Nazanin" w:hint="cs"/>
          <w:i/>
          <w:sz w:val="24"/>
          <w:szCs w:val="28"/>
          <w:rtl/>
          <w:lang w:bidi="fa-IR"/>
        </w:rPr>
        <w:t xml:space="preserve">از همه‏ی کارشناسانی که در توسعه‏ی این استراتژی شرکت داشتند خواسته شد تا </w:t>
      </w:r>
      <w:r w:rsidR="00E95E60">
        <w:rPr>
          <w:rFonts w:eastAsia="Calibri" w:cs="B Nazanin" w:hint="cs"/>
          <w:i/>
          <w:sz w:val="24"/>
          <w:szCs w:val="28"/>
          <w:rtl/>
          <w:lang w:bidi="fa-IR"/>
        </w:rPr>
        <w:t>فرم بیان منافع</w:t>
      </w:r>
      <w:r w:rsidRPr="00BD6A9F">
        <w:rPr>
          <w:rFonts w:eastAsia="Calibri" w:cs="B Nazanin" w:hint="cs"/>
          <w:i/>
          <w:sz w:val="24"/>
          <w:szCs w:val="28"/>
          <w:rtl/>
          <w:lang w:bidi="fa-IR"/>
        </w:rPr>
        <w:t xml:space="preserve"> </w:t>
      </w:r>
      <w:r w:rsidRPr="00BD6A9F">
        <w:rPr>
          <w:rFonts w:eastAsia="Calibri" w:cs="B Nazanin"/>
          <w:i/>
          <w:sz w:val="24"/>
          <w:szCs w:val="28"/>
          <w:lang w:bidi="fa-IR"/>
        </w:rPr>
        <w:t>WHO</w:t>
      </w:r>
      <w:r w:rsidRPr="00BD6A9F">
        <w:rPr>
          <w:rFonts w:eastAsia="Calibri" w:cs="B Nazanin" w:hint="cs"/>
          <w:i/>
          <w:sz w:val="24"/>
          <w:szCs w:val="28"/>
          <w:rtl/>
          <w:lang w:bidi="fa-IR"/>
        </w:rPr>
        <w:t xml:space="preserve"> را کامل کنند </w:t>
      </w:r>
      <w:r w:rsidR="0030793E">
        <w:rPr>
          <w:rFonts w:eastAsia="Calibri" w:cs="B Nazanin" w:hint="cs"/>
          <w:i/>
          <w:sz w:val="24"/>
          <w:szCs w:val="28"/>
          <w:rtl/>
          <w:lang w:bidi="fa-IR"/>
        </w:rPr>
        <w:t>و منافع</w:t>
      </w:r>
      <w:r w:rsidR="00E95E60">
        <w:rPr>
          <w:rFonts w:eastAsia="Calibri" w:cs="B Nazanin" w:hint="cs"/>
          <w:i/>
          <w:sz w:val="24"/>
          <w:szCs w:val="28"/>
          <w:rtl/>
          <w:lang w:bidi="fa-IR"/>
        </w:rPr>
        <w:t xml:space="preserve"> خود را </w:t>
      </w:r>
      <w:r w:rsidR="0030793E">
        <w:rPr>
          <w:rFonts w:eastAsia="Calibri" w:cs="B Nazanin" w:hint="cs"/>
          <w:i/>
          <w:sz w:val="24"/>
          <w:szCs w:val="28"/>
          <w:rtl/>
          <w:lang w:bidi="fa-IR"/>
        </w:rPr>
        <w:t xml:space="preserve">در </w:t>
      </w:r>
      <w:r w:rsidR="00E95E60">
        <w:rPr>
          <w:rFonts w:eastAsia="Calibri" w:cs="B Nazanin" w:hint="cs"/>
          <w:i/>
          <w:sz w:val="24"/>
          <w:szCs w:val="28"/>
          <w:rtl/>
          <w:lang w:bidi="fa-IR"/>
        </w:rPr>
        <w:t>جلسه</w:t>
      </w:r>
      <w:r w:rsidRPr="00BD6A9F">
        <w:rPr>
          <w:rFonts w:eastAsia="Calibri" w:cs="B Nazanin" w:hint="cs"/>
          <w:i/>
          <w:sz w:val="24"/>
          <w:szCs w:val="28"/>
          <w:rtl/>
          <w:lang w:bidi="fa-IR"/>
        </w:rPr>
        <w:t xml:space="preserve"> اعلام کنند. از 15 کارشناس شرکت‏کننده، 8 کارشناس اعلان بهره‏ی مربوط به نشست را اعلام کردند: </w:t>
      </w:r>
    </w:p>
    <w:p w:rsidR="00BD6A9F" w:rsidRPr="00BD6A9F" w:rsidRDefault="00BD6A9F" w:rsidP="00E95E60">
      <w:pPr>
        <w:bidi/>
        <w:spacing w:after="120" w:line="276" w:lineRule="auto"/>
        <w:jc w:val="both"/>
        <w:rPr>
          <w:rFonts w:eastAsia="Calibri" w:cs="B Nazanin"/>
          <w:i/>
          <w:sz w:val="24"/>
          <w:szCs w:val="28"/>
          <w:rtl/>
          <w:lang w:bidi="fa-IR"/>
        </w:rPr>
      </w:pPr>
      <w:r w:rsidRPr="00BD6A9F">
        <w:rPr>
          <w:rFonts w:eastAsia="Calibri" w:cs="B Nazanin" w:hint="cs"/>
          <w:i/>
          <w:sz w:val="24"/>
          <w:szCs w:val="28"/>
          <w:rtl/>
          <w:lang w:bidi="fa-IR"/>
        </w:rPr>
        <w:t xml:space="preserve">دکتر </w:t>
      </w:r>
      <w:r w:rsidR="00E95E60">
        <w:rPr>
          <w:rFonts w:eastAsia="Calibri" w:cs="B Nazanin"/>
          <w:i/>
          <w:sz w:val="24"/>
          <w:szCs w:val="28"/>
          <w:lang w:bidi="fa-IR"/>
        </w:rPr>
        <w:t>Edward Coetzee</w:t>
      </w:r>
      <w:r w:rsidRPr="00BD6A9F">
        <w:rPr>
          <w:rFonts w:eastAsia="Calibri" w:cs="B Nazanin" w:hint="cs"/>
          <w:i/>
          <w:sz w:val="24"/>
          <w:szCs w:val="28"/>
          <w:rtl/>
          <w:lang w:bidi="fa-IR"/>
        </w:rPr>
        <w:t xml:space="preserve"> یک گزارش فنی در مورد دیابت دوره‏ی بارداری برای</w:t>
      </w:r>
      <w:r w:rsidR="0030793E">
        <w:rPr>
          <w:rFonts w:eastAsia="Calibri" w:cs="B Nazanin" w:hint="cs"/>
          <w:i/>
          <w:sz w:val="24"/>
          <w:szCs w:val="28"/>
          <w:rtl/>
          <w:lang w:bidi="fa-IR"/>
        </w:rPr>
        <w:t xml:space="preserve"> فدراسیون بین‏المللی دیابت مرور</w:t>
      </w:r>
      <w:r w:rsidRPr="00BD6A9F">
        <w:rPr>
          <w:rFonts w:eastAsia="Calibri" w:cs="B Nazanin" w:hint="cs"/>
          <w:i/>
          <w:sz w:val="24"/>
          <w:szCs w:val="28"/>
          <w:rtl/>
          <w:lang w:bidi="fa-IR"/>
        </w:rPr>
        <w:t xml:space="preserve"> کرد</w:t>
      </w:r>
      <w:r w:rsidR="00E95E60">
        <w:rPr>
          <w:rFonts w:eastAsia="Calibri" w:cs="B Nazanin" w:hint="cs"/>
          <w:i/>
          <w:sz w:val="24"/>
          <w:szCs w:val="28"/>
          <w:rtl/>
          <w:lang w:bidi="fa-IR"/>
        </w:rPr>
        <w:t>ه است</w:t>
      </w:r>
      <w:r w:rsidRPr="00BD6A9F">
        <w:rPr>
          <w:rFonts w:eastAsia="Calibri" w:cs="B Nazanin" w:hint="cs"/>
          <w:i/>
          <w:sz w:val="24"/>
          <w:szCs w:val="28"/>
          <w:rtl/>
          <w:lang w:bidi="fa-IR"/>
        </w:rPr>
        <w:t>. او دستمزدی برای این کار دریافت نکرد</w:t>
      </w:r>
      <w:r w:rsidR="00E95E60">
        <w:rPr>
          <w:rFonts w:eastAsia="Calibri" w:cs="B Nazanin" w:hint="cs"/>
          <w:i/>
          <w:sz w:val="24"/>
          <w:szCs w:val="28"/>
          <w:rtl/>
          <w:lang w:bidi="fa-IR"/>
        </w:rPr>
        <w:t>ه است</w:t>
      </w:r>
      <w:r w:rsidRPr="00BD6A9F">
        <w:rPr>
          <w:rFonts w:eastAsia="Calibri" w:cs="B Nazanin" w:hint="cs"/>
          <w:i/>
          <w:sz w:val="24"/>
          <w:szCs w:val="28"/>
          <w:rtl/>
          <w:lang w:bidi="fa-IR"/>
        </w:rPr>
        <w:t xml:space="preserve">. </w:t>
      </w:r>
    </w:p>
    <w:p w:rsidR="00BD6A9F" w:rsidRPr="00BD6A9F" w:rsidRDefault="00BD6A9F" w:rsidP="0030793E">
      <w:pPr>
        <w:bidi/>
        <w:spacing w:after="120" w:line="276" w:lineRule="auto"/>
        <w:jc w:val="both"/>
        <w:rPr>
          <w:rFonts w:eastAsia="Calibri" w:cs="B Nazanin"/>
          <w:i/>
          <w:sz w:val="24"/>
          <w:szCs w:val="28"/>
          <w:rtl/>
          <w:lang w:bidi="fa-IR"/>
        </w:rPr>
      </w:pPr>
      <w:r w:rsidRPr="00BD6A9F">
        <w:rPr>
          <w:rFonts w:eastAsia="Calibri" w:cs="B Nazanin" w:hint="cs"/>
          <w:i/>
          <w:sz w:val="24"/>
          <w:szCs w:val="28"/>
          <w:rtl/>
          <w:lang w:bidi="fa-IR"/>
        </w:rPr>
        <w:t xml:space="preserve">دکتر </w:t>
      </w:r>
      <w:r w:rsidR="00E95E60">
        <w:rPr>
          <w:rFonts w:eastAsia="Calibri" w:cs="B Nazanin"/>
          <w:i/>
          <w:sz w:val="24"/>
          <w:szCs w:val="28"/>
          <w:lang w:bidi="fa-IR"/>
        </w:rPr>
        <w:t>Sara Meltzer</w:t>
      </w:r>
      <w:r w:rsidRPr="00BD6A9F">
        <w:rPr>
          <w:rFonts w:eastAsia="Calibri" w:cs="B Nazanin" w:hint="cs"/>
          <w:i/>
          <w:sz w:val="24"/>
          <w:szCs w:val="28"/>
          <w:rtl/>
          <w:lang w:bidi="fa-IR"/>
        </w:rPr>
        <w:t xml:space="preserve"> به عنوان رئیس و نماینده‏ی گروه </w:t>
      </w:r>
      <w:r w:rsidR="00E95E60">
        <w:rPr>
          <w:rFonts w:eastAsia="Calibri" w:cs="B Nazanin" w:hint="cs"/>
          <w:i/>
          <w:sz w:val="24"/>
          <w:szCs w:val="28"/>
          <w:rtl/>
          <w:lang w:bidi="fa-IR"/>
        </w:rPr>
        <w:t>ذینفع کانادایی دیابت بارداری</w:t>
      </w:r>
      <w:r w:rsidRPr="00BD6A9F">
        <w:rPr>
          <w:rFonts w:eastAsia="Calibri" w:cs="B Nazanin" w:hint="cs"/>
          <w:i/>
          <w:sz w:val="24"/>
          <w:szCs w:val="28"/>
          <w:rtl/>
          <w:lang w:bidi="fa-IR"/>
        </w:rPr>
        <w:t xml:space="preserve">، در هیأت اجماع جمعی شرکت کرد که </w:t>
      </w:r>
      <w:r w:rsidR="0030793E">
        <w:rPr>
          <w:rFonts w:eastAsia="Calibri" w:cs="B Nazanin" w:hint="cs"/>
          <w:i/>
          <w:sz w:val="24"/>
          <w:szCs w:val="28"/>
          <w:rtl/>
          <w:lang w:bidi="fa-IR"/>
        </w:rPr>
        <w:t>توصیه</w:t>
      </w:r>
      <w:r w:rsidR="0030793E">
        <w:rPr>
          <w:rFonts w:eastAsia="Calibri" w:cs="B Nazanin"/>
          <w:i/>
          <w:sz w:val="24"/>
          <w:szCs w:val="28"/>
          <w:rtl/>
          <w:lang w:bidi="fa-IR"/>
        </w:rPr>
        <w:softHyphen/>
      </w:r>
      <w:r w:rsidR="0030793E">
        <w:rPr>
          <w:rFonts w:eastAsia="Calibri" w:cs="B Nazanin" w:hint="cs"/>
          <w:i/>
          <w:sz w:val="24"/>
          <w:szCs w:val="28"/>
          <w:rtl/>
          <w:lang w:bidi="fa-IR"/>
        </w:rPr>
        <w:t>های</w:t>
      </w:r>
      <w:r w:rsidRPr="00BD6A9F">
        <w:rPr>
          <w:rFonts w:eastAsia="Calibri" w:cs="B Nazanin" w:hint="cs"/>
          <w:i/>
          <w:sz w:val="24"/>
          <w:szCs w:val="28"/>
          <w:rtl/>
          <w:lang w:bidi="fa-IR"/>
        </w:rPr>
        <w:t xml:space="preserve"> 2010 را در مورد تشخیص و طبقه‏بندی هیپ</w:t>
      </w:r>
      <w:r w:rsidR="00273DBA">
        <w:rPr>
          <w:rFonts w:eastAsia="Calibri" w:cs="B Nazanin" w:hint="cs"/>
          <w:i/>
          <w:sz w:val="24"/>
          <w:szCs w:val="28"/>
          <w:rtl/>
          <w:lang w:bidi="fa-IR"/>
        </w:rPr>
        <w:t>ر</w:t>
      </w:r>
      <w:r w:rsidRPr="00BD6A9F">
        <w:rPr>
          <w:rFonts w:eastAsia="Calibri" w:cs="B Nazanin" w:hint="cs"/>
          <w:i/>
          <w:sz w:val="24"/>
          <w:szCs w:val="28"/>
          <w:rtl/>
          <w:lang w:bidi="fa-IR"/>
        </w:rPr>
        <w:t xml:space="preserve">گلیسمی در بارداری برای انجمن بین‏المللی دیابت و گروه‏های مطالعه‏ی دیابت و بارداری توسعه داد. وی به عنوان یکی از اعضای کمیته‏ی </w:t>
      </w:r>
      <w:r w:rsidR="0030793E">
        <w:rPr>
          <w:rFonts w:eastAsia="Calibri" w:cs="B Nazanin" w:hint="cs"/>
          <w:i/>
          <w:sz w:val="24"/>
          <w:szCs w:val="28"/>
          <w:rtl/>
          <w:lang w:bidi="fa-IR"/>
        </w:rPr>
        <w:t xml:space="preserve">مرور تخصصی برای </w:t>
      </w:r>
      <w:r w:rsidRPr="00BD6A9F">
        <w:rPr>
          <w:rFonts w:eastAsia="Calibri" w:cs="B Nazanin" w:hint="cs"/>
          <w:i/>
          <w:sz w:val="24"/>
          <w:szCs w:val="28"/>
          <w:rtl/>
          <w:lang w:bidi="fa-IR"/>
        </w:rPr>
        <w:t xml:space="preserve">نیروی کار </w:t>
      </w:r>
      <w:r w:rsidR="0030793E">
        <w:rPr>
          <w:rFonts w:eastAsia="Calibri" w:cs="B Nazanin" w:hint="cs"/>
          <w:i/>
          <w:sz w:val="24"/>
          <w:szCs w:val="28"/>
          <w:rtl/>
          <w:lang w:bidi="fa-IR"/>
        </w:rPr>
        <w:t>دستورالعمل</w:t>
      </w:r>
      <w:r w:rsidR="0030793E">
        <w:rPr>
          <w:rFonts w:eastAsia="Calibri" w:cs="B Nazanin"/>
          <w:i/>
          <w:sz w:val="24"/>
          <w:szCs w:val="28"/>
          <w:rtl/>
          <w:lang w:bidi="fa-IR"/>
        </w:rPr>
        <w:softHyphen/>
      </w:r>
      <w:r w:rsidR="0030793E">
        <w:rPr>
          <w:rFonts w:eastAsia="Calibri" w:cs="B Nazanin" w:hint="cs"/>
          <w:i/>
          <w:sz w:val="24"/>
          <w:szCs w:val="28"/>
          <w:rtl/>
          <w:lang w:bidi="fa-IR"/>
        </w:rPr>
        <w:t>های</w:t>
      </w:r>
      <w:r w:rsidRPr="00BD6A9F">
        <w:rPr>
          <w:rFonts w:eastAsia="Calibri" w:cs="B Nazanin" w:hint="cs"/>
          <w:i/>
          <w:sz w:val="24"/>
          <w:szCs w:val="28"/>
          <w:rtl/>
          <w:lang w:bidi="fa-IR"/>
        </w:rPr>
        <w:t xml:space="preserve"> بالینی </w:t>
      </w:r>
      <w:r w:rsidRPr="00BD6A9F">
        <w:rPr>
          <w:rFonts w:eastAsia="Calibri" w:cs="B Nazanin"/>
          <w:i/>
          <w:sz w:val="24"/>
          <w:szCs w:val="28"/>
          <w:lang w:bidi="fa-IR"/>
        </w:rPr>
        <w:t>IDF</w:t>
      </w:r>
      <w:r w:rsidRPr="00BD6A9F">
        <w:rPr>
          <w:rFonts w:eastAsia="Calibri" w:cs="B Nazanin" w:hint="cs"/>
          <w:i/>
          <w:sz w:val="24"/>
          <w:szCs w:val="28"/>
          <w:rtl/>
          <w:lang w:bidi="fa-IR"/>
        </w:rPr>
        <w:t xml:space="preserve">، در توسعه‏ی </w:t>
      </w:r>
      <w:r w:rsidR="00273DBA">
        <w:rPr>
          <w:rFonts w:eastAsia="Calibri" w:cs="B Nazanin" w:hint="cs"/>
          <w:i/>
          <w:sz w:val="24"/>
          <w:szCs w:val="28"/>
          <w:rtl/>
          <w:lang w:bidi="fa-IR"/>
        </w:rPr>
        <w:t>دستورالعمل</w:t>
      </w:r>
      <w:r w:rsidRPr="00BD6A9F">
        <w:rPr>
          <w:rFonts w:eastAsia="Calibri" w:cs="B Nazanin" w:hint="cs"/>
          <w:i/>
          <w:sz w:val="24"/>
          <w:szCs w:val="28"/>
          <w:rtl/>
          <w:lang w:bidi="fa-IR"/>
        </w:rPr>
        <w:t xml:space="preserve"> جهانی 2009 در مورد بارداری و دیابت شرکت کرد. او هیچ دستمزدی برای این کار دریافت نکرد. </w:t>
      </w:r>
    </w:p>
    <w:p w:rsidR="00BD6A9F" w:rsidRPr="00BD6A9F" w:rsidRDefault="00BD6A9F" w:rsidP="00A02155">
      <w:pPr>
        <w:bidi/>
        <w:spacing w:after="120" w:line="276" w:lineRule="auto"/>
        <w:jc w:val="both"/>
        <w:rPr>
          <w:rFonts w:eastAsia="Calibri" w:cs="B Nazanin"/>
          <w:i/>
          <w:sz w:val="24"/>
          <w:szCs w:val="28"/>
          <w:rtl/>
          <w:lang w:bidi="fa-IR"/>
        </w:rPr>
      </w:pPr>
      <w:r w:rsidRPr="00BD6A9F">
        <w:rPr>
          <w:rFonts w:eastAsia="Calibri" w:cs="B Nazanin" w:hint="cs"/>
          <w:i/>
          <w:sz w:val="24"/>
          <w:szCs w:val="28"/>
          <w:rtl/>
          <w:lang w:bidi="fa-IR"/>
        </w:rPr>
        <w:lastRenderedPageBreak/>
        <w:t xml:space="preserve">دکتر </w:t>
      </w:r>
      <w:r w:rsidR="00E95E60">
        <w:rPr>
          <w:rFonts w:eastAsia="Calibri" w:cs="B Nazanin"/>
          <w:i/>
          <w:sz w:val="24"/>
          <w:szCs w:val="28"/>
          <w:lang w:bidi="fa-IR"/>
        </w:rPr>
        <w:t>Veerasamy Seshiah</w:t>
      </w:r>
      <w:r w:rsidRPr="00BD6A9F">
        <w:rPr>
          <w:rFonts w:eastAsia="Calibri" w:cs="B Nazanin" w:hint="cs"/>
          <w:i/>
          <w:sz w:val="24"/>
          <w:szCs w:val="28"/>
          <w:rtl/>
          <w:lang w:bidi="fa-IR"/>
        </w:rPr>
        <w:t xml:space="preserve">: مؤسسه‏ی او، مرکز مراقبت دیابت دکتر </w:t>
      </w:r>
      <w:r w:rsidR="00753836">
        <w:rPr>
          <w:rFonts w:eastAsia="Calibri" w:cs="B Nazanin"/>
          <w:i/>
          <w:sz w:val="24"/>
          <w:szCs w:val="28"/>
          <w:lang w:bidi="fa-IR"/>
        </w:rPr>
        <w:t>Balaji</w:t>
      </w:r>
      <w:r w:rsidRPr="00BD6A9F">
        <w:rPr>
          <w:rFonts w:eastAsia="Calibri" w:cs="B Nazanin" w:hint="cs"/>
          <w:i/>
          <w:sz w:val="24"/>
          <w:szCs w:val="28"/>
          <w:rtl/>
          <w:lang w:bidi="fa-IR"/>
        </w:rPr>
        <w:t xml:space="preserve">، سالانه‏ 5217 دلار آمریکا را برای دوره‏ی </w:t>
      </w:r>
      <w:r w:rsidR="00A02155">
        <w:rPr>
          <w:rFonts w:eastAsia="Calibri" w:cs="B Nazanin" w:hint="cs"/>
          <w:i/>
          <w:sz w:val="24"/>
          <w:szCs w:val="28"/>
          <w:rtl/>
          <w:lang w:bidi="fa-IR"/>
        </w:rPr>
        <w:t>5/3</w:t>
      </w:r>
      <w:r w:rsidRPr="00BD6A9F">
        <w:rPr>
          <w:rFonts w:eastAsia="Calibri" w:cs="B Nazanin" w:hint="cs"/>
          <w:i/>
          <w:sz w:val="24"/>
          <w:szCs w:val="28"/>
          <w:rtl/>
          <w:lang w:bidi="fa-IR"/>
        </w:rPr>
        <w:t xml:space="preserve"> ساله، از سوی فدراسیون دیابت جهانی برای مطالعه‏ای در مورد غربالگری دیابت بارداری در </w:t>
      </w:r>
      <w:r w:rsidR="00753836">
        <w:rPr>
          <w:rFonts w:eastAsia="Calibri" w:cs="B Nazanin"/>
          <w:i/>
          <w:sz w:val="24"/>
          <w:szCs w:val="28"/>
          <w:lang w:bidi="fa-IR"/>
        </w:rPr>
        <w:t>Tamil nadu</w:t>
      </w:r>
      <w:r w:rsidRPr="00BD6A9F">
        <w:rPr>
          <w:rFonts w:eastAsia="Calibri" w:cs="B Nazanin" w:hint="cs"/>
          <w:i/>
          <w:sz w:val="24"/>
          <w:szCs w:val="28"/>
          <w:rtl/>
          <w:lang w:bidi="fa-IR"/>
        </w:rPr>
        <w:t xml:space="preserve">، دریافت کرده است. </w:t>
      </w:r>
    </w:p>
    <w:p w:rsidR="00BD6A9F" w:rsidRPr="00BD6A9F" w:rsidRDefault="00BD6A9F" w:rsidP="00E95E60">
      <w:pPr>
        <w:bidi/>
        <w:spacing w:after="120" w:line="276" w:lineRule="auto"/>
        <w:jc w:val="both"/>
        <w:rPr>
          <w:rFonts w:eastAsia="Calibri" w:cs="B Nazanin"/>
          <w:i/>
          <w:sz w:val="24"/>
          <w:szCs w:val="28"/>
          <w:rtl/>
          <w:lang w:bidi="fa-IR"/>
        </w:rPr>
      </w:pPr>
      <w:r w:rsidRPr="00BD6A9F">
        <w:rPr>
          <w:rFonts w:eastAsia="Calibri" w:cs="B Nazanin" w:hint="cs"/>
          <w:i/>
          <w:sz w:val="24"/>
          <w:szCs w:val="28"/>
          <w:rtl/>
          <w:lang w:bidi="fa-IR"/>
        </w:rPr>
        <w:t xml:space="preserve">دکتر </w:t>
      </w:r>
      <w:r w:rsidR="00E95E60">
        <w:rPr>
          <w:rFonts w:eastAsia="Calibri" w:cs="B Nazanin"/>
          <w:i/>
          <w:sz w:val="24"/>
          <w:szCs w:val="28"/>
          <w:lang w:bidi="fa-IR"/>
        </w:rPr>
        <w:t>David Simmons</w:t>
      </w:r>
      <w:r w:rsidRPr="00BD6A9F">
        <w:rPr>
          <w:rFonts w:eastAsia="Calibri" w:cs="B Nazanin" w:hint="cs"/>
          <w:i/>
          <w:sz w:val="24"/>
          <w:szCs w:val="28"/>
          <w:rtl/>
          <w:lang w:bidi="fa-IR"/>
        </w:rPr>
        <w:t xml:space="preserve"> حمایت مالی (تقریباً 1000 پوند) را برای پوشش حضورش در نشست سالانه‏ی انجمن دیابت آمریکا 2010، از سوی شرکت </w:t>
      </w:r>
      <w:r w:rsidR="00E95E60">
        <w:rPr>
          <w:rFonts w:eastAsia="Calibri" w:cs="B Nazanin"/>
          <w:i/>
          <w:sz w:val="24"/>
          <w:szCs w:val="28"/>
          <w:lang w:bidi="fa-IR"/>
        </w:rPr>
        <w:t>Novo Nordisk</w:t>
      </w:r>
      <w:r w:rsidRPr="00BD6A9F">
        <w:rPr>
          <w:rFonts w:eastAsia="Calibri" w:cs="B Nazanin" w:hint="cs"/>
          <w:i/>
          <w:sz w:val="24"/>
          <w:szCs w:val="28"/>
          <w:rtl/>
          <w:lang w:bidi="fa-IR"/>
        </w:rPr>
        <w:t xml:space="preserve">، دریافت کرده است. بعلاوه، در سال 2007، مؤسسه‏ی خیریه‏ی </w:t>
      </w:r>
      <w:r w:rsidR="00E95E60">
        <w:rPr>
          <w:rFonts w:eastAsia="Calibri" w:cs="B Nazanin"/>
          <w:i/>
          <w:sz w:val="24"/>
          <w:szCs w:val="28"/>
          <w:lang w:bidi="fa-IR"/>
        </w:rPr>
        <w:t>Eli Lilly</w:t>
      </w:r>
      <w:r w:rsidRPr="00BD6A9F">
        <w:rPr>
          <w:rFonts w:eastAsia="Calibri" w:cs="B Nazanin" w:hint="cs"/>
          <w:i/>
          <w:sz w:val="24"/>
          <w:szCs w:val="28"/>
          <w:rtl/>
          <w:lang w:bidi="fa-IR"/>
        </w:rPr>
        <w:t xml:space="preserve"> دستمزدهای مشاوره به مبلغ 2500 پوند را برای ایجاد یک گروه مشاوره‏ی بیمار</w:t>
      </w:r>
      <w:r w:rsidR="00E95E60">
        <w:rPr>
          <w:rFonts w:eastAsia="Calibri" w:cs="B Nazanin"/>
          <w:i/>
          <w:sz w:val="24"/>
          <w:szCs w:val="28"/>
          <w:lang w:bidi="fa-IR"/>
        </w:rPr>
        <w:t xml:space="preserve"> </w:t>
      </w:r>
      <w:r w:rsidR="00E95E60">
        <w:rPr>
          <w:rFonts w:eastAsia="Calibri" w:cs="B Nazanin" w:hint="cs"/>
          <w:i/>
          <w:sz w:val="24"/>
          <w:szCs w:val="28"/>
          <w:rtl/>
          <w:lang w:bidi="fa-IR"/>
        </w:rPr>
        <w:t xml:space="preserve">به دکتر </w:t>
      </w:r>
      <w:r w:rsidR="00E95E60">
        <w:rPr>
          <w:rFonts w:eastAsia="Calibri" w:cs="B Nazanin"/>
          <w:i/>
          <w:sz w:val="24"/>
          <w:szCs w:val="28"/>
          <w:lang w:bidi="fa-IR"/>
        </w:rPr>
        <w:t>Simmons</w:t>
      </w:r>
      <w:r w:rsidRPr="00BD6A9F">
        <w:rPr>
          <w:rFonts w:eastAsia="Calibri" w:cs="B Nazanin" w:hint="cs"/>
          <w:i/>
          <w:sz w:val="24"/>
          <w:szCs w:val="28"/>
          <w:rtl/>
          <w:lang w:bidi="fa-IR"/>
        </w:rPr>
        <w:t xml:space="preserve"> پرداخت کرده است. </w:t>
      </w:r>
    </w:p>
    <w:p w:rsidR="00BD6A9F" w:rsidRPr="00BD6A9F" w:rsidRDefault="00BD6A9F" w:rsidP="004965AC">
      <w:pPr>
        <w:bidi/>
        <w:spacing w:after="120" w:line="276" w:lineRule="auto"/>
        <w:jc w:val="both"/>
        <w:rPr>
          <w:rFonts w:eastAsia="Calibri" w:cs="B Nazanin"/>
          <w:i/>
          <w:sz w:val="24"/>
          <w:szCs w:val="28"/>
          <w:rtl/>
          <w:lang w:bidi="fa-IR"/>
        </w:rPr>
      </w:pPr>
      <w:r w:rsidRPr="00BD6A9F">
        <w:rPr>
          <w:rFonts w:eastAsia="Calibri" w:cs="B Nazanin" w:hint="cs"/>
          <w:i/>
          <w:sz w:val="24"/>
          <w:szCs w:val="28"/>
          <w:rtl/>
          <w:lang w:bidi="fa-IR"/>
        </w:rPr>
        <w:t xml:space="preserve">دکتر </w:t>
      </w:r>
      <w:r w:rsidR="00E95E60">
        <w:rPr>
          <w:rFonts w:eastAsia="Calibri" w:cs="B Nazanin"/>
          <w:i/>
          <w:sz w:val="24"/>
          <w:szCs w:val="28"/>
          <w:lang w:bidi="fa-IR"/>
        </w:rPr>
        <w:t>Eugene Sobongwi</w:t>
      </w:r>
      <w:r w:rsidRPr="00BD6A9F">
        <w:rPr>
          <w:rFonts w:eastAsia="Calibri" w:cs="B Nazanin" w:hint="cs"/>
          <w:i/>
          <w:sz w:val="24"/>
          <w:szCs w:val="28"/>
          <w:rtl/>
          <w:lang w:bidi="fa-IR"/>
        </w:rPr>
        <w:t xml:space="preserve"> حق‏الوکاله‏ی 1800 یورویی را از سوی </w:t>
      </w:r>
      <w:r w:rsidR="004965AC">
        <w:rPr>
          <w:rFonts w:eastAsia="Calibri" w:cs="B Nazanin"/>
          <w:i/>
          <w:sz w:val="24"/>
          <w:szCs w:val="28"/>
          <w:lang w:bidi="fa-IR"/>
        </w:rPr>
        <w:t>Novo Nordisk</w:t>
      </w:r>
      <w:r w:rsidRPr="00BD6A9F">
        <w:rPr>
          <w:rFonts w:eastAsia="Calibri" w:cs="B Nazanin" w:hint="cs"/>
          <w:i/>
          <w:sz w:val="24"/>
          <w:szCs w:val="28"/>
          <w:rtl/>
          <w:lang w:bidi="fa-IR"/>
        </w:rPr>
        <w:t xml:space="preserve"> به خاطر عضویتش در هیئت مشاوره‏ی مخاطبین دیابت ، مطالعه‏ی </w:t>
      </w:r>
      <w:r w:rsidR="004965AC">
        <w:rPr>
          <w:rFonts w:eastAsia="Calibri" w:cs="B Nazanin"/>
          <w:i/>
          <w:sz w:val="24"/>
          <w:szCs w:val="28"/>
          <w:lang w:bidi="fa-IR"/>
        </w:rPr>
        <w:t>Wishes and Needs</w:t>
      </w:r>
      <w:r w:rsidR="004965AC">
        <w:rPr>
          <w:rFonts w:eastAsia="Calibri" w:cs="B Nazanin" w:hint="cs"/>
          <w:i/>
          <w:sz w:val="24"/>
          <w:szCs w:val="28"/>
          <w:rtl/>
          <w:lang w:bidi="fa-IR"/>
        </w:rPr>
        <w:t xml:space="preserve"> </w:t>
      </w:r>
      <w:r w:rsidRPr="00BD6A9F">
        <w:rPr>
          <w:rFonts w:eastAsia="Calibri" w:cs="B Nazanin" w:hint="cs"/>
          <w:i/>
          <w:sz w:val="24"/>
          <w:szCs w:val="28"/>
          <w:rtl/>
          <w:lang w:bidi="fa-IR"/>
        </w:rPr>
        <w:t>(</w:t>
      </w:r>
      <w:r w:rsidRPr="00BD6A9F">
        <w:rPr>
          <w:rFonts w:eastAsia="Calibri" w:cs="B Nazanin"/>
          <w:i/>
          <w:sz w:val="24"/>
          <w:szCs w:val="28"/>
          <w:lang w:bidi="fa-IR"/>
        </w:rPr>
        <w:t>DAWN-2</w:t>
      </w:r>
      <w:r w:rsidRPr="00BD6A9F">
        <w:rPr>
          <w:rFonts w:eastAsia="Calibri" w:cs="B Nazanin" w:hint="cs"/>
          <w:i/>
          <w:sz w:val="24"/>
          <w:szCs w:val="28"/>
          <w:rtl/>
          <w:lang w:bidi="fa-IR"/>
        </w:rPr>
        <w:t xml:space="preserve">) </w:t>
      </w:r>
      <w:r w:rsidR="004965AC">
        <w:rPr>
          <w:rFonts w:eastAsia="Calibri" w:cs="B Nazanin" w:hint="cs"/>
          <w:i/>
          <w:sz w:val="24"/>
          <w:szCs w:val="28"/>
          <w:rtl/>
          <w:lang w:bidi="fa-IR"/>
        </w:rPr>
        <w:t xml:space="preserve">که </w:t>
      </w:r>
      <w:r w:rsidRPr="00BD6A9F">
        <w:rPr>
          <w:rFonts w:eastAsia="Calibri" w:cs="B Nazanin" w:hint="cs"/>
          <w:i/>
          <w:sz w:val="24"/>
          <w:szCs w:val="28"/>
          <w:rtl/>
          <w:lang w:bidi="fa-IR"/>
        </w:rPr>
        <w:t xml:space="preserve">توسط </w:t>
      </w:r>
      <w:r w:rsidR="004965AC">
        <w:rPr>
          <w:rFonts w:eastAsia="Calibri" w:cs="B Nazanin"/>
          <w:i/>
          <w:sz w:val="24"/>
          <w:szCs w:val="28"/>
          <w:lang w:bidi="fa-IR"/>
        </w:rPr>
        <w:t>Novo Nordisk</w:t>
      </w:r>
      <w:r w:rsidRPr="00BD6A9F">
        <w:rPr>
          <w:rFonts w:eastAsia="Calibri" w:cs="B Nazanin" w:hint="cs"/>
          <w:i/>
          <w:sz w:val="24"/>
          <w:szCs w:val="28"/>
          <w:rtl/>
          <w:lang w:bidi="fa-IR"/>
        </w:rPr>
        <w:t xml:space="preserve"> تأمین مالی شد و از طریق پرسشنامه انجام شد</w:t>
      </w:r>
      <w:r w:rsidR="00104245">
        <w:rPr>
          <w:rFonts w:eastAsia="Calibri" w:cs="B Nazanin" w:hint="cs"/>
          <w:i/>
          <w:sz w:val="24"/>
          <w:szCs w:val="28"/>
          <w:rtl/>
          <w:lang w:bidi="fa-IR"/>
        </w:rPr>
        <w:t>؛</w:t>
      </w:r>
      <w:r w:rsidR="004965AC" w:rsidRPr="004965AC">
        <w:rPr>
          <w:rFonts w:eastAsia="Calibri" w:cs="B Nazanin" w:hint="cs"/>
          <w:i/>
          <w:sz w:val="24"/>
          <w:szCs w:val="28"/>
          <w:rtl/>
          <w:lang w:bidi="fa-IR"/>
        </w:rPr>
        <w:t xml:space="preserve"> </w:t>
      </w:r>
      <w:r w:rsidR="004965AC" w:rsidRPr="00BD6A9F">
        <w:rPr>
          <w:rFonts w:eastAsia="Calibri" w:cs="B Nazanin" w:hint="cs"/>
          <w:i/>
          <w:sz w:val="24"/>
          <w:szCs w:val="28"/>
          <w:rtl/>
          <w:lang w:bidi="fa-IR"/>
        </w:rPr>
        <w:t>دریافت کرده است</w:t>
      </w:r>
      <w:r w:rsidRPr="00BD6A9F">
        <w:rPr>
          <w:rFonts w:eastAsia="Calibri" w:cs="B Nazanin" w:hint="cs"/>
          <w:i/>
          <w:sz w:val="24"/>
          <w:szCs w:val="28"/>
          <w:rtl/>
          <w:lang w:bidi="fa-IR"/>
        </w:rPr>
        <w:t xml:space="preserve">. </w:t>
      </w:r>
    </w:p>
    <w:p w:rsidR="00BD6A9F" w:rsidRPr="00BD6A9F" w:rsidRDefault="00BD6A9F" w:rsidP="00A02155">
      <w:pPr>
        <w:bidi/>
        <w:spacing w:after="120" w:line="276" w:lineRule="auto"/>
        <w:jc w:val="both"/>
        <w:rPr>
          <w:rFonts w:eastAsia="Calibri" w:cs="B Nazanin"/>
          <w:i/>
          <w:sz w:val="24"/>
          <w:szCs w:val="28"/>
          <w:rtl/>
          <w:lang w:bidi="fa-IR"/>
        </w:rPr>
      </w:pPr>
      <w:r w:rsidRPr="00BD6A9F">
        <w:rPr>
          <w:rFonts w:eastAsia="Calibri" w:cs="B Nazanin" w:hint="cs"/>
          <w:i/>
          <w:sz w:val="24"/>
          <w:szCs w:val="28"/>
          <w:rtl/>
          <w:lang w:bidi="fa-IR"/>
        </w:rPr>
        <w:t xml:space="preserve">دکتر </w:t>
      </w:r>
      <w:r w:rsidR="00E95E60">
        <w:rPr>
          <w:rFonts w:eastAsia="Calibri" w:cs="B Nazanin"/>
          <w:i/>
          <w:sz w:val="24"/>
          <w:szCs w:val="28"/>
          <w:lang w:bidi="fa-IR"/>
        </w:rPr>
        <w:t>Boyd Metzger</w:t>
      </w:r>
      <w:r w:rsidRPr="00BD6A9F">
        <w:rPr>
          <w:rFonts w:eastAsia="Calibri" w:cs="B Nazanin" w:hint="cs"/>
          <w:i/>
          <w:sz w:val="24"/>
          <w:szCs w:val="28"/>
          <w:rtl/>
          <w:lang w:bidi="fa-IR"/>
        </w:rPr>
        <w:t xml:space="preserve"> ریاست گروه توسعه‏ی </w:t>
      </w:r>
      <w:r w:rsidR="007927CD">
        <w:rPr>
          <w:rFonts w:eastAsia="Calibri" w:cs="B Nazanin" w:hint="cs"/>
          <w:i/>
          <w:sz w:val="24"/>
          <w:szCs w:val="28"/>
          <w:rtl/>
          <w:lang w:bidi="fa-IR"/>
        </w:rPr>
        <w:t>دستورالعمل</w:t>
      </w:r>
      <w:r w:rsidRPr="00BD6A9F">
        <w:rPr>
          <w:rFonts w:eastAsia="Calibri" w:cs="B Nazanin" w:hint="cs"/>
          <w:i/>
          <w:sz w:val="24"/>
          <w:szCs w:val="28"/>
          <w:rtl/>
          <w:lang w:bidi="fa-IR"/>
        </w:rPr>
        <w:t xml:space="preserve"> انجمن بین‏المللی گروه‏های مطالعه‏ی دیابت بارداری (</w:t>
      </w:r>
      <w:r w:rsidRPr="00BD6A9F">
        <w:rPr>
          <w:rFonts w:eastAsia="Calibri" w:cs="B Nazanin"/>
          <w:i/>
          <w:sz w:val="24"/>
          <w:szCs w:val="28"/>
          <w:lang w:bidi="fa-IR"/>
        </w:rPr>
        <w:t>IADPSG</w:t>
      </w:r>
      <w:r w:rsidRPr="00BD6A9F">
        <w:rPr>
          <w:rFonts w:eastAsia="Calibri" w:cs="B Nazanin" w:hint="cs"/>
          <w:i/>
          <w:sz w:val="24"/>
          <w:szCs w:val="28"/>
          <w:rtl/>
          <w:lang w:bidi="fa-IR"/>
        </w:rPr>
        <w:t xml:space="preserve">) را بر عهده داشت که </w:t>
      </w:r>
      <w:r w:rsidR="00A02155">
        <w:rPr>
          <w:rFonts w:eastAsia="Calibri" w:cs="B Nazanin" w:hint="cs"/>
          <w:i/>
          <w:sz w:val="24"/>
          <w:szCs w:val="28"/>
          <w:rtl/>
          <w:lang w:bidi="fa-IR"/>
        </w:rPr>
        <w:t>توصیه</w:t>
      </w:r>
      <w:r w:rsidR="00A02155">
        <w:rPr>
          <w:rFonts w:eastAsia="Calibri" w:cs="B Nazanin"/>
          <w:i/>
          <w:sz w:val="24"/>
          <w:szCs w:val="28"/>
          <w:rtl/>
          <w:lang w:bidi="fa-IR"/>
        </w:rPr>
        <w:softHyphen/>
      </w:r>
      <w:r w:rsidR="00A02155">
        <w:rPr>
          <w:rFonts w:eastAsia="Calibri" w:cs="B Nazanin" w:hint="cs"/>
          <w:i/>
          <w:sz w:val="24"/>
          <w:szCs w:val="28"/>
          <w:rtl/>
          <w:lang w:bidi="fa-IR"/>
        </w:rPr>
        <w:t>هایی</w:t>
      </w:r>
      <w:r w:rsidRPr="00BD6A9F">
        <w:rPr>
          <w:rFonts w:eastAsia="Calibri" w:cs="B Nazanin" w:hint="cs"/>
          <w:i/>
          <w:sz w:val="24"/>
          <w:szCs w:val="28"/>
          <w:rtl/>
          <w:lang w:bidi="fa-IR"/>
        </w:rPr>
        <w:t xml:space="preserve"> در مورد تشخیص و غربالگری </w:t>
      </w:r>
      <w:r w:rsidRPr="00BD6A9F">
        <w:rPr>
          <w:rFonts w:eastAsia="Calibri" w:cs="B Nazanin"/>
          <w:i/>
          <w:sz w:val="24"/>
          <w:szCs w:val="28"/>
          <w:lang w:bidi="fa-IR"/>
        </w:rPr>
        <w:t>GDM</w:t>
      </w:r>
      <w:r w:rsidRPr="00BD6A9F">
        <w:rPr>
          <w:rFonts w:eastAsia="Calibri" w:cs="B Nazanin" w:hint="cs"/>
          <w:i/>
          <w:sz w:val="24"/>
          <w:szCs w:val="28"/>
          <w:rtl/>
          <w:lang w:bidi="fa-IR"/>
        </w:rPr>
        <w:t xml:space="preserve"> صادر کرده‏اند. او دستمزدی برای این کار دریافت نکرد. </w:t>
      </w:r>
    </w:p>
    <w:p w:rsidR="00BD6A9F" w:rsidRPr="00BD6A9F" w:rsidRDefault="00BD6A9F" w:rsidP="00A02155">
      <w:pPr>
        <w:bidi/>
        <w:spacing w:after="120" w:line="276" w:lineRule="auto"/>
        <w:jc w:val="both"/>
        <w:rPr>
          <w:rFonts w:eastAsia="Calibri" w:cs="B Nazanin"/>
          <w:i/>
          <w:sz w:val="24"/>
          <w:szCs w:val="28"/>
          <w:rtl/>
          <w:lang w:bidi="fa-IR"/>
        </w:rPr>
      </w:pPr>
      <w:r w:rsidRPr="00BD6A9F">
        <w:rPr>
          <w:rFonts w:eastAsia="Calibri" w:cs="B Nazanin" w:hint="cs"/>
          <w:i/>
          <w:sz w:val="24"/>
          <w:szCs w:val="28"/>
          <w:rtl/>
          <w:lang w:bidi="fa-IR"/>
        </w:rPr>
        <w:t xml:space="preserve">دکتر </w:t>
      </w:r>
      <w:r w:rsidR="00E95E60">
        <w:rPr>
          <w:rFonts w:eastAsia="Calibri" w:cs="B Nazanin"/>
          <w:i/>
          <w:sz w:val="24"/>
          <w:szCs w:val="28"/>
          <w:lang w:bidi="fa-IR"/>
        </w:rPr>
        <w:t>Maria Ines Schmidt</w:t>
      </w:r>
      <w:r w:rsidR="00E95E60">
        <w:rPr>
          <w:rFonts w:eastAsia="Calibri" w:cs="B Nazanin" w:hint="cs"/>
          <w:i/>
          <w:sz w:val="24"/>
          <w:szCs w:val="28"/>
          <w:rtl/>
          <w:lang w:bidi="fa-IR"/>
        </w:rPr>
        <w:t xml:space="preserve"> </w:t>
      </w:r>
      <w:r w:rsidRPr="00BD6A9F">
        <w:rPr>
          <w:rFonts w:eastAsia="Calibri" w:cs="B Nazanin" w:hint="cs"/>
          <w:i/>
          <w:sz w:val="24"/>
          <w:szCs w:val="28"/>
          <w:rtl/>
          <w:lang w:bidi="fa-IR"/>
        </w:rPr>
        <w:t xml:space="preserve">بخشی از گروه توسعه‏ی </w:t>
      </w:r>
      <w:r w:rsidR="00E832A5">
        <w:rPr>
          <w:rFonts w:eastAsia="Calibri" w:cs="B Nazanin" w:hint="cs"/>
          <w:i/>
          <w:sz w:val="24"/>
          <w:szCs w:val="28"/>
          <w:rtl/>
          <w:lang w:bidi="fa-IR"/>
        </w:rPr>
        <w:t>دستورالعمل</w:t>
      </w:r>
      <w:r w:rsidRPr="00BD6A9F">
        <w:rPr>
          <w:rFonts w:eastAsia="Calibri" w:cs="B Nazanin" w:hint="cs"/>
          <w:i/>
          <w:sz w:val="24"/>
          <w:szCs w:val="28"/>
          <w:rtl/>
          <w:lang w:bidi="fa-IR"/>
        </w:rPr>
        <w:t xml:space="preserve"> انجمن بین‏المللی گروه‏های مطالعه‏ی دیابت و بارداری (</w:t>
      </w:r>
      <w:r w:rsidRPr="00BD6A9F">
        <w:rPr>
          <w:rFonts w:eastAsia="Calibri" w:cs="B Nazanin"/>
          <w:i/>
          <w:sz w:val="24"/>
          <w:szCs w:val="28"/>
          <w:lang w:bidi="fa-IR"/>
        </w:rPr>
        <w:t>IADPSG</w:t>
      </w:r>
      <w:r w:rsidRPr="00BD6A9F">
        <w:rPr>
          <w:rFonts w:eastAsia="Calibri" w:cs="B Nazanin" w:hint="cs"/>
          <w:i/>
          <w:sz w:val="24"/>
          <w:szCs w:val="28"/>
          <w:rtl/>
          <w:lang w:bidi="fa-IR"/>
        </w:rPr>
        <w:t xml:space="preserve">) بود که </w:t>
      </w:r>
      <w:r w:rsidR="00A02155">
        <w:rPr>
          <w:rFonts w:eastAsia="Calibri" w:cs="B Nazanin" w:hint="cs"/>
          <w:i/>
          <w:sz w:val="24"/>
          <w:szCs w:val="28"/>
          <w:rtl/>
          <w:lang w:bidi="fa-IR"/>
        </w:rPr>
        <w:t>توصیه</w:t>
      </w:r>
      <w:r w:rsidR="00A02155">
        <w:rPr>
          <w:rFonts w:eastAsia="Calibri" w:cs="B Nazanin"/>
          <w:i/>
          <w:sz w:val="24"/>
          <w:szCs w:val="28"/>
          <w:rtl/>
          <w:lang w:bidi="fa-IR"/>
        </w:rPr>
        <w:softHyphen/>
      </w:r>
      <w:r w:rsidR="00A02155">
        <w:rPr>
          <w:rFonts w:eastAsia="Calibri" w:cs="B Nazanin" w:hint="cs"/>
          <w:i/>
          <w:sz w:val="24"/>
          <w:szCs w:val="28"/>
          <w:rtl/>
          <w:lang w:bidi="fa-IR"/>
        </w:rPr>
        <w:t>هایی</w:t>
      </w:r>
      <w:r w:rsidRPr="00BD6A9F">
        <w:rPr>
          <w:rFonts w:eastAsia="Calibri" w:cs="B Nazanin" w:hint="cs"/>
          <w:i/>
          <w:sz w:val="24"/>
          <w:szCs w:val="28"/>
          <w:rtl/>
          <w:lang w:bidi="fa-IR"/>
        </w:rPr>
        <w:t xml:space="preserve"> در راستای تشخیص و غربالگری </w:t>
      </w:r>
      <w:r w:rsidRPr="00BD6A9F">
        <w:rPr>
          <w:rFonts w:eastAsia="Calibri" w:cs="B Nazanin"/>
          <w:i/>
          <w:sz w:val="24"/>
          <w:szCs w:val="28"/>
          <w:lang w:bidi="fa-IR"/>
        </w:rPr>
        <w:t>GDM</w:t>
      </w:r>
      <w:r w:rsidRPr="00BD6A9F">
        <w:rPr>
          <w:rFonts w:eastAsia="Calibri" w:cs="B Nazanin" w:hint="cs"/>
          <w:i/>
          <w:sz w:val="24"/>
          <w:szCs w:val="28"/>
          <w:rtl/>
          <w:lang w:bidi="fa-IR"/>
        </w:rPr>
        <w:t xml:space="preserve"> صادر کرده است. او همچنین در توسعه‏ی </w:t>
      </w:r>
      <w:r w:rsidR="00A02155">
        <w:rPr>
          <w:rFonts w:eastAsia="Calibri" w:cs="B Nazanin" w:hint="cs"/>
          <w:i/>
          <w:sz w:val="24"/>
          <w:szCs w:val="28"/>
          <w:rtl/>
          <w:lang w:bidi="fa-IR"/>
        </w:rPr>
        <w:t>دستورالعمل</w:t>
      </w:r>
      <w:r w:rsidRPr="00BD6A9F">
        <w:rPr>
          <w:rFonts w:eastAsia="Calibri" w:cs="B Nazanin" w:hint="cs"/>
          <w:i/>
          <w:sz w:val="24"/>
          <w:szCs w:val="28"/>
          <w:rtl/>
          <w:lang w:bidi="fa-IR"/>
        </w:rPr>
        <w:t xml:space="preserve"> جهانی 2009 در بارداری و دیابت برای نیروی کار </w:t>
      </w:r>
      <w:r w:rsidR="00A02155">
        <w:rPr>
          <w:rFonts w:eastAsia="Calibri" w:cs="B Nazanin" w:hint="cs"/>
          <w:i/>
          <w:sz w:val="24"/>
          <w:szCs w:val="28"/>
          <w:rtl/>
          <w:lang w:bidi="fa-IR"/>
        </w:rPr>
        <w:t>دستورالعمل</w:t>
      </w:r>
      <w:r w:rsidR="00A02155">
        <w:rPr>
          <w:rFonts w:eastAsia="Calibri" w:cs="B Nazanin"/>
          <w:i/>
          <w:sz w:val="24"/>
          <w:szCs w:val="28"/>
          <w:rtl/>
          <w:lang w:bidi="fa-IR"/>
        </w:rPr>
        <w:softHyphen/>
      </w:r>
      <w:r w:rsidR="00A02155">
        <w:rPr>
          <w:rFonts w:eastAsia="Calibri" w:cs="B Nazanin" w:hint="cs"/>
          <w:i/>
          <w:sz w:val="24"/>
          <w:szCs w:val="28"/>
          <w:rtl/>
          <w:lang w:bidi="fa-IR"/>
        </w:rPr>
        <w:t>های</w:t>
      </w:r>
      <w:r w:rsidRPr="00BD6A9F">
        <w:rPr>
          <w:rFonts w:eastAsia="Calibri" w:cs="B Nazanin" w:hint="cs"/>
          <w:i/>
          <w:sz w:val="24"/>
          <w:szCs w:val="28"/>
          <w:rtl/>
          <w:lang w:bidi="fa-IR"/>
        </w:rPr>
        <w:t xml:space="preserve"> بالینی </w:t>
      </w:r>
      <w:r w:rsidRPr="00BD6A9F">
        <w:rPr>
          <w:rFonts w:eastAsia="Calibri" w:cs="B Nazanin"/>
          <w:i/>
          <w:sz w:val="24"/>
          <w:szCs w:val="28"/>
          <w:lang w:bidi="fa-IR"/>
        </w:rPr>
        <w:t>IDF</w:t>
      </w:r>
      <w:r w:rsidRPr="00BD6A9F">
        <w:rPr>
          <w:rFonts w:eastAsia="Calibri" w:cs="B Nazanin" w:hint="cs"/>
          <w:i/>
          <w:sz w:val="24"/>
          <w:szCs w:val="28"/>
          <w:rtl/>
          <w:lang w:bidi="fa-IR"/>
        </w:rPr>
        <w:t xml:space="preserve"> شرکت کرد. او دستمزدی برای این کار دریافت نکرده است. </w:t>
      </w:r>
    </w:p>
    <w:p w:rsidR="00BD6A9F" w:rsidRPr="00BD6A9F" w:rsidRDefault="00BD6A9F" w:rsidP="00E95E60">
      <w:pPr>
        <w:bidi/>
        <w:spacing w:after="120" w:line="276" w:lineRule="auto"/>
        <w:jc w:val="both"/>
        <w:rPr>
          <w:rFonts w:eastAsia="Calibri" w:cs="B Nazanin"/>
          <w:i/>
          <w:sz w:val="24"/>
          <w:szCs w:val="28"/>
          <w:rtl/>
          <w:lang w:bidi="fa-IR"/>
        </w:rPr>
      </w:pPr>
      <w:r w:rsidRPr="00BD6A9F">
        <w:rPr>
          <w:rFonts w:eastAsia="Calibri" w:cs="B Nazanin" w:hint="cs"/>
          <w:i/>
          <w:sz w:val="24"/>
          <w:szCs w:val="28"/>
          <w:rtl/>
          <w:lang w:bidi="fa-IR"/>
        </w:rPr>
        <w:t xml:space="preserve">دکتر </w:t>
      </w:r>
      <w:r w:rsidR="00E95E60">
        <w:rPr>
          <w:rFonts w:eastAsia="Calibri" w:cs="B Nazanin"/>
          <w:i/>
          <w:sz w:val="24"/>
          <w:szCs w:val="28"/>
          <w:lang w:bidi="fa-IR"/>
        </w:rPr>
        <w:t>Stephen Colagiuri</w:t>
      </w:r>
      <w:r w:rsidRPr="00BD6A9F">
        <w:rPr>
          <w:rFonts w:eastAsia="Calibri" w:cs="B Nazanin" w:hint="cs"/>
          <w:i/>
          <w:sz w:val="24"/>
          <w:szCs w:val="28"/>
          <w:rtl/>
          <w:lang w:bidi="fa-IR"/>
        </w:rPr>
        <w:t xml:space="preserve"> گزارش فنی در مورد دیابت بارداری برای فدراسیون بین‏المللی دیابت نوشته است. او دستمزدی برای این کار دریافت نکرده است. </w:t>
      </w:r>
    </w:p>
    <w:p w:rsidR="00BD6A9F" w:rsidRDefault="00A02155" w:rsidP="00B04029">
      <w:pPr>
        <w:bidi/>
        <w:spacing w:after="120" w:line="276" w:lineRule="auto"/>
        <w:jc w:val="both"/>
        <w:rPr>
          <w:rFonts w:eastAsia="Calibri" w:cs="B Nazanin"/>
          <w:i/>
          <w:sz w:val="24"/>
          <w:szCs w:val="28"/>
          <w:lang w:bidi="fa-IR"/>
        </w:rPr>
      </w:pPr>
      <w:r>
        <w:rPr>
          <w:rFonts w:eastAsia="Calibri" w:cs="B Nazanin" w:hint="cs"/>
          <w:i/>
          <w:sz w:val="24"/>
          <w:szCs w:val="28"/>
          <w:rtl/>
          <w:lang w:bidi="fa-IR"/>
        </w:rPr>
        <w:t>مشارکت تخصصی</w:t>
      </w:r>
      <w:r w:rsidR="00BD6A9F" w:rsidRPr="00BD6A9F">
        <w:rPr>
          <w:rFonts w:eastAsia="Calibri" w:cs="B Nazanin" w:hint="cs"/>
          <w:i/>
          <w:sz w:val="24"/>
          <w:szCs w:val="28"/>
          <w:rtl/>
          <w:lang w:bidi="fa-IR"/>
        </w:rPr>
        <w:t xml:space="preserve"> در گروه توسعه‏ی </w:t>
      </w:r>
      <w:r w:rsidR="00E832A5">
        <w:rPr>
          <w:rFonts w:eastAsia="Calibri" w:cs="B Nazanin" w:hint="cs"/>
          <w:i/>
          <w:sz w:val="24"/>
          <w:szCs w:val="28"/>
          <w:rtl/>
          <w:lang w:bidi="fa-IR"/>
        </w:rPr>
        <w:t>دستورالعمل</w:t>
      </w:r>
      <w:r w:rsidR="00BD6A9F" w:rsidRPr="00BD6A9F">
        <w:rPr>
          <w:rFonts w:eastAsia="Calibri" w:cs="B Nazanin" w:hint="cs"/>
          <w:i/>
          <w:sz w:val="24"/>
          <w:szCs w:val="28"/>
          <w:rtl/>
          <w:lang w:bidi="fa-IR"/>
        </w:rPr>
        <w:t xml:space="preserve"> توسط اداره‏ی</w:t>
      </w:r>
      <w:r>
        <w:rPr>
          <w:rFonts w:eastAsia="Calibri" w:cs="B Nazanin" w:hint="cs"/>
          <w:i/>
          <w:sz w:val="24"/>
          <w:szCs w:val="28"/>
          <w:rtl/>
          <w:lang w:bidi="fa-IR"/>
        </w:rPr>
        <w:t xml:space="preserve"> مشاوره</w:t>
      </w:r>
      <w:r>
        <w:rPr>
          <w:rFonts w:eastAsia="Calibri" w:cs="B Nazanin"/>
          <w:i/>
          <w:sz w:val="24"/>
          <w:szCs w:val="28"/>
          <w:rtl/>
          <w:lang w:bidi="fa-IR"/>
        </w:rPr>
        <w:softHyphen/>
      </w:r>
      <w:r>
        <w:rPr>
          <w:rFonts w:eastAsia="Calibri" w:cs="B Nazanin" w:hint="cs"/>
          <w:i/>
          <w:sz w:val="24"/>
          <w:szCs w:val="28"/>
          <w:rtl/>
          <w:lang w:bidi="fa-IR"/>
        </w:rPr>
        <w:t>ی قانونی</w:t>
      </w:r>
      <w:r w:rsidR="00BD6A9F" w:rsidRPr="00BD6A9F">
        <w:rPr>
          <w:rFonts w:eastAsia="Calibri" w:cs="B Nazanin" w:hint="cs"/>
          <w:i/>
          <w:sz w:val="24"/>
          <w:szCs w:val="28"/>
          <w:rtl/>
          <w:lang w:bidi="fa-IR"/>
        </w:rPr>
        <w:t xml:space="preserve"> </w:t>
      </w:r>
      <w:r w:rsidR="00BD6A9F" w:rsidRPr="00BD6A9F">
        <w:rPr>
          <w:rFonts w:eastAsia="Calibri" w:cs="B Nazanin"/>
          <w:i/>
          <w:sz w:val="24"/>
          <w:szCs w:val="28"/>
          <w:lang w:bidi="fa-IR"/>
        </w:rPr>
        <w:t>WHO</w:t>
      </w:r>
      <w:r w:rsidR="00BD6A9F" w:rsidRPr="00BD6A9F">
        <w:rPr>
          <w:rFonts w:eastAsia="Calibri" w:cs="B Nazanin" w:hint="cs"/>
          <w:i/>
          <w:sz w:val="24"/>
          <w:szCs w:val="28"/>
          <w:rtl/>
          <w:lang w:bidi="fa-IR"/>
        </w:rPr>
        <w:t xml:space="preserve"> مشاوره‏ی قانونی تأیید شد. همه‏ی اعضای خارجی گروه توسعه‏ی </w:t>
      </w:r>
      <w:r>
        <w:rPr>
          <w:rFonts w:eastAsia="Calibri" w:cs="B Nazanin" w:hint="cs"/>
          <w:i/>
          <w:sz w:val="24"/>
          <w:szCs w:val="28"/>
          <w:rtl/>
          <w:lang w:bidi="fa-IR"/>
        </w:rPr>
        <w:t>دستورالعمل</w:t>
      </w:r>
      <w:r w:rsidR="00B04029">
        <w:rPr>
          <w:rFonts w:eastAsia="Calibri" w:cs="B Nazanin" w:hint="cs"/>
          <w:i/>
          <w:sz w:val="24"/>
          <w:szCs w:val="28"/>
          <w:rtl/>
          <w:lang w:bidi="fa-IR"/>
        </w:rPr>
        <w:t xml:space="preserve"> در مباحث و در تدوین</w:t>
      </w:r>
      <w:r w:rsidR="00BD6A9F" w:rsidRPr="00BD6A9F">
        <w:rPr>
          <w:rFonts w:eastAsia="Calibri" w:cs="B Nazanin" w:hint="cs"/>
          <w:i/>
          <w:sz w:val="24"/>
          <w:szCs w:val="28"/>
          <w:rtl/>
          <w:lang w:bidi="fa-IR"/>
        </w:rPr>
        <w:t xml:space="preserve"> </w:t>
      </w:r>
      <w:r w:rsidR="00E832A5">
        <w:rPr>
          <w:rFonts w:eastAsia="Calibri" w:cs="B Nazanin" w:hint="cs"/>
          <w:i/>
          <w:sz w:val="24"/>
          <w:szCs w:val="28"/>
          <w:rtl/>
          <w:lang w:bidi="fa-IR"/>
        </w:rPr>
        <w:t>توصیه ها</w:t>
      </w:r>
      <w:r w:rsidR="00BD6A9F" w:rsidRPr="00BD6A9F">
        <w:rPr>
          <w:rFonts w:eastAsia="Calibri" w:cs="B Nazanin" w:hint="cs"/>
          <w:i/>
          <w:sz w:val="24"/>
          <w:szCs w:val="28"/>
          <w:rtl/>
          <w:lang w:bidi="fa-IR"/>
        </w:rPr>
        <w:t xml:space="preserve">، زمانی که هیچ مشکلی از سوی اعضای </w:t>
      </w:r>
      <w:r w:rsidR="00BD6A9F" w:rsidRPr="00BD6A9F">
        <w:rPr>
          <w:rFonts w:eastAsia="Calibri" w:cs="B Nazanin"/>
          <w:i/>
          <w:sz w:val="24"/>
          <w:szCs w:val="28"/>
          <w:lang w:bidi="fa-IR"/>
        </w:rPr>
        <w:t>GDG</w:t>
      </w:r>
      <w:r w:rsidR="00BD6A9F" w:rsidRPr="00BD6A9F">
        <w:rPr>
          <w:rFonts w:eastAsia="Calibri" w:cs="B Nazanin" w:hint="cs"/>
          <w:i/>
          <w:sz w:val="24"/>
          <w:szCs w:val="28"/>
          <w:rtl/>
          <w:lang w:bidi="fa-IR"/>
        </w:rPr>
        <w:t xml:space="preserve"> وجود نداشت، شرکت کردند. </w:t>
      </w:r>
    </w:p>
    <w:p w:rsidR="00C0761A" w:rsidRPr="00B84EF1" w:rsidRDefault="00C0761A" w:rsidP="000D6EB5">
      <w:pPr>
        <w:pStyle w:val="ListParagraph"/>
        <w:numPr>
          <w:ilvl w:val="1"/>
          <w:numId w:val="9"/>
        </w:numPr>
        <w:bidi/>
        <w:spacing w:after="120" w:line="276" w:lineRule="auto"/>
        <w:jc w:val="both"/>
        <w:rPr>
          <w:rFonts w:eastAsia="Calibri" w:cs="B Nazanin"/>
          <w:b/>
          <w:bCs/>
          <w:i/>
          <w:sz w:val="26"/>
          <w:szCs w:val="30"/>
          <w:rtl/>
          <w:lang w:bidi="fa-IR"/>
        </w:rPr>
      </w:pPr>
      <w:r w:rsidRPr="00B84EF1">
        <w:rPr>
          <w:rFonts w:eastAsia="Calibri" w:cs="B Nazanin" w:hint="cs"/>
          <w:b/>
          <w:bCs/>
          <w:i/>
          <w:sz w:val="26"/>
          <w:szCs w:val="30"/>
          <w:rtl/>
          <w:lang w:bidi="fa-IR"/>
        </w:rPr>
        <w:t xml:space="preserve">روش‏شناسی و فرآیند </w:t>
      </w:r>
    </w:p>
    <w:p w:rsidR="00C0761A" w:rsidRPr="00B84EF1" w:rsidRDefault="00C0761A" w:rsidP="00B04029">
      <w:pPr>
        <w:pStyle w:val="ListParagraph"/>
        <w:numPr>
          <w:ilvl w:val="2"/>
          <w:numId w:val="9"/>
        </w:numPr>
        <w:bidi/>
        <w:spacing w:after="120" w:line="276" w:lineRule="auto"/>
        <w:jc w:val="both"/>
        <w:rPr>
          <w:rFonts w:eastAsia="Calibri" w:cs="B Nazanin"/>
          <w:iCs/>
          <w:sz w:val="24"/>
          <w:szCs w:val="28"/>
          <w:rtl/>
          <w:lang w:bidi="fa-IR"/>
        </w:rPr>
      </w:pPr>
      <w:r w:rsidRPr="00B84EF1">
        <w:rPr>
          <w:rFonts w:eastAsia="Calibri" w:cs="B Nazanin" w:hint="cs"/>
          <w:iCs/>
          <w:sz w:val="24"/>
          <w:szCs w:val="28"/>
          <w:rtl/>
          <w:lang w:bidi="fa-IR"/>
        </w:rPr>
        <w:t>هدف</w:t>
      </w:r>
      <w:r w:rsidR="00B04029">
        <w:rPr>
          <w:rFonts w:eastAsia="Calibri" w:cs="B Nazanin" w:hint="cs"/>
          <w:iCs/>
          <w:sz w:val="24"/>
          <w:szCs w:val="28"/>
          <w:rtl/>
          <w:lang w:bidi="fa-IR"/>
        </w:rPr>
        <w:t xml:space="preserve"> دستورالعمل</w:t>
      </w:r>
      <w:r w:rsidRPr="00B84EF1">
        <w:rPr>
          <w:rFonts w:eastAsia="Calibri" w:cs="B Nazanin" w:hint="cs"/>
          <w:iCs/>
          <w:sz w:val="24"/>
          <w:szCs w:val="28"/>
          <w:rtl/>
          <w:lang w:bidi="fa-IR"/>
        </w:rPr>
        <w:t xml:space="preserve"> </w:t>
      </w:r>
    </w:p>
    <w:p w:rsidR="00C0761A" w:rsidRPr="00C0761A" w:rsidRDefault="00AF7AA5" w:rsidP="00B04029">
      <w:pPr>
        <w:bidi/>
        <w:spacing w:after="120" w:line="276" w:lineRule="auto"/>
        <w:jc w:val="both"/>
        <w:rPr>
          <w:rFonts w:eastAsia="Calibri" w:cs="B Nazanin"/>
          <w:i/>
          <w:sz w:val="24"/>
          <w:szCs w:val="28"/>
          <w:rtl/>
          <w:lang w:bidi="fa-IR"/>
        </w:rPr>
      </w:pPr>
      <w:r>
        <w:rPr>
          <w:rFonts w:eastAsia="Calibri" w:cs="B Nazanin" w:hint="cs"/>
          <w:i/>
          <w:sz w:val="24"/>
          <w:szCs w:val="28"/>
          <w:rtl/>
          <w:lang w:bidi="fa-IR"/>
        </w:rPr>
        <w:t>گروه توسعه‏ی دستورالعمل</w:t>
      </w:r>
      <w:r w:rsidR="00C0761A" w:rsidRPr="00C0761A">
        <w:rPr>
          <w:rFonts w:eastAsia="Calibri" w:cs="B Nazanin" w:hint="cs"/>
          <w:i/>
          <w:sz w:val="24"/>
          <w:szCs w:val="28"/>
          <w:rtl/>
          <w:lang w:bidi="fa-IR"/>
        </w:rPr>
        <w:t xml:space="preserve"> از روش‏شناسی </w:t>
      </w:r>
      <w:r w:rsidR="00C0761A" w:rsidRPr="00C0761A">
        <w:rPr>
          <w:rFonts w:eastAsia="Calibri" w:cs="B Nazanin"/>
          <w:i/>
          <w:sz w:val="24"/>
          <w:szCs w:val="28"/>
          <w:lang w:bidi="fa-IR"/>
        </w:rPr>
        <w:t>GRADE</w:t>
      </w:r>
      <w:r w:rsidR="00C0761A" w:rsidRPr="00C0761A">
        <w:rPr>
          <w:rFonts w:eastAsia="Calibri" w:cs="B Nazanin" w:hint="cs"/>
          <w:i/>
          <w:sz w:val="24"/>
          <w:szCs w:val="28"/>
          <w:rtl/>
          <w:lang w:bidi="fa-IR"/>
        </w:rPr>
        <w:t xml:space="preserve"> (</w:t>
      </w:r>
      <w:r w:rsidR="00C0761A" w:rsidRPr="00C0761A">
        <w:rPr>
          <w:rFonts w:eastAsia="Calibri" w:cs="B Nazanin" w:hint="cs"/>
          <w:b/>
          <w:bCs/>
          <w:i/>
          <w:sz w:val="24"/>
          <w:szCs w:val="28"/>
          <w:rtl/>
          <w:lang w:bidi="fa-IR"/>
        </w:rPr>
        <w:t>درجه‏بندی ارزیابی</w:t>
      </w:r>
      <w:r w:rsidR="00B04029">
        <w:rPr>
          <w:rFonts w:eastAsia="Calibri" w:cs="B Nazanin" w:hint="cs"/>
          <w:b/>
          <w:bCs/>
          <w:i/>
          <w:sz w:val="24"/>
          <w:szCs w:val="28"/>
          <w:rtl/>
          <w:lang w:bidi="fa-IR"/>
        </w:rPr>
        <w:t xml:space="preserve"> توصیه</w:t>
      </w:r>
      <w:r w:rsidR="00B04029">
        <w:rPr>
          <w:rFonts w:eastAsia="Calibri" w:cs="B Nazanin"/>
          <w:b/>
          <w:bCs/>
          <w:i/>
          <w:sz w:val="24"/>
          <w:szCs w:val="28"/>
          <w:rtl/>
          <w:lang w:bidi="fa-IR"/>
        </w:rPr>
        <w:softHyphen/>
      </w:r>
      <w:r w:rsidR="00B04029">
        <w:rPr>
          <w:rFonts w:eastAsia="Calibri" w:cs="B Nazanin" w:hint="cs"/>
          <w:b/>
          <w:bCs/>
          <w:i/>
          <w:sz w:val="24"/>
          <w:szCs w:val="28"/>
          <w:rtl/>
          <w:lang w:bidi="fa-IR"/>
        </w:rPr>
        <w:t>ها</w:t>
      </w:r>
      <w:r w:rsidR="00C0761A" w:rsidRPr="00C0761A">
        <w:rPr>
          <w:rFonts w:eastAsia="Calibri" w:cs="B Nazanin" w:hint="cs"/>
          <w:b/>
          <w:bCs/>
          <w:i/>
          <w:sz w:val="24"/>
          <w:szCs w:val="28"/>
          <w:rtl/>
          <w:lang w:bidi="fa-IR"/>
        </w:rPr>
        <w:t xml:space="preserve">، توسعه و </w:t>
      </w:r>
      <w:r w:rsidR="00B04029">
        <w:rPr>
          <w:rFonts w:eastAsia="Calibri" w:cs="B Nazanin" w:hint="cs"/>
          <w:b/>
          <w:bCs/>
          <w:i/>
          <w:sz w:val="24"/>
          <w:szCs w:val="28"/>
          <w:rtl/>
          <w:lang w:bidi="fa-IR"/>
        </w:rPr>
        <w:t>ارزشیابی</w:t>
      </w:r>
      <w:r w:rsidR="00C0761A" w:rsidRPr="00C0761A">
        <w:rPr>
          <w:rFonts w:eastAsia="Calibri" w:cs="B Nazanin" w:hint="cs"/>
          <w:i/>
          <w:sz w:val="24"/>
          <w:szCs w:val="28"/>
          <w:rtl/>
          <w:lang w:bidi="fa-IR"/>
        </w:rPr>
        <w:t xml:space="preserve">) برای مطرح کردن سؤالات و ارزیابی کیفیت شواهد به منظور حمایت از </w:t>
      </w:r>
      <w:r w:rsidR="003A6DF8">
        <w:rPr>
          <w:rFonts w:eastAsia="Calibri" w:cs="B Nazanin" w:hint="cs"/>
          <w:i/>
          <w:sz w:val="24"/>
          <w:szCs w:val="28"/>
          <w:rtl/>
          <w:lang w:bidi="fa-IR"/>
        </w:rPr>
        <w:t>توصیه</w:t>
      </w:r>
      <w:r w:rsidR="003A6DF8">
        <w:rPr>
          <w:rFonts w:eastAsia="Calibri" w:cs="B Nazanin"/>
          <w:i/>
          <w:sz w:val="24"/>
          <w:szCs w:val="28"/>
          <w:rtl/>
          <w:lang w:bidi="fa-IR"/>
        </w:rPr>
        <w:softHyphen/>
      </w:r>
      <w:r w:rsidR="003A6DF8">
        <w:rPr>
          <w:rFonts w:eastAsia="Calibri" w:cs="B Nazanin" w:hint="cs"/>
          <w:i/>
          <w:sz w:val="24"/>
          <w:szCs w:val="28"/>
          <w:rtl/>
          <w:lang w:bidi="fa-IR"/>
        </w:rPr>
        <w:t>های</w:t>
      </w:r>
      <w:r w:rsidR="00C0761A" w:rsidRPr="00C0761A">
        <w:rPr>
          <w:rFonts w:eastAsia="Calibri" w:cs="B Nazanin" w:hint="cs"/>
          <w:i/>
          <w:sz w:val="24"/>
          <w:szCs w:val="28"/>
          <w:rtl/>
          <w:lang w:bidi="fa-IR"/>
        </w:rPr>
        <w:t xml:space="preserve"> مهم استفاده نمود</w:t>
      </w:r>
      <w:r w:rsidR="00CE1258" w:rsidRPr="00CE1258">
        <w:rPr>
          <w:rFonts w:eastAsia="Calibri" w:cs="B Nazanin" w:hint="cs"/>
          <w:i/>
          <w:sz w:val="24"/>
          <w:szCs w:val="28"/>
          <w:vertAlign w:val="superscript"/>
          <w:rtl/>
          <w:lang w:bidi="fa-IR"/>
        </w:rPr>
        <w:t>4</w:t>
      </w:r>
      <w:r w:rsidR="00C0761A" w:rsidRPr="00C0761A">
        <w:rPr>
          <w:rFonts w:eastAsia="Calibri" w:cs="B Nazanin" w:hint="cs"/>
          <w:i/>
          <w:sz w:val="24"/>
          <w:szCs w:val="28"/>
          <w:rtl/>
          <w:lang w:bidi="fa-IR"/>
        </w:rPr>
        <w:t xml:space="preserve">. طبق این هدف، اهمیت پیامدهای </w:t>
      </w:r>
      <w:r w:rsidR="00C0761A" w:rsidRPr="00C0761A">
        <w:rPr>
          <w:rFonts w:eastAsia="Calibri" w:cs="B Nazanin"/>
          <w:i/>
          <w:sz w:val="24"/>
          <w:szCs w:val="28"/>
          <w:lang w:bidi="fa-IR"/>
        </w:rPr>
        <w:t>GDM</w:t>
      </w:r>
      <w:r w:rsidR="00C0761A" w:rsidRPr="00C0761A">
        <w:rPr>
          <w:rFonts w:eastAsia="Calibri" w:cs="B Nazanin" w:hint="cs"/>
          <w:i/>
          <w:sz w:val="24"/>
          <w:szCs w:val="28"/>
          <w:rtl/>
          <w:lang w:bidi="fa-IR"/>
        </w:rPr>
        <w:t xml:space="preserve"> طبق </w:t>
      </w:r>
      <w:r w:rsidR="00B04029">
        <w:rPr>
          <w:rFonts w:eastAsia="Calibri" w:cs="B Nazanin" w:hint="cs"/>
          <w:i/>
          <w:sz w:val="24"/>
          <w:szCs w:val="28"/>
          <w:rtl/>
          <w:lang w:bidi="fa-IR"/>
        </w:rPr>
        <w:t>دستورالعمل</w:t>
      </w:r>
      <w:r w:rsidR="00B04029">
        <w:rPr>
          <w:rFonts w:eastAsia="Calibri" w:cs="B Nazanin"/>
          <w:i/>
          <w:sz w:val="24"/>
          <w:szCs w:val="28"/>
          <w:rtl/>
          <w:lang w:bidi="fa-IR"/>
        </w:rPr>
        <w:softHyphen/>
      </w:r>
      <w:r w:rsidR="00B04029">
        <w:rPr>
          <w:rFonts w:eastAsia="Calibri" w:cs="B Nazanin" w:hint="cs"/>
          <w:i/>
          <w:sz w:val="24"/>
          <w:szCs w:val="28"/>
          <w:rtl/>
          <w:lang w:bidi="fa-IR"/>
        </w:rPr>
        <w:t>های</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GRADE</w:t>
      </w:r>
      <w:r w:rsidR="00C0761A" w:rsidRPr="00C0761A">
        <w:rPr>
          <w:rFonts w:eastAsia="Calibri" w:cs="B Nazanin" w:hint="cs"/>
          <w:i/>
          <w:sz w:val="24"/>
          <w:szCs w:val="28"/>
          <w:rtl/>
          <w:lang w:bidi="fa-IR"/>
        </w:rPr>
        <w:t xml:space="preserve"> طبقه‏بندی شد (ضمیمه‏ی 1). وقتی ارزیابی کیفیت </w:t>
      </w:r>
      <w:r w:rsidR="00C0761A" w:rsidRPr="00C0761A">
        <w:rPr>
          <w:rFonts w:eastAsia="Calibri" w:cs="B Nazanin" w:hint="cs"/>
          <w:i/>
          <w:sz w:val="24"/>
          <w:szCs w:val="28"/>
          <w:rtl/>
          <w:lang w:bidi="fa-IR"/>
        </w:rPr>
        <w:lastRenderedPageBreak/>
        <w:t xml:space="preserve">شواهد توسط </w:t>
      </w:r>
      <w:r w:rsidR="00C0761A" w:rsidRPr="00C0761A">
        <w:rPr>
          <w:rFonts w:eastAsia="Calibri" w:cs="B Nazanin"/>
          <w:i/>
          <w:sz w:val="24"/>
          <w:szCs w:val="28"/>
          <w:lang w:bidi="fa-IR"/>
        </w:rPr>
        <w:t>GRADE</w:t>
      </w:r>
      <w:r w:rsidR="00C0761A" w:rsidRPr="00C0761A">
        <w:rPr>
          <w:rFonts w:eastAsia="Calibri" w:cs="B Nazanin" w:hint="cs"/>
          <w:i/>
          <w:sz w:val="24"/>
          <w:szCs w:val="28"/>
          <w:rtl/>
          <w:lang w:bidi="fa-IR"/>
        </w:rPr>
        <w:t xml:space="preserve"> ممکن ن</w:t>
      </w:r>
      <w:r w:rsidR="003A6DF8">
        <w:rPr>
          <w:rFonts w:eastAsia="Calibri" w:cs="B Nazanin" w:hint="cs"/>
          <w:i/>
          <w:sz w:val="24"/>
          <w:szCs w:val="28"/>
          <w:rtl/>
          <w:lang w:bidi="fa-IR"/>
        </w:rPr>
        <w:t>بود</w:t>
      </w:r>
      <w:r w:rsidR="00C0761A" w:rsidRPr="00C0761A">
        <w:rPr>
          <w:rFonts w:eastAsia="Calibri" w:cs="B Nazanin" w:hint="cs"/>
          <w:i/>
          <w:sz w:val="24"/>
          <w:szCs w:val="28"/>
          <w:rtl/>
          <w:lang w:bidi="fa-IR"/>
        </w:rPr>
        <w:t xml:space="preserve">، از رأی‏ و اجماع نظر کارشناسان استفاده کردیم. و دلیل آن هم این است که روش‏شناسی </w:t>
      </w:r>
      <w:r w:rsidR="00C0761A" w:rsidRPr="00C0761A">
        <w:rPr>
          <w:rFonts w:eastAsia="Calibri" w:cs="B Nazanin"/>
          <w:i/>
          <w:sz w:val="24"/>
          <w:szCs w:val="28"/>
          <w:lang w:bidi="fa-IR"/>
        </w:rPr>
        <w:t>GRADE</w:t>
      </w:r>
      <w:r w:rsidR="00C0761A" w:rsidRPr="00C0761A">
        <w:rPr>
          <w:rFonts w:eastAsia="Calibri" w:cs="B Nazanin" w:hint="cs"/>
          <w:i/>
          <w:sz w:val="24"/>
          <w:szCs w:val="28"/>
          <w:rtl/>
          <w:lang w:bidi="fa-IR"/>
        </w:rPr>
        <w:t xml:space="preserve"> برای ارزیابی مداخلات طراحی </w:t>
      </w:r>
      <w:r w:rsidR="003A6DF8">
        <w:rPr>
          <w:rFonts w:eastAsia="Calibri" w:cs="B Nazanin" w:hint="cs"/>
          <w:i/>
          <w:sz w:val="24"/>
          <w:szCs w:val="28"/>
          <w:rtl/>
          <w:lang w:bidi="fa-IR"/>
        </w:rPr>
        <w:t>شده</w:t>
      </w:r>
      <w:r w:rsidR="00C0761A" w:rsidRPr="00C0761A">
        <w:rPr>
          <w:rFonts w:eastAsia="Calibri" w:cs="B Nazanin" w:hint="cs"/>
          <w:i/>
          <w:sz w:val="24"/>
          <w:szCs w:val="28"/>
          <w:rtl/>
          <w:lang w:bidi="fa-IR"/>
        </w:rPr>
        <w:t xml:space="preserve"> و طبقه‏بندی بیماری را بر اساس ریسک یا پیش‏بینی بیماری پوشش نمی‏دهد</w:t>
      </w:r>
      <w:r w:rsidR="00CE1258" w:rsidRPr="00CE1258">
        <w:rPr>
          <w:rFonts w:eastAsia="Calibri" w:cs="B Nazanin" w:hint="cs"/>
          <w:i/>
          <w:sz w:val="24"/>
          <w:szCs w:val="28"/>
          <w:vertAlign w:val="superscript"/>
          <w:rtl/>
          <w:lang w:bidi="fa-IR"/>
        </w:rPr>
        <w:t>5</w:t>
      </w:r>
      <w:r w:rsidR="00C0761A" w:rsidRPr="00C0761A">
        <w:rPr>
          <w:rFonts w:eastAsia="Calibri" w:cs="B Nazanin" w:hint="cs"/>
          <w:i/>
          <w:sz w:val="24"/>
          <w:szCs w:val="28"/>
          <w:rtl/>
          <w:lang w:bidi="fa-IR"/>
        </w:rPr>
        <w:t xml:space="preserve">. </w:t>
      </w:r>
    </w:p>
    <w:p w:rsidR="00C0761A" w:rsidRPr="00C0761A" w:rsidRDefault="00C0761A" w:rsidP="000D6EB5">
      <w:pPr>
        <w:numPr>
          <w:ilvl w:val="2"/>
          <w:numId w:val="9"/>
        </w:numPr>
        <w:bidi/>
        <w:spacing w:after="120" w:line="276" w:lineRule="auto"/>
        <w:jc w:val="both"/>
        <w:rPr>
          <w:rFonts w:eastAsia="Calibri" w:cs="B Nazanin"/>
          <w:iCs/>
          <w:sz w:val="24"/>
          <w:szCs w:val="28"/>
          <w:rtl/>
          <w:lang w:bidi="fa-IR"/>
        </w:rPr>
      </w:pPr>
      <w:r w:rsidRPr="00C0761A">
        <w:rPr>
          <w:rFonts w:eastAsia="Calibri" w:cs="B Nazanin" w:hint="cs"/>
          <w:iCs/>
          <w:sz w:val="24"/>
          <w:szCs w:val="28"/>
          <w:rtl/>
          <w:lang w:bidi="fa-IR"/>
        </w:rPr>
        <w:t xml:space="preserve">شناسایی و ایجاد شواهد </w:t>
      </w:r>
    </w:p>
    <w:p w:rsidR="00C0761A" w:rsidRPr="00C0761A" w:rsidRDefault="00C0761A" w:rsidP="001B6D55">
      <w:pPr>
        <w:bidi/>
        <w:spacing w:after="120" w:line="276" w:lineRule="auto"/>
        <w:jc w:val="both"/>
        <w:rPr>
          <w:rFonts w:eastAsia="Calibri" w:cs="B Nazanin"/>
          <w:i/>
          <w:sz w:val="24"/>
          <w:szCs w:val="28"/>
          <w:rtl/>
          <w:lang w:bidi="fa-IR"/>
        </w:rPr>
      </w:pPr>
      <w:r w:rsidRPr="00C0761A">
        <w:rPr>
          <w:rFonts w:eastAsia="Calibri" w:cs="B Nazanin" w:hint="cs"/>
          <w:i/>
          <w:sz w:val="24"/>
          <w:szCs w:val="28"/>
          <w:rtl/>
          <w:lang w:bidi="fa-IR"/>
        </w:rPr>
        <w:t xml:space="preserve">پایگاه داده‏های زیر </w:t>
      </w:r>
      <w:r w:rsidR="00BF3BC7">
        <w:rPr>
          <w:rFonts w:eastAsia="Calibri" w:cs="B Nazanin" w:hint="cs"/>
          <w:i/>
          <w:sz w:val="24"/>
          <w:szCs w:val="28"/>
          <w:rtl/>
          <w:lang w:bidi="fa-IR"/>
        </w:rPr>
        <w:t>از نظر</w:t>
      </w:r>
      <w:r w:rsidRPr="00C0761A">
        <w:rPr>
          <w:rFonts w:eastAsia="Calibri" w:cs="B Nazanin" w:hint="cs"/>
          <w:i/>
          <w:sz w:val="24"/>
          <w:szCs w:val="28"/>
          <w:rtl/>
          <w:lang w:bidi="fa-IR"/>
        </w:rPr>
        <w:t xml:space="preserve"> انتشارات مربوط به رابطه‏ی بین گلیسمی در بارداری و پیامدهای مادر و </w:t>
      </w:r>
      <w:r w:rsidR="004552B7">
        <w:rPr>
          <w:rFonts w:eastAsia="Calibri" w:cs="B Nazanin" w:hint="cs"/>
          <w:i/>
          <w:sz w:val="24"/>
          <w:szCs w:val="28"/>
          <w:rtl/>
          <w:lang w:bidi="fa-IR"/>
        </w:rPr>
        <w:t xml:space="preserve">کودک </w:t>
      </w:r>
      <w:r w:rsidRPr="00C0761A">
        <w:rPr>
          <w:rFonts w:eastAsia="Calibri" w:cs="B Nazanin" w:hint="cs"/>
          <w:i/>
          <w:sz w:val="24"/>
          <w:szCs w:val="28"/>
          <w:rtl/>
          <w:lang w:bidi="fa-IR"/>
        </w:rPr>
        <w:t xml:space="preserve">مختلف تا مارس (2011 </w:t>
      </w:r>
      <w:r w:rsidRPr="00C0761A">
        <w:rPr>
          <w:rFonts w:eastAsia="Calibri" w:cs="B Nazanin"/>
          <w:i/>
          <w:sz w:val="24"/>
          <w:szCs w:val="28"/>
          <w:lang w:bidi="fa-IR"/>
        </w:rPr>
        <w:t>MEDLINE</w:t>
      </w:r>
      <w:r w:rsidRPr="00C0761A">
        <w:rPr>
          <w:rFonts w:eastAsia="Calibri" w:cs="B Nazanin" w:hint="cs"/>
          <w:i/>
          <w:sz w:val="24"/>
          <w:szCs w:val="28"/>
          <w:rtl/>
          <w:lang w:bidi="fa-IR"/>
        </w:rPr>
        <w:t xml:space="preserve">، </w:t>
      </w:r>
      <w:r w:rsidRPr="00C0761A">
        <w:rPr>
          <w:rFonts w:eastAsia="Calibri" w:cs="B Nazanin"/>
          <w:i/>
          <w:sz w:val="24"/>
          <w:szCs w:val="28"/>
          <w:lang w:bidi="fa-IR"/>
        </w:rPr>
        <w:t>EMBASE</w:t>
      </w:r>
      <w:r w:rsidRPr="00C0761A">
        <w:rPr>
          <w:rFonts w:eastAsia="Calibri" w:cs="B Nazanin" w:hint="cs"/>
          <w:i/>
          <w:sz w:val="24"/>
          <w:szCs w:val="28"/>
          <w:rtl/>
          <w:lang w:bidi="fa-IR"/>
        </w:rPr>
        <w:t xml:space="preserve">، </w:t>
      </w:r>
      <w:r w:rsidRPr="00C0761A">
        <w:rPr>
          <w:rFonts w:eastAsia="Calibri" w:cs="B Nazanin"/>
          <w:i/>
          <w:sz w:val="24"/>
          <w:szCs w:val="28"/>
          <w:lang w:bidi="fa-IR"/>
        </w:rPr>
        <w:t>LILACS</w:t>
      </w:r>
      <w:r w:rsidRPr="00C0761A">
        <w:rPr>
          <w:rFonts w:eastAsia="Calibri" w:cs="B Nazanin" w:hint="cs"/>
          <w:i/>
          <w:sz w:val="24"/>
          <w:szCs w:val="28"/>
          <w:rtl/>
          <w:lang w:bidi="fa-IR"/>
        </w:rPr>
        <w:t xml:space="preserve">، </w:t>
      </w:r>
      <w:r w:rsidR="00CE1258">
        <w:rPr>
          <w:rFonts w:eastAsia="Calibri" w:cs="B Nazanin"/>
          <w:i/>
          <w:sz w:val="24"/>
          <w:szCs w:val="28"/>
          <w:lang w:bidi="fa-IR"/>
        </w:rPr>
        <w:t>Cochran Library</w:t>
      </w:r>
      <w:r w:rsidRPr="00C0761A">
        <w:rPr>
          <w:rFonts w:eastAsia="Calibri" w:cs="B Nazanin" w:hint="cs"/>
          <w:i/>
          <w:sz w:val="24"/>
          <w:szCs w:val="28"/>
          <w:rtl/>
          <w:lang w:bidi="fa-IR"/>
        </w:rPr>
        <w:t xml:space="preserve">، </w:t>
      </w:r>
      <w:r w:rsidRPr="00C0761A">
        <w:rPr>
          <w:rFonts w:eastAsia="Calibri" w:cs="B Nazanin"/>
          <w:i/>
          <w:sz w:val="24"/>
          <w:szCs w:val="28"/>
          <w:lang w:bidi="fa-IR"/>
        </w:rPr>
        <w:t>CINHAL</w:t>
      </w:r>
      <w:r w:rsidRPr="00C0761A">
        <w:rPr>
          <w:rFonts w:eastAsia="Calibri" w:cs="B Nazanin" w:hint="cs"/>
          <w:i/>
          <w:sz w:val="24"/>
          <w:szCs w:val="28"/>
          <w:rtl/>
          <w:lang w:bidi="fa-IR"/>
        </w:rPr>
        <w:t xml:space="preserve">، کتابخانه‏ی </w:t>
      </w:r>
      <w:r w:rsidRPr="00C0761A">
        <w:rPr>
          <w:rFonts w:eastAsia="Calibri" w:cs="B Nazanin"/>
          <w:i/>
          <w:sz w:val="24"/>
          <w:szCs w:val="28"/>
          <w:lang w:bidi="fa-IR"/>
        </w:rPr>
        <w:t>WHO- AFRO</w:t>
      </w:r>
      <w:r w:rsidRPr="00C0761A">
        <w:rPr>
          <w:rFonts w:eastAsia="Calibri" w:cs="B Nazanin" w:hint="cs"/>
          <w:i/>
          <w:sz w:val="24"/>
          <w:szCs w:val="28"/>
          <w:rtl/>
          <w:lang w:bidi="fa-IR"/>
        </w:rPr>
        <w:t xml:space="preserve">، </w:t>
      </w:r>
      <w:r w:rsidRPr="00C0761A">
        <w:rPr>
          <w:rFonts w:eastAsia="Calibri" w:cs="B Nazanin"/>
          <w:i/>
          <w:sz w:val="24"/>
          <w:szCs w:val="28"/>
          <w:lang w:bidi="fa-IR"/>
        </w:rPr>
        <w:t>IMSEAR</w:t>
      </w:r>
      <w:r w:rsidRPr="00C0761A">
        <w:rPr>
          <w:rFonts w:eastAsia="Calibri" w:cs="B Nazanin" w:hint="cs"/>
          <w:i/>
          <w:sz w:val="24"/>
          <w:szCs w:val="28"/>
          <w:rtl/>
          <w:lang w:bidi="fa-IR"/>
        </w:rPr>
        <w:t xml:space="preserve">، </w:t>
      </w:r>
      <w:r w:rsidRPr="00C0761A">
        <w:rPr>
          <w:rFonts w:eastAsia="Calibri" w:cs="B Nazanin"/>
          <w:i/>
          <w:sz w:val="24"/>
          <w:szCs w:val="28"/>
          <w:lang w:bidi="fa-IR"/>
        </w:rPr>
        <w:t>EMCAT</w:t>
      </w:r>
      <w:r w:rsidRPr="00C0761A">
        <w:rPr>
          <w:rFonts w:eastAsia="Calibri" w:cs="B Nazanin" w:hint="cs"/>
          <w:i/>
          <w:sz w:val="24"/>
          <w:szCs w:val="28"/>
          <w:rtl/>
          <w:lang w:bidi="fa-IR"/>
        </w:rPr>
        <w:t>،</w:t>
      </w:r>
      <w:r w:rsidRPr="00C0761A">
        <w:rPr>
          <w:rFonts w:eastAsia="Calibri" w:cs="B Nazanin"/>
          <w:i/>
          <w:sz w:val="24"/>
          <w:szCs w:val="28"/>
          <w:lang w:bidi="fa-IR"/>
        </w:rPr>
        <w:t xml:space="preserve"> IMEMR</w:t>
      </w:r>
      <w:r w:rsidRPr="00C0761A">
        <w:rPr>
          <w:rFonts w:eastAsia="Calibri" w:cs="B Nazanin" w:hint="cs"/>
          <w:i/>
          <w:sz w:val="24"/>
          <w:szCs w:val="28"/>
          <w:rtl/>
          <w:lang w:bidi="fa-IR"/>
        </w:rPr>
        <w:t xml:space="preserve"> و </w:t>
      </w:r>
      <w:r w:rsidRPr="00C0761A">
        <w:rPr>
          <w:rFonts w:eastAsia="Calibri" w:cs="B Nazanin"/>
          <w:i/>
          <w:sz w:val="24"/>
          <w:szCs w:val="28"/>
          <w:lang w:bidi="fa-IR"/>
        </w:rPr>
        <w:t>WPRIM</w:t>
      </w:r>
      <w:r w:rsidRPr="00C0761A">
        <w:rPr>
          <w:rFonts w:eastAsia="Calibri" w:cs="B Nazanin" w:hint="cs"/>
          <w:i/>
          <w:sz w:val="24"/>
          <w:szCs w:val="28"/>
          <w:rtl/>
          <w:lang w:bidi="fa-IR"/>
        </w:rPr>
        <w:t>) بدون محدودیت‏های زبانی زمان</w:t>
      </w:r>
      <w:r w:rsidR="004552B7">
        <w:rPr>
          <w:rFonts w:eastAsia="Calibri" w:cs="B Nazanin" w:hint="cs"/>
          <w:i/>
          <w:sz w:val="24"/>
          <w:szCs w:val="28"/>
          <w:rtl/>
          <w:lang w:bidi="fa-IR"/>
        </w:rPr>
        <w:t xml:space="preserve"> انتشار </w:t>
      </w:r>
      <w:r w:rsidRPr="00C0761A">
        <w:rPr>
          <w:rFonts w:eastAsia="Calibri" w:cs="B Nazanin" w:hint="cs"/>
          <w:i/>
          <w:sz w:val="24"/>
          <w:szCs w:val="28"/>
          <w:rtl/>
          <w:lang w:bidi="fa-IR"/>
        </w:rPr>
        <w:t>یا کشوری</w:t>
      </w:r>
      <w:r w:rsidRPr="00C0761A">
        <w:rPr>
          <w:rFonts w:eastAsia="Calibri" w:cs="B Nazanin"/>
          <w:i/>
          <w:sz w:val="24"/>
          <w:szCs w:val="28"/>
          <w:lang w:bidi="fa-IR"/>
        </w:rPr>
        <w:t xml:space="preserve"> </w:t>
      </w:r>
      <w:r w:rsidRPr="00C0761A">
        <w:rPr>
          <w:rFonts w:eastAsia="Calibri" w:cs="B Nazanin" w:hint="cs"/>
          <w:i/>
          <w:sz w:val="24"/>
          <w:szCs w:val="28"/>
          <w:rtl/>
          <w:lang w:bidi="fa-IR"/>
        </w:rPr>
        <w:t xml:space="preserve">مورد جستجو قرار گرفتند. هیچ </w:t>
      </w:r>
      <w:r w:rsidR="001B6D55">
        <w:rPr>
          <w:rFonts w:eastAsia="Calibri" w:cs="B Nazanin" w:hint="cs"/>
          <w:i/>
          <w:sz w:val="24"/>
          <w:szCs w:val="28"/>
          <w:rtl/>
          <w:lang w:bidi="fa-IR"/>
        </w:rPr>
        <w:t>مرور</w:t>
      </w:r>
      <w:r w:rsidRPr="00C0761A">
        <w:rPr>
          <w:rFonts w:eastAsia="Calibri" w:cs="B Nazanin" w:hint="cs"/>
          <w:i/>
          <w:sz w:val="24"/>
          <w:szCs w:val="28"/>
          <w:rtl/>
          <w:lang w:bidi="fa-IR"/>
        </w:rPr>
        <w:t xml:space="preserve"> نظام مندی هنوز شناسایی نشده است و یک بررسی نظام مند از سوی فدرال </w:t>
      </w:r>
      <w:r w:rsidR="00CE1258">
        <w:rPr>
          <w:rFonts w:eastAsia="Calibri" w:cs="B Nazanin"/>
          <w:i/>
          <w:sz w:val="24"/>
          <w:szCs w:val="28"/>
          <w:lang w:bidi="fa-IR"/>
        </w:rPr>
        <w:t>do Rio Grande di sul</w:t>
      </w:r>
      <w:r w:rsidRPr="00C0761A">
        <w:rPr>
          <w:rFonts w:eastAsia="Calibri" w:cs="B Nazanin" w:hint="cs"/>
          <w:i/>
          <w:sz w:val="24"/>
          <w:szCs w:val="28"/>
          <w:rtl/>
          <w:lang w:bidi="fa-IR"/>
        </w:rPr>
        <w:t xml:space="preserve">، </w:t>
      </w:r>
      <w:r w:rsidR="00CE1258">
        <w:rPr>
          <w:rFonts w:eastAsia="Calibri" w:cs="B Nazanin"/>
          <w:i/>
          <w:sz w:val="24"/>
          <w:szCs w:val="28"/>
          <w:lang w:bidi="fa-IR"/>
        </w:rPr>
        <w:t>Porto Algere</w:t>
      </w:r>
      <w:r w:rsidRPr="00C0761A">
        <w:rPr>
          <w:rFonts w:eastAsia="Calibri" w:cs="B Nazanin" w:hint="cs"/>
          <w:i/>
          <w:sz w:val="24"/>
          <w:szCs w:val="28"/>
          <w:rtl/>
          <w:lang w:bidi="fa-IR"/>
        </w:rPr>
        <w:t xml:space="preserve"> و فدرال دانشگاهی </w:t>
      </w:r>
      <w:r w:rsidR="001B6AE5">
        <w:rPr>
          <w:rFonts w:eastAsia="Calibri" w:cs="B Nazanin"/>
          <w:i/>
          <w:sz w:val="24"/>
          <w:szCs w:val="28"/>
          <w:lang w:bidi="fa-IR"/>
        </w:rPr>
        <w:t>de Sao Paulo</w:t>
      </w:r>
      <w:r w:rsidRPr="00C0761A">
        <w:rPr>
          <w:rFonts w:eastAsia="Calibri" w:cs="B Nazanin" w:hint="cs"/>
          <w:i/>
          <w:sz w:val="24"/>
          <w:szCs w:val="28"/>
          <w:rtl/>
          <w:lang w:bidi="fa-IR"/>
        </w:rPr>
        <w:t xml:space="preserve">، </w:t>
      </w:r>
      <w:r w:rsidR="001B6AE5">
        <w:rPr>
          <w:rFonts w:eastAsia="Calibri" w:cs="B Nazanin"/>
          <w:i/>
          <w:sz w:val="24"/>
          <w:szCs w:val="28"/>
          <w:lang w:bidi="fa-IR"/>
        </w:rPr>
        <w:t>Sao Paulo</w:t>
      </w:r>
      <w:r w:rsidRPr="00C0761A">
        <w:rPr>
          <w:rFonts w:eastAsia="Calibri" w:cs="B Nazanin" w:hint="cs"/>
          <w:i/>
          <w:sz w:val="24"/>
          <w:szCs w:val="28"/>
          <w:rtl/>
          <w:lang w:bidi="fa-IR"/>
        </w:rPr>
        <w:t xml:space="preserve">، برزیل (دکتر </w:t>
      </w:r>
      <w:r w:rsidR="001B6AE5">
        <w:rPr>
          <w:rFonts w:eastAsia="Calibri" w:cs="B Nazanin"/>
          <w:i/>
          <w:sz w:val="24"/>
          <w:szCs w:val="28"/>
          <w:lang w:bidi="fa-IR"/>
        </w:rPr>
        <w:t>MI Schmidt</w:t>
      </w:r>
      <w:r w:rsidRPr="00C0761A">
        <w:rPr>
          <w:rFonts w:eastAsia="Calibri" w:cs="B Nazanin" w:hint="cs"/>
          <w:i/>
          <w:sz w:val="24"/>
          <w:szCs w:val="28"/>
          <w:rtl/>
          <w:lang w:bidi="fa-IR"/>
        </w:rPr>
        <w:t>) شناسایی شدند</w:t>
      </w:r>
      <w:r w:rsidR="00A235FA" w:rsidRPr="00A235FA">
        <w:rPr>
          <w:rFonts w:eastAsia="Calibri" w:cs="B Nazanin" w:hint="cs"/>
          <w:i/>
          <w:sz w:val="24"/>
          <w:szCs w:val="28"/>
          <w:vertAlign w:val="superscript"/>
          <w:rtl/>
          <w:lang w:bidi="fa-IR"/>
        </w:rPr>
        <w:t>6</w:t>
      </w:r>
      <w:r w:rsidRPr="00C0761A">
        <w:rPr>
          <w:rFonts w:eastAsia="Calibri" w:cs="B Nazanin" w:hint="cs"/>
          <w:i/>
          <w:sz w:val="24"/>
          <w:szCs w:val="28"/>
          <w:rtl/>
          <w:lang w:bidi="fa-IR"/>
        </w:rPr>
        <w:t xml:space="preserve">. </w:t>
      </w:r>
    </w:p>
    <w:p w:rsidR="00C0761A" w:rsidRPr="00C0761A" w:rsidRDefault="00DA0FBF" w:rsidP="001B6D55">
      <w:pPr>
        <w:bidi/>
        <w:spacing w:after="120" w:line="276" w:lineRule="auto"/>
        <w:jc w:val="both"/>
        <w:rPr>
          <w:rFonts w:eastAsia="Calibri" w:cs="B Nazanin"/>
          <w:i/>
          <w:sz w:val="24"/>
          <w:szCs w:val="28"/>
          <w:rtl/>
          <w:lang w:bidi="fa-IR"/>
        </w:rPr>
      </w:pPr>
      <w:r>
        <w:rPr>
          <w:rFonts w:eastAsia="Calibri" w:cs="B Nazanin" w:hint="cs"/>
          <w:i/>
          <w:sz w:val="24"/>
          <w:szCs w:val="28"/>
          <w:rtl/>
          <w:lang w:bidi="fa-IR"/>
        </w:rPr>
        <w:t>برای اثر درمان هیپر</w:t>
      </w:r>
      <w:r w:rsidR="00C0761A" w:rsidRPr="00C0761A">
        <w:rPr>
          <w:rFonts w:eastAsia="Calibri" w:cs="B Nazanin" w:hint="cs"/>
          <w:i/>
          <w:sz w:val="24"/>
          <w:szCs w:val="28"/>
          <w:rtl/>
          <w:lang w:bidi="fa-IR"/>
        </w:rPr>
        <w:t>گلیسمی در با</w:t>
      </w:r>
      <w:r>
        <w:rPr>
          <w:rFonts w:eastAsia="Calibri" w:cs="B Nazanin" w:hint="cs"/>
          <w:i/>
          <w:sz w:val="24"/>
          <w:szCs w:val="28"/>
          <w:rtl/>
          <w:lang w:bidi="fa-IR"/>
        </w:rPr>
        <w:t>رداری در مقایسه با مراقبت معمول دوران بارداری</w:t>
      </w:r>
      <w:r w:rsidR="00C0761A" w:rsidRPr="00C0761A">
        <w:rPr>
          <w:rFonts w:eastAsia="Calibri" w:cs="B Nazanin" w:hint="cs"/>
          <w:i/>
          <w:sz w:val="24"/>
          <w:szCs w:val="28"/>
          <w:rtl/>
          <w:lang w:bidi="fa-IR"/>
        </w:rPr>
        <w:t xml:space="preserve"> پایگاه داده‏های زیر تا فوریه‏ی 2012 مورد جستجو قرار گرفتند: </w:t>
      </w:r>
      <w:r>
        <w:rPr>
          <w:rFonts w:eastAsia="Calibri" w:cs="B Nazanin"/>
          <w:i/>
          <w:sz w:val="24"/>
          <w:szCs w:val="28"/>
          <w:lang w:bidi="fa-IR"/>
        </w:rPr>
        <w:t>African index medius</w:t>
      </w:r>
      <w:r w:rsidR="00C0761A" w:rsidRPr="00C0761A">
        <w:rPr>
          <w:rFonts w:eastAsia="Calibri" w:cs="B Nazanin" w:hint="cs"/>
          <w:i/>
          <w:sz w:val="24"/>
          <w:szCs w:val="28"/>
          <w:rtl/>
          <w:lang w:bidi="fa-IR"/>
        </w:rPr>
        <w:t xml:space="preserve">؛ </w:t>
      </w:r>
      <w:r>
        <w:rPr>
          <w:rFonts w:eastAsia="Calibri" w:cs="B Nazanin"/>
          <w:i/>
          <w:sz w:val="24"/>
          <w:szCs w:val="28"/>
          <w:lang w:bidi="fa-IR"/>
        </w:rPr>
        <w:t>CENTRAL</w:t>
      </w:r>
      <w:r w:rsidR="00C0761A" w:rsidRPr="00C0761A">
        <w:rPr>
          <w:rFonts w:eastAsia="Calibri" w:cs="B Nazanin" w:hint="cs"/>
          <w:i/>
          <w:sz w:val="24"/>
          <w:szCs w:val="28"/>
          <w:rtl/>
          <w:lang w:bidi="fa-IR"/>
        </w:rPr>
        <w:t xml:space="preserve">؛ </w:t>
      </w:r>
      <w:r>
        <w:rPr>
          <w:rFonts w:eastAsia="Calibri" w:cs="B Nazanin"/>
          <w:i/>
          <w:sz w:val="24"/>
          <w:szCs w:val="28"/>
          <w:lang w:bidi="fa-IR"/>
        </w:rPr>
        <w:t>register</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ClinicalTrials.gov</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WHO.int</w:t>
      </w:r>
      <w:r>
        <w:rPr>
          <w:rFonts w:eastAsia="Calibri" w:cs="B Nazanin"/>
          <w:i/>
          <w:sz w:val="24"/>
          <w:szCs w:val="28"/>
          <w:lang w:bidi="fa-IR"/>
        </w:rPr>
        <w:t xml:space="preserve"> trial search</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EMBASE</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IMEMR</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IMSEAR</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IndMED</w:t>
      </w:r>
      <w:r w:rsidR="00C0761A" w:rsidRPr="00C0761A">
        <w:rPr>
          <w:rFonts w:eastAsia="Calibri" w:cs="B Nazanin" w:hint="cs"/>
          <w:i/>
          <w:sz w:val="24"/>
          <w:szCs w:val="28"/>
          <w:rtl/>
          <w:lang w:bidi="fa-IR"/>
        </w:rPr>
        <w:t xml:space="preserve">؛ </w:t>
      </w:r>
      <w:r>
        <w:rPr>
          <w:rFonts w:eastAsia="Calibri" w:cs="B Nazanin"/>
          <w:i/>
          <w:sz w:val="24"/>
          <w:szCs w:val="28"/>
          <w:lang w:bidi="fa-IR"/>
        </w:rPr>
        <w:t>ISI Web knowledge</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KoreaMed</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LILACS</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Panteleiimon</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PubMed</w:t>
      </w:r>
      <w:r w:rsidR="00C0761A" w:rsidRPr="00C0761A">
        <w:rPr>
          <w:rFonts w:eastAsia="Calibri" w:cs="B Nazanin" w:hint="cs"/>
          <w:i/>
          <w:sz w:val="24"/>
          <w:szCs w:val="28"/>
          <w:rtl/>
          <w:lang w:bidi="fa-IR"/>
        </w:rPr>
        <w:t xml:space="preserve">؛ </w:t>
      </w:r>
      <w:r w:rsidR="00C0761A" w:rsidRPr="00C0761A">
        <w:rPr>
          <w:rFonts w:eastAsia="Calibri" w:cs="B Nazanin"/>
          <w:i/>
          <w:sz w:val="24"/>
          <w:szCs w:val="28"/>
          <w:lang w:bidi="fa-IR"/>
        </w:rPr>
        <w:t>WPRIM</w:t>
      </w:r>
      <w:r w:rsidR="00C0761A" w:rsidRPr="00C0761A">
        <w:rPr>
          <w:rFonts w:eastAsia="Calibri" w:cs="B Nazanin" w:hint="cs"/>
          <w:i/>
          <w:sz w:val="24"/>
          <w:szCs w:val="28"/>
          <w:rtl/>
          <w:lang w:bidi="fa-IR"/>
        </w:rPr>
        <w:t xml:space="preserve">) بدون محدودیت‏های زبانی، مکانی یا زمان انتشار. دو </w:t>
      </w:r>
      <w:r w:rsidR="001B6D55">
        <w:rPr>
          <w:rFonts w:eastAsia="Calibri" w:cs="B Nazanin" w:hint="cs"/>
          <w:i/>
          <w:sz w:val="24"/>
          <w:szCs w:val="28"/>
          <w:rtl/>
          <w:lang w:bidi="fa-IR"/>
        </w:rPr>
        <w:t>مرور</w:t>
      </w:r>
      <w:r w:rsidR="00C0761A" w:rsidRPr="00C0761A">
        <w:rPr>
          <w:rFonts w:eastAsia="Calibri" w:cs="B Nazanin" w:hint="cs"/>
          <w:i/>
          <w:sz w:val="24"/>
          <w:szCs w:val="28"/>
          <w:rtl/>
          <w:lang w:bidi="fa-IR"/>
        </w:rPr>
        <w:t xml:space="preserve"> نظام مند اخیر شناسایی شدند</w:t>
      </w:r>
      <w:r w:rsidR="00A235FA" w:rsidRPr="00A235FA">
        <w:rPr>
          <w:rFonts w:eastAsia="Calibri" w:cs="B Nazanin" w:hint="cs"/>
          <w:i/>
          <w:sz w:val="24"/>
          <w:szCs w:val="28"/>
          <w:vertAlign w:val="superscript"/>
          <w:rtl/>
          <w:lang w:bidi="fa-IR"/>
        </w:rPr>
        <w:t>7،8</w:t>
      </w:r>
      <w:r w:rsidR="00C0761A" w:rsidRPr="00C0761A">
        <w:rPr>
          <w:rFonts w:eastAsia="Calibri" w:cs="B Nazanin" w:hint="cs"/>
          <w:i/>
          <w:sz w:val="24"/>
          <w:szCs w:val="28"/>
          <w:rtl/>
          <w:lang w:bidi="fa-IR"/>
        </w:rPr>
        <w:t xml:space="preserve">. با این حال، برای به دست آوردن یک چشم‏انداز جامع‏تر و گسترده‏تر، و توانایی برای </w:t>
      </w:r>
      <w:r w:rsidR="001B6D55">
        <w:rPr>
          <w:rFonts w:eastAsia="Calibri" w:cs="B Nazanin" w:hint="cs"/>
          <w:i/>
          <w:sz w:val="24"/>
          <w:szCs w:val="28"/>
          <w:rtl/>
          <w:lang w:bidi="fa-IR"/>
        </w:rPr>
        <w:t>وارد کردن</w:t>
      </w:r>
      <w:r w:rsidR="00C0761A" w:rsidRPr="00C0761A">
        <w:rPr>
          <w:rFonts w:eastAsia="Calibri" w:cs="B Nazanin" w:hint="cs"/>
          <w:i/>
          <w:sz w:val="24"/>
          <w:szCs w:val="28"/>
          <w:rtl/>
          <w:lang w:bidi="fa-IR"/>
        </w:rPr>
        <w:t xml:space="preserve"> </w:t>
      </w:r>
      <w:r w:rsidR="001B6D55">
        <w:rPr>
          <w:rFonts w:eastAsia="Calibri" w:cs="B Nazanin" w:hint="cs"/>
          <w:i/>
          <w:sz w:val="24"/>
          <w:szCs w:val="28"/>
          <w:rtl/>
          <w:lang w:bidi="fa-IR"/>
        </w:rPr>
        <w:t>پیامدهای</w:t>
      </w:r>
      <w:r w:rsidR="00C0761A" w:rsidRPr="00C0761A">
        <w:rPr>
          <w:rFonts w:eastAsia="Calibri" w:cs="B Nazanin" w:hint="cs"/>
          <w:i/>
          <w:sz w:val="24"/>
          <w:szCs w:val="28"/>
          <w:rtl/>
          <w:lang w:bidi="fa-IR"/>
        </w:rPr>
        <w:t xml:space="preserve"> حیاتی مرگ </w:t>
      </w:r>
      <w:r w:rsidR="00E048D2">
        <w:rPr>
          <w:rFonts w:eastAsia="Calibri" w:cs="B Nazanin" w:hint="cs"/>
          <w:i/>
          <w:sz w:val="24"/>
          <w:szCs w:val="28"/>
          <w:rtl/>
          <w:lang w:bidi="fa-IR"/>
        </w:rPr>
        <w:t>حول و حوش</w:t>
      </w:r>
      <w:r w:rsidR="00C0761A" w:rsidRPr="00C0761A">
        <w:rPr>
          <w:rFonts w:eastAsia="Calibri" w:cs="B Nazanin" w:hint="cs"/>
          <w:i/>
          <w:sz w:val="24"/>
          <w:szCs w:val="28"/>
          <w:rtl/>
          <w:lang w:bidi="fa-IR"/>
        </w:rPr>
        <w:t xml:space="preserve"> زایمان، که مستقیماً در </w:t>
      </w:r>
      <w:r w:rsidR="001B6D55">
        <w:rPr>
          <w:rFonts w:eastAsia="Calibri" w:cs="B Nazanin" w:hint="cs"/>
          <w:i/>
          <w:sz w:val="24"/>
          <w:szCs w:val="28"/>
          <w:rtl/>
          <w:lang w:bidi="fa-IR"/>
        </w:rPr>
        <w:t>مرورهای سیستماتیک</w:t>
      </w:r>
      <w:r w:rsidR="00C0761A" w:rsidRPr="00C0761A">
        <w:rPr>
          <w:rFonts w:eastAsia="Calibri" w:cs="B Nazanin" w:hint="cs"/>
          <w:i/>
          <w:sz w:val="24"/>
          <w:szCs w:val="28"/>
          <w:rtl/>
          <w:lang w:bidi="fa-IR"/>
        </w:rPr>
        <w:t xml:space="preserve"> اخیر مورد خطاب قرار نگرفتند، یک </w:t>
      </w:r>
      <w:r w:rsidR="001B6D55">
        <w:rPr>
          <w:rFonts w:eastAsia="Calibri" w:cs="B Nazanin" w:hint="cs"/>
          <w:i/>
          <w:sz w:val="24"/>
          <w:szCs w:val="28"/>
          <w:rtl/>
          <w:lang w:bidi="fa-IR"/>
        </w:rPr>
        <w:t>مرور سیستماتیک</w:t>
      </w:r>
      <w:r w:rsidR="00C0761A" w:rsidRPr="00C0761A">
        <w:rPr>
          <w:rFonts w:eastAsia="Calibri" w:cs="B Nazanin" w:hint="cs"/>
          <w:i/>
          <w:sz w:val="24"/>
          <w:szCs w:val="28"/>
          <w:rtl/>
          <w:lang w:bidi="fa-IR"/>
        </w:rPr>
        <w:t xml:space="preserve"> جدید، که همچنین شامل </w:t>
      </w:r>
      <w:r w:rsidR="001B6D55">
        <w:rPr>
          <w:rFonts w:eastAsia="Calibri" w:cs="B Nazanin" w:hint="cs"/>
          <w:i/>
          <w:sz w:val="24"/>
          <w:szCs w:val="28"/>
          <w:rtl/>
          <w:lang w:bidi="fa-IR"/>
        </w:rPr>
        <w:t>کارآزمایی</w:t>
      </w:r>
      <w:r w:rsidR="001B6D55">
        <w:rPr>
          <w:rFonts w:eastAsia="Calibri" w:cs="B Nazanin"/>
          <w:i/>
          <w:sz w:val="24"/>
          <w:szCs w:val="28"/>
          <w:rtl/>
          <w:lang w:bidi="fa-IR"/>
        </w:rPr>
        <w:softHyphen/>
      </w:r>
      <w:r w:rsidR="001B6D55">
        <w:rPr>
          <w:rFonts w:eastAsia="Calibri" w:cs="B Nazanin" w:hint="cs"/>
          <w:i/>
          <w:sz w:val="24"/>
          <w:szCs w:val="28"/>
          <w:rtl/>
          <w:lang w:bidi="fa-IR"/>
        </w:rPr>
        <w:t>های</w:t>
      </w:r>
      <w:r w:rsidR="00C0761A" w:rsidRPr="00C0761A">
        <w:rPr>
          <w:rFonts w:eastAsia="Calibri" w:cs="B Nazanin" w:hint="cs"/>
          <w:i/>
          <w:sz w:val="24"/>
          <w:szCs w:val="28"/>
          <w:rtl/>
          <w:lang w:bidi="fa-IR"/>
        </w:rPr>
        <w:t xml:space="preserve"> قدیمی‏تر با استفاده از شبه تصادفی کردن بودند، از سوی فدرال دانشگاهی </w:t>
      </w:r>
      <w:r w:rsidR="00A235FA">
        <w:rPr>
          <w:rFonts w:eastAsia="Calibri" w:cs="B Nazanin"/>
          <w:i/>
          <w:sz w:val="24"/>
          <w:szCs w:val="28"/>
          <w:lang w:bidi="fa-IR"/>
        </w:rPr>
        <w:t>do Rio Grande do sul</w:t>
      </w:r>
      <w:r w:rsidR="00C0761A" w:rsidRPr="00C0761A">
        <w:rPr>
          <w:rFonts w:eastAsia="Calibri" w:cs="B Nazanin" w:hint="cs"/>
          <w:i/>
          <w:sz w:val="24"/>
          <w:szCs w:val="28"/>
          <w:rtl/>
          <w:lang w:bidi="fa-IR"/>
        </w:rPr>
        <w:t xml:space="preserve"> و فدرال دانشگاهی </w:t>
      </w:r>
      <w:r w:rsidR="00A235FA">
        <w:rPr>
          <w:rFonts w:eastAsia="Calibri" w:cs="B Nazanin"/>
          <w:i/>
          <w:sz w:val="24"/>
          <w:szCs w:val="28"/>
          <w:lang w:bidi="fa-IR"/>
        </w:rPr>
        <w:t>de Sao Paulo</w:t>
      </w:r>
      <w:r w:rsidR="00C0761A" w:rsidRPr="00C0761A">
        <w:rPr>
          <w:rFonts w:eastAsia="Calibri" w:cs="B Nazanin" w:hint="cs"/>
          <w:i/>
          <w:sz w:val="24"/>
          <w:szCs w:val="28"/>
          <w:rtl/>
          <w:lang w:bidi="fa-IR"/>
        </w:rPr>
        <w:t xml:space="preserve"> تأمین مالی شد</w:t>
      </w:r>
      <w:r w:rsidR="00A235FA" w:rsidRPr="00A235FA">
        <w:rPr>
          <w:rFonts w:eastAsia="Calibri" w:cs="B Nazanin" w:hint="cs"/>
          <w:i/>
          <w:sz w:val="24"/>
          <w:szCs w:val="28"/>
          <w:vertAlign w:val="superscript"/>
          <w:rtl/>
          <w:lang w:bidi="fa-IR"/>
        </w:rPr>
        <w:t>9</w:t>
      </w:r>
      <w:r w:rsidR="00C0761A" w:rsidRPr="00C0761A">
        <w:rPr>
          <w:rFonts w:eastAsia="Calibri" w:cs="B Nazanin" w:hint="cs"/>
          <w:i/>
          <w:sz w:val="24"/>
          <w:szCs w:val="28"/>
          <w:rtl/>
          <w:lang w:bidi="fa-IR"/>
        </w:rPr>
        <w:t xml:space="preserve">. همان مؤسسه یک مطالعه‏ی مدلسازی بر اساس داد‏ه‏های </w:t>
      </w:r>
      <w:r w:rsidR="00E048D2">
        <w:rPr>
          <w:rFonts w:eastAsia="Calibri" w:cs="B Nazanin" w:hint="cs"/>
          <w:i/>
          <w:sz w:val="24"/>
          <w:szCs w:val="28"/>
          <w:rtl/>
          <w:lang w:bidi="fa-IR"/>
        </w:rPr>
        <w:t>برگرفته</w:t>
      </w:r>
      <w:r w:rsidR="00C0761A" w:rsidRPr="00C0761A">
        <w:rPr>
          <w:rFonts w:eastAsia="Calibri" w:cs="B Nazanin" w:hint="cs"/>
          <w:i/>
          <w:sz w:val="24"/>
          <w:szCs w:val="28"/>
          <w:rtl/>
          <w:lang w:bidi="fa-IR"/>
        </w:rPr>
        <w:t xml:space="preserve"> از این دو </w:t>
      </w:r>
      <w:r w:rsidR="001B6D55">
        <w:rPr>
          <w:rFonts w:eastAsia="Calibri" w:cs="B Nazanin" w:hint="cs"/>
          <w:i/>
          <w:sz w:val="24"/>
          <w:szCs w:val="28"/>
          <w:rtl/>
          <w:lang w:bidi="fa-IR"/>
        </w:rPr>
        <w:t>مرور سیستماتیک</w:t>
      </w:r>
      <w:r w:rsidR="00C0761A" w:rsidRPr="00C0761A">
        <w:rPr>
          <w:rFonts w:eastAsia="Calibri" w:cs="B Nazanin" w:hint="cs"/>
          <w:i/>
          <w:sz w:val="24"/>
          <w:szCs w:val="28"/>
          <w:rtl/>
          <w:lang w:bidi="fa-IR"/>
        </w:rPr>
        <w:t xml:space="preserve"> برای مقایسه‏ی تاثیر بکارگیری معیارهای </w:t>
      </w:r>
      <w:r w:rsidR="00C0761A" w:rsidRPr="00C0761A">
        <w:rPr>
          <w:rFonts w:eastAsia="Calibri" w:cs="B Nazanin"/>
          <w:i/>
          <w:sz w:val="24"/>
          <w:szCs w:val="28"/>
          <w:lang w:bidi="fa-IR"/>
        </w:rPr>
        <w:t>WHO</w:t>
      </w:r>
      <w:r w:rsidR="00C0761A" w:rsidRPr="00C0761A">
        <w:rPr>
          <w:rFonts w:eastAsia="Calibri" w:cs="B Nazanin" w:hint="cs"/>
          <w:i/>
          <w:sz w:val="24"/>
          <w:szCs w:val="28"/>
          <w:rtl/>
          <w:lang w:bidi="fa-IR"/>
        </w:rPr>
        <w:t xml:space="preserve"> 1999 و معیارهای </w:t>
      </w:r>
      <w:r w:rsidR="00C0761A" w:rsidRPr="00C0761A">
        <w:rPr>
          <w:rFonts w:eastAsia="Calibri" w:cs="B Nazanin"/>
          <w:i/>
          <w:sz w:val="24"/>
          <w:szCs w:val="28"/>
          <w:lang w:bidi="fa-IR"/>
        </w:rPr>
        <w:t>IADPSG</w:t>
      </w:r>
      <w:r w:rsidR="00C0761A" w:rsidRPr="00C0761A">
        <w:rPr>
          <w:rFonts w:eastAsia="Calibri" w:cs="B Nazanin" w:hint="cs"/>
          <w:i/>
          <w:sz w:val="24"/>
          <w:szCs w:val="28"/>
          <w:rtl/>
          <w:lang w:bidi="fa-IR"/>
        </w:rPr>
        <w:t xml:space="preserve"> در یک برنامه‏ی غربالگری جهانی را</w:t>
      </w:r>
      <w:r w:rsidR="00E048D2">
        <w:rPr>
          <w:rFonts w:eastAsia="Calibri" w:cs="B Nazanin" w:hint="cs"/>
          <w:i/>
          <w:sz w:val="24"/>
          <w:szCs w:val="28"/>
          <w:rtl/>
          <w:lang w:bidi="fa-IR"/>
        </w:rPr>
        <w:t xml:space="preserve"> </w:t>
      </w:r>
      <w:r w:rsidR="00C0761A" w:rsidRPr="00C0761A">
        <w:rPr>
          <w:rFonts w:eastAsia="Calibri" w:cs="B Nazanin" w:hint="cs"/>
          <w:i/>
          <w:sz w:val="24"/>
          <w:szCs w:val="28"/>
          <w:rtl/>
          <w:lang w:bidi="fa-IR"/>
        </w:rPr>
        <w:t xml:space="preserve">اجرا کرد. </w:t>
      </w:r>
    </w:p>
    <w:p w:rsidR="00C0761A" w:rsidRPr="00C0761A" w:rsidRDefault="00C0761A" w:rsidP="001B6D55">
      <w:pPr>
        <w:bidi/>
        <w:spacing w:after="120" w:line="276" w:lineRule="auto"/>
        <w:jc w:val="both"/>
        <w:rPr>
          <w:rFonts w:eastAsia="Calibri" w:cs="B Nazanin"/>
          <w:i/>
          <w:sz w:val="24"/>
          <w:szCs w:val="28"/>
          <w:rtl/>
          <w:lang w:bidi="fa-IR"/>
        </w:rPr>
      </w:pPr>
      <w:r w:rsidRPr="00C0761A">
        <w:rPr>
          <w:rFonts w:eastAsia="Calibri" w:cs="B Nazanin" w:hint="cs"/>
          <w:i/>
          <w:sz w:val="24"/>
          <w:szCs w:val="28"/>
          <w:rtl/>
          <w:lang w:bidi="fa-IR"/>
        </w:rPr>
        <w:t>محققین مطالعه‏ی هیپ</w:t>
      </w:r>
      <w:r w:rsidR="00E048D2">
        <w:rPr>
          <w:rFonts w:eastAsia="Calibri" w:cs="B Nazanin" w:hint="cs"/>
          <w:i/>
          <w:sz w:val="24"/>
          <w:szCs w:val="28"/>
          <w:rtl/>
          <w:lang w:bidi="fa-IR"/>
        </w:rPr>
        <w:t>ر</w:t>
      </w:r>
      <w:r w:rsidRPr="00C0761A">
        <w:rPr>
          <w:rFonts w:eastAsia="Calibri" w:cs="B Nazanin" w:hint="cs"/>
          <w:i/>
          <w:sz w:val="24"/>
          <w:szCs w:val="28"/>
          <w:rtl/>
          <w:lang w:bidi="fa-IR"/>
        </w:rPr>
        <w:t xml:space="preserve">گلیسمی و </w:t>
      </w:r>
      <w:r w:rsidR="00E048D2">
        <w:rPr>
          <w:rFonts w:eastAsia="Calibri" w:cs="B Nazanin" w:hint="cs"/>
          <w:i/>
          <w:sz w:val="24"/>
          <w:szCs w:val="28"/>
          <w:rtl/>
          <w:lang w:bidi="fa-IR"/>
        </w:rPr>
        <w:t>پیامدهای نامطلوب بارداری</w:t>
      </w:r>
      <w:r w:rsidRPr="00C0761A">
        <w:rPr>
          <w:rFonts w:eastAsia="Calibri" w:cs="B Nazanin" w:hint="cs"/>
          <w:i/>
          <w:sz w:val="24"/>
          <w:szCs w:val="28"/>
          <w:rtl/>
          <w:lang w:bidi="fa-IR"/>
        </w:rPr>
        <w:t xml:space="preserve"> (</w:t>
      </w:r>
      <w:r w:rsidRPr="00C0761A">
        <w:rPr>
          <w:rFonts w:eastAsia="Calibri" w:cs="B Nazanin"/>
          <w:i/>
          <w:sz w:val="24"/>
          <w:szCs w:val="28"/>
          <w:lang w:bidi="fa-IR"/>
        </w:rPr>
        <w:t>HAPO</w:t>
      </w:r>
      <w:r w:rsidRPr="00C0761A">
        <w:rPr>
          <w:rFonts w:eastAsia="Calibri" w:cs="B Nazanin" w:hint="cs"/>
          <w:i/>
          <w:sz w:val="24"/>
          <w:szCs w:val="28"/>
          <w:rtl/>
          <w:lang w:bidi="fa-IR"/>
        </w:rPr>
        <w:t xml:space="preserve">) نتایج تحلیل‏های اضافی مجموعه داده‏ها را همانطور که توسط گروه توسعه‏ی </w:t>
      </w:r>
      <w:r w:rsidR="00E048D2">
        <w:rPr>
          <w:rFonts w:eastAsia="Calibri" w:cs="B Nazanin" w:hint="cs"/>
          <w:i/>
          <w:sz w:val="24"/>
          <w:szCs w:val="28"/>
          <w:rtl/>
          <w:lang w:bidi="fa-IR"/>
        </w:rPr>
        <w:t>دستورالعمل</w:t>
      </w:r>
      <w:r w:rsidRPr="00C0761A">
        <w:rPr>
          <w:rFonts w:eastAsia="Calibri" w:cs="B Nazanin" w:hint="cs"/>
          <w:i/>
          <w:sz w:val="24"/>
          <w:szCs w:val="28"/>
          <w:rtl/>
          <w:lang w:bidi="fa-IR"/>
        </w:rPr>
        <w:t xml:space="preserve"> درخواست شده </w:t>
      </w:r>
      <w:r w:rsidR="001B6D55">
        <w:rPr>
          <w:rFonts w:eastAsia="Calibri" w:cs="B Nazanin" w:hint="cs"/>
          <w:i/>
          <w:sz w:val="24"/>
          <w:szCs w:val="28"/>
          <w:rtl/>
          <w:lang w:bidi="fa-IR"/>
        </w:rPr>
        <w:t xml:space="preserve">بود </w:t>
      </w:r>
      <w:r w:rsidRPr="00C0761A">
        <w:rPr>
          <w:rFonts w:eastAsia="Calibri" w:cs="B Nazanin" w:hint="cs"/>
          <w:i/>
          <w:sz w:val="24"/>
          <w:szCs w:val="28"/>
          <w:rtl/>
          <w:lang w:bidi="fa-IR"/>
        </w:rPr>
        <w:t xml:space="preserve">فراهم </w:t>
      </w:r>
      <w:r w:rsidR="00E048D2">
        <w:rPr>
          <w:rFonts w:eastAsia="Calibri" w:cs="B Nazanin" w:hint="cs"/>
          <w:i/>
          <w:sz w:val="24"/>
          <w:szCs w:val="28"/>
          <w:rtl/>
          <w:lang w:bidi="fa-IR"/>
        </w:rPr>
        <w:t>کرد</w:t>
      </w:r>
      <w:r w:rsidRPr="00C0761A">
        <w:rPr>
          <w:rFonts w:eastAsia="Calibri" w:cs="B Nazanin" w:hint="cs"/>
          <w:i/>
          <w:sz w:val="24"/>
          <w:szCs w:val="28"/>
          <w:rtl/>
          <w:lang w:bidi="fa-IR"/>
        </w:rPr>
        <w:t xml:space="preserve">. </w:t>
      </w:r>
    </w:p>
    <w:p w:rsidR="00C0761A" w:rsidRPr="00C0761A" w:rsidRDefault="001B6D55" w:rsidP="000D6EB5">
      <w:pPr>
        <w:numPr>
          <w:ilvl w:val="2"/>
          <w:numId w:val="9"/>
        </w:numPr>
        <w:bidi/>
        <w:spacing w:after="120" w:line="276" w:lineRule="auto"/>
        <w:jc w:val="both"/>
        <w:rPr>
          <w:rFonts w:eastAsia="Calibri" w:cs="B Nazanin"/>
          <w:iCs/>
          <w:sz w:val="24"/>
          <w:szCs w:val="28"/>
          <w:rtl/>
          <w:lang w:bidi="fa-IR"/>
        </w:rPr>
      </w:pPr>
      <w:r>
        <w:rPr>
          <w:rFonts w:eastAsia="Calibri" w:cs="B Nazanin" w:hint="cs"/>
          <w:iCs/>
          <w:sz w:val="24"/>
          <w:szCs w:val="28"/>
          <w:rtl/>
          <w:lang w:bidi="fa-IR"/>
        </w:rPr>
        <w:t>تدوین توصیه</w:t>
      </w:r>
      <w:r>
        <w:rPr>
          <w:rFonts w:eastAsia="Calibri" w:cs="B Nazanin"/>
          <w:iCs/>
          <w:sz w:val="24"/>
          <w:szCs w:val="28"/>
          <w:rtl/>
          <w:lang w:bidi="fa-IR"/>
        </w:rPr>
        <w:softHyphen/>
      </w:r>
      <w:r>
        <w:rPr>
          <w:rFonts w:eastAsia="Calibri" w:cs="B Nazanin" w:hint="cs"/>
          <w:iCs/>
          <w:sz w:val="24"/>
          <w:szCs w:val="28"/>
          <w:rtl/>
          <w:lang w:bidi="fa-IR"/>
        </w:rPr>
        <w:t>ها</w:t>
      </w:r>
      <w:r w:rsidR="00C0761A" w:rsidRPr="00C0761A">
        <w:rPr>
          <w:rFonts w:eastAsia="Calibri" w:cs="B Nazanin" w:hint="cs"/>
          <w:iCs/>
          <w:sz w:val="24"/>
          <w:szCs w:val="28"/>
          <w:rtl/>
          <w:lang w:bidi="fa-IR"/>
        </w:rPr>
        <w:t xml:space="preserve"> و تصمیم‏گیری‏ها</w:t>
      </w:r>
    </w:p>
    <w:p w:rsidR="00C0761A" w:rsidRPr="00C0761A" w:rsidRDefault="001B6D55" w:rsidP="001B6D55">
      <w:pPr>
        <w:bidi/>
        <w:spacing w:after="120" w:line="276" w:lineRule="auto"/>
        <w:jc w:val="both"/>
        <w:rPr>
          <w:rFonts w:eastAsia="Calibri" w:cs="B Nazanin"/>
          <w:i/>
          <w:sz w:val="24"/>
          <w:szCs w:val="28"/>
          <w:rtl/>
          <w:lang w:bidi="fa-IR"/>
        </w:rPr>
      </w:pPr>
      <w:r>
        <w:rPr>
          <w:rFonts w:eastAsia="Calibri" w:cs="B Nazanin" w:hint="cs"/>
          <w:i/>
          <w:sz w:val="24"/>
          <w:szCs w:val="28"/>
          <w:rtl/>
          <w:lang w:bidi="fa-IR"/>
        </w:rPr>
        <w:t>توصیه</w:t>
      </w:r>
      <w:r>
        <w:rPr>
          <w:rFonts w:eastAsia="Calibri" w:cs="B Nazanin"/>
          <w:i/>
          <w:sz w:val="24"/>
          <w:szCs w:val="28"/>
          <w:rtl/>
          <w:lang w:bidi="fa-IR"/>
        </w:rPr>
        <w:softHyphen/>
      </w:r>
      <w:r>
        <w:rPr>
          <w:rFonts w:eastAsia="Calibri" w:cs="B Nazanin" w:hint="cs"/>
          <w:i/>
          <w:sz w:val="24"/>
          <w:szCs w:val="28"/>
          <w:rtl/>
          <w:lang w:bidi="fa-IR"/>
        </w:rPr>
        <w:t>ها</w:t>
      </w:r>
      <w:r w:rsidR="00C0761A" w:rsidRPr="00C0761A">
        <w:rPr>
          <w:rFonts w:eastAsia="Calibri" w:cs="B Nazanin" w:hint="cs"/>
          <w:i/>
          <w:sz w:val="24"/>
          <w:szCs w:val="28"/>
          <w:rtl/>
          <w:lang w:bidi="fa-IR"/>
        </w:rPr>
        <w:t xml:space="preserve"> توسط رؤسای همکار مطرح شدند و در دو گروه نشست و توسط ارتباط پست الکترونیک</w:t>
      </w:r>
      <w:r w:rsidR="00812DD1">
        <w:rPr>
          <w:rFonts w:eastAsia="Calibri" w:cs="B Nazanin" w:hint="cs"/>
          <w:i/>
          <w:sz w:val="24"/>
          <w:szCs w:val="28"/>
          <w:rtl/>
          <w:lang w:bidi="fa-IR"/>
        </w:rPr>
        <w:t xml:space="preserve"> (ایمیل) مورد بحث قرار گرفتند</w:t>
      </w:r>
      <w:r>
        <w:rPr>
          <w:rFonts w:eastAsia="Calibri" w:cs="B Nazanin" w:hint="cs"/>
          <w:i/>
          <w:sz w:val="24"/>
          <w:szCs w:val="28"/>
          <w:rtl/>
          <w:lang w:bidi="fa-IR"/>
        </w:rPr>
        <w:t>. مقادیر خط برش</w:t>
      </w:r>
      <w:r w:rsidR="00C0761A" w:rsidRPr="00C0761A">
        <w:rPr>
          <w:rFonts w:eastAsia="Calibri" w:cs="B Nazanin" w:hint="cs"/>
          <w:i/>
          <w:sz w:val="24"/>
          <w:szCs w:val="28"/>
          <w:rtl/>
          <w:lang w:bidi="fa-IR"/>
        </w:rPr>
        <w:t xml:space="preserve"> </w:t>
      </w:r>
      <w:r w:rsidR="00812DD1" w:rsidRPr="00C0761A">
        <w:rPr>
          <w:rFonts w:eastAsia="Calibri" w:cs="B Nazanin" w:hint="cs"/>
          <w:i/>
          <w:sz w:val="24"/>
          <w:szCs w:val="28"/>
          <w:rtl/>
          <w:lang w:bidi="fa-IR"/>
        </w:rPr>
        <w:t xml:space="preserve">تشخیصی </w:t>
      </w:r>
      <w:r w:rsidR="00C0761A" w:rsidRPr="00C0761A">
        <w:rPr>
          <w:rFonts w:eastAsia="Calibri" w:cs="B Nazanin" w:hint="cs"/>
          <w:i/>
          <w:sz w:val="24"/>
          <w:szCs w:val="28"/>
          <w:rtl/>
          <w:lang w:bidi="fa-IR"/>
        </w:rPr>
        <w:t xml:space="preserve">گلوکز پلاسما برای </w:t>
      </w:r>
      <w:r w:rsidR="00C0761A" w:rsidRPr="00C0761A">
        <w:rPr>
          <w:rFonts w:eastAsia="Calibri" w:cs="B Nazanin"/>
          <w:i/>
          <w:sz w:val="24"/>
          <w:szCs w:val="28"/>
          <w:lang w:bidi="fa-IR"/>
        </w:rPr>
        <w:t>GDM</w:t>
      </w:r>
      <w:r w:rsidR="00C0761A" w:rsidRPr="00C0761A">
        <w:rPr>
          <w:rFonts w:eastAsia="Calibri" w:cs="B Nazanin" w:hint="cs"/>
          <w:i/>
          <w:sz w:val="24"/>
          <w:szCs w:val="28"/>
          <w:rtl/>
          <w:lang w:bidi="fa-IR"/>
        </w:rPr>
        <w:t xml:space="preserve"> بستگی به جداول شواهد </w:t>
      </w:r>
      <w:r w:rsidR="00C0761A" w:rsidRPr="00C0761A">
        <w:rPr>
          <w:rFonts w:eastAsia="Calibri" w:cs="B Nazanin"/>
          <w:i/>
          <w:sz w:val="24"/>
          <w:szCs w:val="28"/>
          <w:lang w:bidi="fa-IR"/>
        </w:rPr>
        <w:t>GRADE</w:t>
      </w:r>
      <w:r w:rsidR="00812DD1">
        <w:rPr>
          <w:rFonts w:eastAsia="Calibri" w:cs="B Nazanin" w:hint="cs"/>
          <w:i/>
          <w:sz w:val="24"/>
          <w:szCs w:val="28"/>
          <w:rtl/>
          <w:lang w:bidi="fa-IR"/>
        </w:rPr>
        <w:t xml:space="preserve"> دارد</w:t>
      </w:r>
      <w:r w:rsidR="00C0761A" w:rsidRPr="00C0761A">
        <w:rPr>
          <w:rFonts w:eastAsia="Calibri" w:cs="B Nazanin" w:hint="cs"/>
          <w:i/>
          <w:sz w:val="24"/>
          <w:szCs w:val="28"/>
          <w:rtl/>
          <w:lang w:bidi="fa-IR"/>
        </w:rPr>
        <w:t xml:space="preserve">. فرآیند </w:t>
      </w:r>
      <w:r w:rsidR="00C0761A" w:rsidRPr="00C0761A">
        <w:rPr>
          <w:rFonts w:eastAsia="Calibri" w:cs="B Nazanin"/>
          <w:i/>
          <w:sz w:val="24"/>
          <w:szCs w:val="28"/>
          <w:lang w:bidi="fa-IR"/>
        </w:rPr>
        <w:t>GRADE</w:t>
      </w:r>
      <w:r w:rsidR="00C0761A" w:rsidRPr="00C0761A">
        <w:rPr>
          <w:rFonts w:eastAsia="Calibri" w:cs="B Nazanin" w:hint="cs"/>
          <w:i/>
          <w:sz w:val="24"/>
          <w:szCs w:val="28"/>
          <w:rtl/>
          <w:lang w:bidi="fa-IR"/>
        </w:rPr>
        <w:t xml:space="preserve"> </w:t>
      </w:r>
      <w:r w:rsidR="00812DD1">
        <w:rPr>
          <w:rFonts w:eastAsia="Calibri" w:cs="B Nazanin" w:hint="cs"/>
          <w:i/>
          <w:sz w:val="24"/>
          <w:szCs w:val="28"/>
          <w:rtl/>
          <w:lang w:bidi="fa-IR"/>
        </w:rPr>
        <w:t xml:space="preserve">نه </w:t>
      </w:r>
      <w:r w:rsidR="00C0761A" w:rsidRPr="00C0761A">
        <w:rPr>
          <w:rFonts w:eastAsia="Calibri" w:cs="B Nazanin" w:hint="cs"/>
          <w:i/>
          <w:sz w:val="24"/>
          <w:szCs w:val="28"/>
          <w:rtl/>
          <w:lang w:bidi="fa-IR"/>
        </w:rPr>
        <w:t xml:space="preserve">برای </w:t>
      </w:r>
      <w:r w:rsidR="00812DD1">
        <w:rPr>
          <w:rFonts w:eastAsia="Calibri" w:cs="B Nazanin" w:hint="cs"/>
          <w:i/>
          <w:sz w:val="24"/>
          <w:szCs w:val="28"/>
          <w:rtl/>
          <w:lang w:bidi="fa-IR"/>
        </w:rPr>
        <w:t>توصیه</w:t>
      </w:r>
      <w:r w:rsidR="00812DD1">
        <w:rPr>
          <w:rFonts w:eastAsia="Calibri" w:cs="B Nazanin"/>
          <w:i/>
          <w:sz w:val="24"/>
          <w:szCs w:val="28"/>
          <w:rtl/>
          <w:lang w:bidi="fa-IR"/>
        </w:rPr>
        <w:softHyphen/>
      </w:r>
      <w:r w:rsidR="00812DD1">
        <w:rPr>
          <w:rFonts w:eastAsia="Calibri" w:cs="B Nazanin" w:hint="cs"/>
          <w:i/>
          <w:sz w:val="24"/>
          <w:szCs w:val="28"/>
          <w:rtl/>
          <w:lang w:bidi="fa-IR"/>
        </w:rPr>
        <w:t>های</w:t>
      </w:r>
      <w:r w:rsidR="00C0761A" w:rsidRPr="00C0761A">
        <w:rPr>
          <w:rFonts w:eastAsia="Calibri" w:cs="B Nazanin" w:hint="cs"/>
          <w:i/>
          <w:sz w:val="24"/>
          <w:szCs w:val="28"/>
          <w:rtl/>
          <w:lang w:bidi="fa-IR"/>
        </w:rPr>
        <w:t xml:space="preserve"> مربوط به طبقه‏بندی هیپ</w:t>
      </w:r>
      <w:r w:rsidR="00812DD1">
        <w:rPr>
          <w:rFonts w:eastAsia="Calibri" w:cs="B Nazanin" w:hint="cs"/>
          <w:i/>
          <w:sz w:val="24"/>
          <w:szCs w:val="28"/>
          <w:rtl/>
          <w:lang w:bidi="fa-IR"/>
        </w:rPr>
        <w:t>ر</w:t>
      </w:r>
      <w:r w:rsidR="00C0761A" w:rsidRPr="00C0761A">
        <w:rPr>
          <w:rFonts w:eastAsia="Calibri" w:cs="B Nazanin" w:hint="cs"/>
          <w:i/>
          <w:sz w:val="24"/>
          <w:szCs w:val="28"/>
          <w:rtl/>
          <w:lang w:bidi="fa-IR"/>
        </w:rPr>
        <w:t xml:space="preserve">گلیسمی </w:t>
      </w:r>
      <w:r w:rsidR="00812DD1">
        <w:rPr>
          <w:rFonts w:eastAsia="Calibri" w:cs="B Nazanin" w:hint="cs"/>
          <w:i/>
          <w:sz w:val="24"/>
          <w:szCs w:val="28"/>
          <w:rtl/>
          <w:lang w:bidi="fa-IR"/>
        </w:rPr>
        <w:t>که اولین بار در بارداری</w:t>
      </w:r>
      <w:r w:rsidR="00EC7F62">
        <w:rPr>
          <w:rFonts w:eastAsia="Calibri" w:cs="B Nazanin" w:hint="cs"/>
          <w:i/>
          <w:sz w:val="24"/>
          <w:szCs w:val="28"/>
          <w:rtl/>
          <w:lang w:bidi="fa-IR"/>
        </w:rPr>
        <w:t xml:space="preserve"> تشخیص داده شده، بدلیل</w:t>
      </w:r>
      <w:r w:rsidR="00C0761A" w:rsidRPr="00C0761A">
        <w:rPr>
          <w:rFonts w:eastAsia="Calibri" w:cs="B Nazanin" w:hint="cs"/>
          <w:i/>
          <w:sz w:val="24"/>
          <w:szCs w:val="28"/>
          <w:rtl/>
          <w:lang w:bidi="fa-IR"/>
        </w:rPr>
        <w:t xml:space="preserve"> محدودیت‏های </w:t>
      </w:r>
      <w:r w:rsidR="00C0761A" w:rsidRPr="00C0761A">
        <w:rPr>
          <w:rFonts w:eastAsia="Calibri" w:cs="B Nazanin"/>
          <w:i/>
          <w:sz w:val="24"/>
          <w:szCs w:val="28"/>
          <w:lang w:bidi="fa-IR"/>
        </w:rPr>
        <w:t>GRADE</w:t>
      </w:r>
      <w:r w:rsidR="00C0761A" w:rsidRPr="00C0761A">
        <w:rPr>
          <w:rFonts w:eastAsia="Calibri" w:cs="B Nazanin" w:hint="cs"/>
          <w:i/>
          <w:sz w:val="24"/>
          <w:szCs w:val="28"/>
          <w:rtl/>
          <w:lang w:bidi="fa-IR"/>
        </w:rPr>
        <w:t xml:space="preserve"> برای این هدف، </w:t>
      </w:r>
      <w:r w:rsidR="00EC7F62">
        <w:rPr>
          <w:rFonts w:eastAsia="Calibri" w:cs="B Nazanin" w:hint="cs"/>
          <w:i/>
          <w:sz w:val="24"/>
          <w:szCs w:val="28"/>
          <w:rtl/>
          <w:lang w:bidi="fa-IR"/>
        </w:rPr>
        <w:t xml:space="preserve">و </w:t>
      </w:r>
      <w:r w:rsidR="00C0761A" w:rsidRPr="00C0761A">
        <w:rPr>
          <w:rFonts w:eastAsia="Calibri" w:cs="B Nazanin" w:hint="cs"/>
          <w:i/>
          <w:sz w:val="24"/>
          <w:szCs w:val="28"/>
          <w:rtl/>
          <w:lang w:bidi="fa-IR"/>
        </w:rPr>
        <w:t xml:space="preserve">نه برای معیارهای تشخیصی برای دیابت </w:t>
      </w:r>
      <w:r w:rsidR="00EC7F62">
        <w:rPr>
          <w:rFonts w:eastAsia="Calibri" w:cs="B Nazanin" w:hint="cs"/>
          <w:i/>
          <w:sz w:val="24"/>
          <w:szCs w:val="28"/>
          <w:rtl/>
          <w:lang w:bidi="fa-IR"/>
        </w:rPr>
        <w:t>که اولین بار در بارداری تشخیص داده شده</w:t>
      </w:r>
      <w:r w:rsidR="00C0761A" w:rsidRPr="00C0761A">
        <w:rPr>
          <w:rFonts w:eastAsia="Calibri" w:cs="B Nazanin" w:hint="cs"/>
          <w:i/>
          <w:sz w:val="24"/>
          <w:szCs w:val="28"/>
          <w:rtl/>
          <w:lang w:bidi="fa-IR"/>
        </w:rPr>
        <w:t xml:space="preserve">، به سبب فقدان داده‏های مربوط به رابطه‏ی بین </w:t>
      </w:r>
      <w:r w:rsidR="00EC7F62">
        <w:rPr>
          <w:rFonts w:eastAsia="Calibri" w:cs="B Nazanin" w:hint="cs"/>
          <w:i/>
          <w:sz w:val="24"/>
          <w:szCs w:val="28"/>
          <w:rtl/>
          <w:lang w:bidi="fa-IR"/>
        </w:rPr>
        <w:t>افزایش گلوکز خون</w:t>
      </w:r>
      <w:r w:rsidR="00C0761A" w:rsidRPr="00C0761A">
        <w:rPr>
          <w:rFonts w:eastAsia="Calibri" w:cs="B Nazanin" w:hint="cs"/>
          <w:i/>
          <w:sz w:val="24"/>
          <w:szCs w:val="28"/>
          <w:rtl/>
          <w:lang w:bidi="fa-IR"/>
        </w:rPr>
        <w:t xml:space="preserve"> و </w:t>
      </w:r>
      <w:r w:rsidR="00EC7F62">
        <w:rPr>
          <w:rFonts w:eastAsia="Calibri" w:cs="B Nazanin" w:hint="cs"/>
          <w:i/>
          <w:sz w:val="24"/>
          <w:szCs w:val="28"/>
          <w:rtl/>
          <w:lang w:bidi="fa-IR"/>
        </w:rPr>
        <w:t xml:space="preserve">عوارض خاص </w:t>
      </w:r>
      <w:r w:rsidR="00EC7F62">
        <w:rPr>
          <w:rFonts w:eastAsia="Calibri" w:cs="B Nazanin" w:hint="cs"/>
          <w:i/>
          <w:sz w:val="24"/>
          <w:szCs w:val="28"/>
          <w:rtl/>
          <w:lang w:bidi="fa-IR"/>
        </w:rPr>
        <w:lastRenderedPageBreak/>
        <w:t>دیابت مزمن</w:t>
      </w:r>
      <w:r w:rsidR="00C0761A" w:rsidRPr="00C0761A">
        <w:rPr>
          <w:rFonts w:eastAsia="Calibri" w:cs="B Nazanin" w:hint="cs"/>
          <w:i/>
          <w:sz w:val="24"/>
          <w:szCs w:val="28"/>
          <w:rtl/>
          <w:lang w:bidi="fa-IR"/>
        </w:rPr>
        <w:t xml:space="preserve"> در کل طیف گلیسمی در زنان باردار درمان نشده</w:t>
      </w:r>
      <w:r w:rsidR="00EC7F62">
        <w:rPr>
          <w:rFonts w:eastAsia="Calibri" w:cs="B Nazanin" w:hint="cs"/>
          <w:i/>
          <w:sz w:val="24"/>
          <w:szCs w:val="28"/>
          <w:rtl/>
          <w:lang w:bidi="fa-IR"/>
        </w:rPr>
        <w:t>،</w:t>
      </w:r>
      <w:r w:rsidR="00C0761A" w:rsidRPr="00C0761A">
        <w:rPr>
          <w:rFonts w:eastAsia="Calibri" w:cs="B Nazanin" w:hint="cs"/>
          <w:i/>
          <w:sz w:val="24"/>
          <w:szCs w:val="28"/>
          <w:rtl/>
          <w:lang w:bidi="fa-IR"/>
        </w:rPr>
        <w:t xml:space="preserve"> استفاده نشد. توافق نظر </w:t>
      </w:r>
      <w:r w:rsidR="009E14AF">
        <w:rPr>
          <w:rFonts w:eastAsia="Calibri" w:cs="B Nazanin" w:hint="cs"/>
          <w:i/>
          <w:sz w:val="24"/>
          <w:szCs w:val="28"/>
          <w:rtl/>
          <w:lang w:bidi="fa-IR"/>
        </w:rPr>
        <w:t>از ماقبل بصورت موافقت اکثریت اعضای گروه دستورالعمل، بدون مخالفت جدی تعریف شده بود.</w:t>
      </w:r>
      <w:r w:rsidR="00C0761A" w:rsidRPr="00C0761A">
        <w:rPr>
          <w:rFonts w:eastAsia="Calibri" w:cs="B Nazanin" w:hint="cs"/>
          <w:i/>
          <w:sz w:val="24"/>
          <w:szCs w:val="28"/>
          <w:rtl/>
          <w:lang w:bidi="fa-IR"/>
        </w:rPr>
        <w:t xml:space="preserve"> اگر اعضای گروه قادر به رسیدن به یک نظر اجماع نبودند، در مورد </w:t>
      </w:r>
      <w:r>
        <w:rPr>
          <w:rFonts w:eastAsia="Calibri" w:cs="B Nazanin" w:hint="cs"/>
          <w:i/>
          <w:sz w:val="24"/>
          <w:szCs w:val="28"/>
          <w:rtl/>
          <w:lang w:bidi="fa-IR"/>
        </w:rPr>
        <w:t>توصیه</w:t>
      </w:r>
      <w:r w:rsidR="00C0761A" w:rsidRPr="00C0761A">
        <w:rPr>
          <w:rFonts w:eastAsia="Calibri" w:cs="B Nazanin" w:hint="cs"/>
          <w:i/>
          <w:sz w:val="24"/>
          <w:szCs w:val="28"/>
          <w:rtl/>
          <w:lang w:bidi="fa-IR"/>
        </w:rPr>
        <w:t xml:space="preserve"> رأی‏گیری می‏شد و </w:t>
      </w:r>
      <w:r w:rsidR="009E14AF">
        <w:rPr>
          <w:rFonts w:eastAsia="Calibri" w:cs="B Nazanin" w:hint="cs"/>
          <w:i/>
          <w:sz w:val="24"/>
          <w:szCs w:val="28"/>
          <w:rtl/>
          <w:lang w:bidi="fa-IR"/>
        </w:rPr>
        <w:t xml:space="preserve">در صورتی که توسط </w:t>
      </w:r>
      <w:r w:rsidR="00C0761A" w:rsidRPr="00C0761A">
        <w:rPr>
          <w:rFonts w:eastAsia="Calibri" w:cs="B Nazanin" w:hint="cs"/>
          <w:i/>
          <w:sz w:val="24"/>
          <w:szCs w:val="28"/>
          <w:rtl/>
          <w:lang w:bidi="fa-IR"/>
        </w:rPr>
        <w:t xml:space="preserve">اکثریت </w:t>
      </w:r>
      <w:r w:rsidR="009E14AF">
        <w:rPr>
          <w:rFonts w:eastAsia="Calibri" w:cs="B Nazanin" w:hint="cs"/>
          <w:i/>
          <w:sz w:val="24"/>
          <w:szCs w:val="28"/>
          <w:rtl/>
          <w:lang w:bidi="fa-IR"/>
        </w:rPr>
        <w:t>رای داده می</w:t>
      </w:r>
      <w:r w:rsidR="009E14AF">
        <w:rPr>
          <w:rFonts w:eastAsia="Calibri" w:cs="B Nazanin"/>
          <w:i/>
          <w:sz w:val="24"/>
          <w:szCs w:val="28"/>
          <w:rtl/>
          <w:lang w:bidi="fa-IR"/>
        </w:rPr>
        <w:softHyphen/>
      </w:r>
      <w:r w:rsidR="009E14AF">
        <w:rPr>
          <w:rFonts w:eastAsia="Calibri" w:cs="B Nazanin" w:hint="cs"/>
          <w:i/>
          <w:sz w:val="24"/>
          <w:szCs w:val="28"/>
          <w:rtl/>
          <w:lang w:bidi="fa-IR"/>
        </w:rPr>
        <w:t>شد تصویب شده</w:t>
      </w:r>
      <w:r w:rsidR="00C0761A" w:rsidRPr="00C0761A">
        <w:rPr>
          <w:rFonts w:eastAsia="Calibri" w:cs="B Nazanin" w:hint="cs"/>
          <w:i/>
          <w:sz w:val="24"/>
          <w:szCs w:val="28"/>
          <w:rtl/>
          <w:lang w:bidi="fa-IR"/>
        </w:rPr>
        <w:t xml:space="preserve"> و دیدگاه‏های مخالف در گزارش ذکر می‏گردید. با این حال، این گروه در مورد هر </w:t>
      </w:r>
      <w:r>
        <w:rPr>
          <w:rFonts w:eastAsia="Calibri" w:cs="B Nazanin" w:hint="cs"/>
          <w:i/>
          <w:sz w:val="24"/>
          <w:szCs w:val="28"/>
          <w:rtl/>
          <w:lang w:bidi="fa-IR"/>
        </w:rPr>
        <w:t>توصیه</w:t>
      </w:r>
      <w:r w:rsidR="00C0761A" w:rsidRPr="00C0761A">
        <w:rPr>
          <w:rFonts w:eastAsia="Calibri" w:cs="B Nazanin" w:hint="cs"/>
          <w:i/>
          <w:sz w:val="24"/>
          <w:szCs w:val="28"/>
          <w:rtl/>
          <w:lang w:bidi="fa-IR"/>
        </w:rPr>
        <w:t xml:space="preserve"> به اجماع نظر رسید. </w:t>
      </w:r>
    </w:p>
    <w:p w:rsidR="00C0761A" w:rsidRPr="00C0761A" w:rsidRDefault="00C0761A" w:rsidP="000D6EB5">
      <w:pPr>
        <w:numPr>
          <w:ilvl w:val="2"/>
          <w:numId w:val="9"/>
        </w:numPr>
        <w:bidi/>
        <w:spacing w:after="120" w:line="276" w:lineRule="auto"/>
        <w:jc w:val="both"/>
        <w:rPr>
          <w:rFonts w:eastAsia="Calibri" w:cs="B Nazanin"/>
          <w:i/>
          <w:sz w:val="26"/>
          <w:szCs w:val="30"/>
          <w:rtl/>
          <w:lang w:bidi="fa-IR"/>
        </w:rPr>
      </w:pPr>
      <w:r w:rsidRPr="00C0761A">
        <w:rPr>
          <w:rFonts w:eastAsia="Calibri" w:cs="B Nazanin" w:hint="cs"/>
          <w:i/>
          <w:sz w:val="26"/>
          <w:szCs w:val="30"/>
          <w:rtl/>
          <w:lang w:bidi="fa-IR"/>
        </w:rPr>
        <w:t xml:space="preserve">شدت پیشنهادات </w:t>
      </w:r>
    </w:p>
    <w:p w:rsidR="00C0761A" w:rsidRPr="00C0761A" w:rsidRDefault="00C0761A" w:rsidP="000824BF">
      <w:pPr>
        <w:bidi/>
        <w:spacing w:after="120" w:line="276" w:lineRule="auto"/>
        <w:jc w:val="both"/>
        <w:rPr>
          <w:rFonts w:eastAsia="Calibri" w:cs="B Nazanin"/>
          <w:b/>
          <w:bCs/>
          <w:i/>
          <w:sz w:val="24"/>
          <w:szCs w:val="28"/>
          <w:rtl/>
          <w:lang w:bidi="fa-IR"/>
        </w:rPr>
      </w:pPr>
      <w:r w:rsidRPr="00C0761A">
        <w:rPr>
          <w:rFonts w:eastAsia="Calibri" w:cs="B Nazanin" w:hint="cs"/>
          <w:b/>
          <w:bCs/>
          <w:i/>
          <w:sz w:val="24"/>
          <w:szCs w:val="28"/>
          <w:rtl/>
          <w:lang w:bidi="fa-IR"/>
        </w:rPr>
        <w:t xml:space="preserve">شدت پیشنهات تنها برای </w:t>
      </w:r>
      <w:r w:rsidR="000824BF">
        <w:rPr>
          <w:rFonts w:eastAsia="Calibri" w:cs="B Nazanin" w:hint="cs"/>
          <w:b/>
          <w:bCs/>
          <w:i/>
          <w:sz w:val="24"/>
          <w:szCs w:val="28"/>
          <w:rtl/>
          <w:lang w:bidi="fa-IR"/>
        </w:rPr>
        <w:t>توصیه</w:t>
      </w:r>
      <w:r w:rsidR="000824BF">
        <w:rPr>
          <w:rFonts w:eastAsia="Calibri" w:cs="B Nazanin"/>
          <w:b/>
          <w:bCs/>
          <w:i/>
          <w:sz w:val="24"/>
          <w:szCs w:val="28"/>
          <w:rtl/>
          <w:lang w:bidi="fa-IR"/>
        </w:rPr>
        <w:softHyphen/>
      </w:r>
      <w:r w:rsidR="000824BF">
        <w:rPr>
          <w:rFonts w:eastAsia="Calibri" w:cs="B Nazanin" w:hint="cs"/>
          <w:b/>
          <w:bCs/>
          <w:i/>
          <w:sz w:val="24"/>
          <w:szCs w:val="28"/>
          <w:rtl/>
          <w:lang w:bidi="fa-IR"/>
        </w:rPr>
        <w:t>های</w:t>
      </w:r>
      <w:r w:rsidRPr="00C0761A">
        <w:rPr>
          <w:rFonts w:eastAsia="Calibri" w:cs="B Nazanin" w:hint="cs"/>
          <w:b/>
          <w:bCs/>
          <w:i/>
          <w:sz w:val="24"/>
          <w:szCs w:val="28"/>
          <w:rtl/>
          <w:lang w:bidi="fa-IR"/>
        </w:rPr>
        <w:t xml:space="preserve"> دریافت شده از فرآیند </w:t>
      </w:r>
      <w:r w:rsidRPr="00C0761A">
        <w:rPr>
          <w:rFonts w:eastAsia="Calibri" w:cs="B Nazanin"/>
          <w:b/>
          <w:bCs/>
          <w:i/>
          <w:sz w:val="24"/>
          <w:szCs w:val="28"/>
          <w:lang w:bidi="fa-IR"/>
        </w:rPr>
        <w:t>GRADE</w:t>
      </w:r>
      <w:r w:rsidRPr="00C0761A">
        <w:rPr>
          <w:rFonts w:eastAsia="Calibri" w:cs="B Nazanin" w:hint="cs"/>
          <w:b/>
          <w:bCs/>
          <w:i/>
          <w:sz w:val="24"/>
          <w:szCs w:val="28"/>
          <w:rtl/>
          <w:lang w:bidi="fa-IR"/>
        </w:rPr>
        <w:t xml:space="preserve"> بیان می‏شود.</w:t>
      </w:r>
    </w:p>
    <w:p w:rsidR="00C0761A" w:rsidRPr="00C0761A" w:rsidRDefault="00C0761A" w:rsidP="001B6D55">
      <w:pPr>
        <w:bidi/>
        <w:spacing w:after="120" w:line="276" w:lineRule="auto"/>
        <w:jc w:val="both"/>
        <w:rPr>
          <w:rFonts w:eastAsia="Calibri" w:cs="B Nazanin"/>
          <w:i/>
          <w:sz w:val="24"/>
          <w:szCs w:val="28"/>
          <w:rtl/>
          <w:lang w:bidi="fa-IR"/>
        </w:rPr>
      </w:pPr>
      <w:r w:rsidRPr="00C0761A">
        <w:rPr>
          <w:rFonts w:eastAsia="Calibri" w:cs="B Nazanin" w:hint="cs"/>
          <w:b/>
          <w:bCs/>
          <w:i/>
          <w:sz w:val="24"/>
          <w:szCs w:val="28"/>
          <w:rtl/>
          <w:lang w:bidi="fa-IR"/>
        </w:rPr>
        <w:t>قوی</w:t>
      </w:r>
      <w:r w:rsidRPr="00C0761A">
        <w:rPr>
          <w:rFonts w:eastAsia="Calibri" w:cs="B Nazanin" w:hint="cs"/>
          <w:i/>
          <w:sz w:val="24"/>
          <w:szCs w:val="28"/>
          <w:rtl/>
          <w:lang w:bidi="fa-IR"/>
        </w:rPr>
        <w:t xml:space="preserve">: شواهد </w:t>
      </w:r>
      <w:r w:rsidR="001B6D55">
        <w:rPr>
          <w:rFonts w:eastAsia="Calibri" w:cs="B Nazanin" w:hint="cs"/>
          <w:i/>
          <w:sz w:val="24"/>
          <w:szCs w:val="28"/>
          <w:rtl/>
          <w:lang w:bidi="fa-IR"/>
        </w:rPr>
        <w:t xml:space="preserve">با </w:t>
      </w:r>
      <w:r w:rsidRPr="00C0761A">
        <w:rPr>
          <w:rFonts w:eastAsia="Calibri" w:cs="B Nazanin" w:hint="cs"/>
          <w:i/>
          <w:sz w:val="24"/>
          <w:szCs w:val="28"/>
          <w:rtl/>
          <w:lang w:bidi="fa-IR"/>
        </w:rPr>
        <w:t>کیفیت متوسط یا بالای اثربخشی</w:t>
      </w:r>
      <w:r w:rsidR="00235362">
        <w:rPr>
          <w:rFonts w:eastAsia="Calibri" w:cs="B Nazanin" w:hint="cs"/>
          <w:i/>
          <w:sz w:val="24"/>
          <w:szCs w:val="28"/>
          <w:rtl/>
          <w:lang w:bidi="fa-IR"/>
        </w:rPr>
        <w:t xml:space="preserve"> </w:t>
      </w:r>
      <w:r w:rsidRPr="00C0761A">
        <w:rPr>
          <w:rFonts w:eastAsia="Calibri" w:cs="B Nazanin" w:hint="cs"/>
          <w:i/>
          <w:sz w:val="24"/>
          <w:szCs w:val="28"/>
          <w:rtl/>
          <w:lang w:bidi="fa-IR"/>
        </w:rPr>
        <w:t xml:space="preserve">برای حداقل یک </w:t>
      </w:r>
      <w:r w:rsidR="00235362">
        <w:rPr>
          <w:rFonts w:eastAsia="Calibri" w:cs="B Nazanin" w:hint="cs"/>
          <w:i/>
          <w:sz w:val="24"/>
          <w:szCs w:val="28"/>
          <w:rtl/>
          <w:lang w:bidi="fa-IR"/>
        </w:rPr>
        <w:t>پیامد</w:t>
      </w:r>
      <w:r w:rsidRPr="00C0761A">
        <w:rPr>
          <w:rFonts w:eastAsia="Calibri" w:cs="B Nazanin" w:hint="cs"/>
          <w:i/>
          <w:sz w:val="24"/>
          <w:szCs w:val="28"/>
          <w:rtl/>
          <w:lang w:bidi="fa-IR"/>
        </w:rPr>
        <w:t xml:space="preserve"> </w:t>
      </w:r>
      <w:r w:rsidR="00235362">
        <w:rPr>
          <w:rFonts w:eastAsia="Calibri" w:cs="B Nazanin" w:hint="cs"/>
          <w:i/>
          <w:sz w:val="24"/>
          <w:szCs w:val="28"/>
          <w:rtl/>
          <w:lang w:bidi="fa-IR"/>
        </w:rPr>
        <w:t>وخیم</w:t>
      </w:r>
      <w:r w:rsidRPr="00C0761A">
        <w:rPr>
          <w:rFonts w:eastAsia="Calibri" w:cs="B Nazanin" w:hint="cs"/>
          <w:i/>
          <w:sz w:val="24"/>
          <w:szCs w:val="28"/>
          <w:rtl/>
          <w:lang w:bidi="fa-IR"/>
        </w:rPr>
        <w:t xml:space="preserve">، </w:t>
      </w:r>
      <w:r w:rsidR="001B6D55">
        <w:rPr>
          <w:rFonts w:eastAsia="Calibri" w:cs="B Nazanin" w:hint="cs"/>
          <w:i/>
          <w:sz w:val="24"/>
          <w:szCs w:val="28"/>
          <w:rtl/>
          <w:lang w:bidi="fa-IR"/>
        </w:rPr>
        <w:t>توفق</w:t>
      </w:r>
      <w:r w:rsidRPr="00C0761A">
        <w:rPr>
          <w:rFonts w:eastAsia="Calibri" w:cs="B Nazanin" w:hint="cs"/>
          <w:i/>
          <w:sz w:val="24"/>
          <w:szCs w:val="28"/>
          <w:rtl/>
          <w:lang w:bidi="fa-IR"/>
        </w:rPr>
        <w:t xml:space="preserve"> جستن تأثیرات مطلوب تشخیص داده شده از تاثیرات نامطلوب، یا شواهد</w:t>
      </w:r>
      <w:r w:rsidR="001B6D55">
        <w:rPr>
          <w:rFonts w:eastAsia="Calibri" w:cs="B Nazanin" w:hint="cs"/>
          <w:i/>
          <w:sz w:val="24"/>
          <w:szCs w:val="28"/>
          <w:rtl/>
          <w:lang w:bidi="fa-IR"/>
        </w:rPr>
        <w:t xml:space="preserve"> با</w:t>
      </w:r>
      <w:r w:rsidRPr="00C0761A">
        <w:rPr>
          <w:rFonts w:eastAsia="Calibri" w:cs="B Nazanin" w:hint="cs"/>
          <w:i/>
          <w:sz w:val="24"/>
          <w:szCs w:val="28"/>
          <w:rtl/>
          <w:lang w:bidi="fa-IR"/>
        </w:rPr>
        <w:t xml:space="preserve"> کیفیت بسیار پایین</w:t>
      </w:r>
      <w:r w:rsidR="001B6D55">
        <w:rPr>
          <w:rFonts w:eastAsia="Calibri" w:cs="B Nazanin" w:hint="cs"/>
          <w:i/>
          <w:sz w:val="24"/>
          <w:szCs w:val="28"/>
          <w:rtl/>
          <w:lang w:bidi="fa-IR"/>
        </w:rPr>
        <w:t xml:space="preserve"> در مورد </w:t>
      </w:r>
      <w:r w:rsidRPr="00C0761A">
        <w:rPr>
          <w:rFonts w:eastAsia="Calibri" w:cs="B Nazanin" w:hint="cs"/>
          <w:i/>
          <w:sz w:val="24"/>
          <w:szCs w:val="28"/>
          <w:rtl/>
          <w:lang w:bidi="fa-IR"/>
        </w:rPr>
        <w:t xml:space="preserve">تأثیرات نامطلوب؛ می‏تواند در اکثر محیط‏ها اتخاذ گردد. </w:t>
      </w:r>
    </w:p>
    <w:p w:rsidR="00C0761A" w:rsidRPr="00C0761A" w:rsidRDefault="001B6D55" w:rsidP="001B6D55">
      <w:pPr>
        <w:bidi/>
        <w:spacing w:after="120" w:line="276" w:lineRule="auto"/>
        <w:jc w:val="both"/>
        <w:rPr>
          <w:rFonts w:eastAsia="Calibri" w:cs="B Nazanin"/>
          <w:i/>
          <w:sz w:val="24"/>
          <w:szCs w:val="28"/>
          <w:rtl/>
          <w:lang w:bidi="fa-IR"/>
        </w:rPr>
      </w:pPr>
      <w:r>
        <w:rPr>
          <w:rFonts w:eastAsia="Calibri" w:cs="B Nazanin" w:hint="cs"/>
          <w:b/>
          <w:bCs/>
          <w:i/>
          <w:sz w:val="24"/>
          <w:szCs w:val="28"/>
          <w:rtl/>
          <w:lang w:bidi="fa-IR"/>
        </w:rPr>
        <w:t>ضعیف/ مشروط</w:t>
      </w:r>
      <w:r w:rsidR="00C0761A" w:rsidRPr="00C0761A">
        <w:rPr>
          <w:rFonts w:eastAsia="Calibri" w:cs="B Nazanin" w:hint="cs"/>
          <w:i/>
          <w:sz w:val="24"/>
          <w:szCs w:val="28"/>
          <w:rtl/>
          <w:lang w:bidi="fa-IR"/>
        </w:rPr>
        <w:t xml:space="preserve">: شواهد </w:t>
      </w:r>
      <w:r>
        <w:rPr>
          <w:rFonts w:eastAsia="Calibri" w:cs="B Nazanin" w:hint="cs"/>
          <w:i/>
          <w:sz w:val="24"/>
          <w:szCs w:val="28"/>
          <w:rtl/>
          <w:lang w:bidi="fa-IR"/>
        </w:rPr>
        <w:t xml:space="preserve">با </w:t>
      </w:r>
      <w:r w:rsidR="00C0761A" w:rsidRPr="00C0761A">
        <w:rPr>
          <w:rFonts w:eastAsia="Calibri" w:cs="B Nazanin" w:hint="cs"/>
          <w:i/>
          <w:sz w:val="24"/>
          <w:szCs w:val="28"/>
          <w:rtl/>
          <w:lang w:bidi="fa-IR"/>
        </w:rPr>
        <w:t xml:space="preserve">کیفیت پایین یا بسیار پایین اثربخشی برای همه‏ی پیامدهای حیاتی، منافع کم، یا </w:t>
      </w:r>
      <w:r w:rsidR="00A319F2">
        <w:rPr>
          <w:rFonts w:eastAsia="Calibri" w:cs="B Nazanin" w:hint="cs"/>
          <w:i/>
          <w:sz w:val="24"/>
          <w:szCs w:val="28"/>
          <w:rtl/>
          <w:lang w:bidi="fa-IR"/>
        </w:rPr>
        <w:t>تسلط ضررها بر فواید</w:t>
      </w:r>
      <w:r w:rsidR="00C0761A" w:rsidRPr="00C0761A">
        <w:rPr>
          <w:rFonts w:eastAsia="Calibri" w:cs="B Nazanin" w:hint="cs"/>
          <w:i/>
          <w:sz w:val="24"/>
          <w:szCs w:val="28"/>
          <w:rtl/>
          <w:lang w:bidi="fa-IR"/>
        </w:rPr>
        <w:t>؛ امکان‏پذیری</w:t>
      </w:r>
      <w:r>
        <w:rPr>
          <w:rFonts w:eastAsia="Calibri" w:cs="B Nazanin" w:hint="cs"/>
          <w:i/>
          <w:sz w:val="24"/>
          <w:szCs w:val="28"/>
          <w:rtl/>
          <w:lang w:bidi="fa-IR"/>
        </w:rPr>
        <w:t xml:space="preserve"> مورد سوال</w:t>
      </w:r>
      <w:r w:rsidR="00C0761A" w:rsidRPr="00C0761A">
        <w:rPr>
          <w:rFonts w:eastAsia="Calibri" w:cs="B Nazanin" w:hint="cs"/>
          <w:i/>
          <w:sz w:val="24"/>
          <w:szCs w:val="28"/>
          <w:rtl/>
          <w:lang w:bidi="fa-IR"/>
        </w:rPr>
        <w:t xml:space="preserve"> در محیط‏های</w:t>
      </w:r>
      <w:r>
        <w:rPr>
          <w:rFonts w:eastAsia="Calibri" w:cs="B Nazanin" w:hint="cs"/>
          <w:i/>
          <w:sz w:val="24"/>
          <w:szCs w:val="28"/>
          <w:rtl/>
          <w:lang w:bidi="fa-IR"/>
        </w:rPr>
        <w:t xml:space="preserve"> با</w:t>
      </w:r>
      <w:r w:rsidR="00C0761A" w:rsidRPr="00C0761A">
        <w:rPr>
          <w:rFonts w:eastAsia="Calibri" w:cs="B Nazanin" w:hint="cs"/>
          <w:i/>
          <w:sz w:val="24"/>
          <w:szCs w:val="28"/>
          <w:rtl/>
          <w:lang w:bidi="fa-IR"/>
        </w:rPr>
        <w:t xml:space="preserve"> منبع پایین. </w:t>
      </w:r>
    </w:p>
    <w:p w:rsidR="00935DD3" w:rsidRPr="00935DD3" w:rsidRDefault="001B6D55" w:rsidP="000D6EB5">
      <w:pPr>
        <w:pStyle w:val="ListParagraph"/>
        <w:numPr>
          <w:ilvl w:val="2"/>
          <w:numId w:val="9"/>
        </w:numPr>
        <w:bidi/>
        <w:spacing w:after="120" w:line="276" w:lineRule="auto"/>
        <w:jc w:val="both"/>
        <w:rPr>
          <w:rFonts w:eastAsia="Calibri" w:cs="B Nazanin"/>
          <w:i/>
          <w:sz w:val="24"/>
          <w:szCs w:val="28"/>
          <w:rtl/>
          <w:lang w:bidi="fa-IR"/>
        </w:rPr>
      </w:pPr>
      <w:r>
        <w:rPr>
          <w:rFonts w:eastAsia="Calibri" w:cs="B Nazanin" w:hint="cs"/>
          <w:i/>
          <w:sz w:val="24"/>
          <w:szCs w:val="28"/>
          <w:rtl/>
          <w:lang w:bidi="fa-IR"/>
        </w:rPr>
        <w:t>خطرها</w:t>
      </w:r>
      <w:r w:rsidR="00935DD3" w:rsidRPr="00935DD3">
        <w:rPr>
          <w:rFonts w:eastAsia="Calibri" w:cs="B Nazanin" w:hint="cs"/>
          <w:i/>
          <w:sz w:val="24"/>
          <w:szCs w:val="28"/>
          <w:rtl/>
          <w:lang w:bidi="fa-IR"/>
        </w:rPr>
        <w:t xml:space="preserve"> و منافع، ارزش‏ها و اولویت‏ها  </w:t>
      </w:r>
    </w:p>
    <w:p w:rsidR="00935DD3" w:rsidRPr="00935DD3" w:rsidRDefault="00935DD3" w:rsidP="000C665E">
      <w:pPr>
        <w:bidi/>
        <w:spacing w:after="120" w:line="276" w:lineRule="auto"/>
        <w:jc w:val="both"/>
        <w:rPr>
          <w:rFonts w:eastAsia="Calibri" w:cs="B Nazanin"/>
          <w:i/>
          <w:sz w:val="24"/>
          <w:szCs w:val="28"/>
          <w:rtl/>
          <w:lang w:bidi="fa-IR"/>
        </w:rPr>
      </w:pPr>
      <w:r w:rsidRPr="00935DD3">
        <w:rPr>
          <w:rFonts w:eastAsia="Calibri" w:cs="B Nazanin" w:hint="cs"/>
          <w:i/>
          <w:sz w:val="24"/>
          <w:szCs w:val="28"/>
          <w:rtl/>
          <w:lang w:bidi="fa-IR"/>
        </w:rPr>
        <w:t xml:space="preserve">منافع بالقوه‏ی (برای مادر و </w:t>
      </w:r>
      <w:r w:rsidR="000C665E">
        <w:rPr>
          <w:rFonts w:eastAsia="Calibri" w:cs="B Nazanin" w:hint="cs"/>
          <w:i/>
          <w:sz w:val="24"/>
          <w:szCs w:val="28"/>
          <w:rtl/>
          <w:lang w:bidi="fa-IR"/>
        </w:rPr>
        <w:t>کودک</w:t>
      </w:r>
      <w:r w:rsidRPr="00935DD3">
        <w:rPr>
          <w:rFonts w:eastAsia="Calibri" w:cs="B Nazanin" w:hint="cs"/>
          <w:i/>
          <w:sz w:val="24"/>
          <w:szCs w:val="28"/>
          <w:rtl/>
          <w:lang w:bidi="fa-IR"/>
        </w:rPr>
        <w:t>) پذیرش معیارهای جدید در جلوگیری از پیامدهای</w:t>
      </w:r>
      <w:r w:rsidR="000C665E">
        <w:rPr>
          <w:rFonts w:eastAsia="Calibri" w:cs="B Nazanin" w:hint="cs"/>
          <w:i/>
          <w:sz w:val="24"/>
          <w:szCs w:val="28"/>
          <w:rtl/>
          <w:lang w:bidi="fa-IR"/>
        </w:rPr>
        <w:t xml:space="preserve"> کوتاه مدت</w:t>
      </w:r>
      <w:r w:rsidRPr="00935DD3">
        <w:rPr>
          <w:rFonts w:eastAsia="Calibri" w:cs="B Nazanin" w:hint="cs"/>
          <w:i/>
          <w:sz w:val="24"/>
          <w:szCs w:val="28"/>
          <w:rtl/>
          <w:lang w:bidi="fa-IR"/>
        </w:rPr>
        <w:t xml:space="preserve"> بارداری و پری</w:t>
      </w:r>
      <w:r w:rsidR="000C665E">
        <w:rPr>
          <w:rFonts w:eastAsia="Calibri" w:cs="B Nazanin"/>
          <w:i/>
          <w:sz w:val="24"/>
          <w:szCs w:val="28"/>
          <w:rtl/>
          <w:lang w:bidi="fa-IR"/>
        </w:rPr>
        <w:softHyphen/>
      </w:r>
      <w:r w:rsidRPr="00935DD3">
        <w:rPr>
          <w:rFonts w:eastAsia="Calibri" w:cs="B Nazanin" w:hint="cs"/>
          <w:i/>
          <w:sz w:val="24"/>
          <w:szCs w:val="28"/>
          <w:rtl/>
          <w:lang w:bidi="fa-IR"/>
        </w:rPr>
        <w:t xml:space="preserve">ناتالی کوتاه مدت را مورد توجه قرار دادیم. منافع بلند مدت بالقوه برای سلامتی مادر و فرزندش با فرض اندک بودن داده‏های در دسترس مورد توجه قرار نگرفت. </w:t>
      </w:r>
    </w:p>
    <w:p w:rsidR="00935DD3" w:rsidRPr="00935DD3" w:rsidRDefault="001B6D55" w:rsidP="001B6D55">
      <w:pPr>
        <w:bidi/>
        <w:spacing w:after="120" w:line="276" w:lineRule="auto"/>
        <w:jc w:val="both"/>
        <w:rPr>
          <w:rFonts w:eastAsia="Calibri" w:cs="B Nazanin"/>
          <w:i/>
          <w:sz w:val="24"/>
          <w:szCs w:val="28"/>
          <w:rtl/>
          <w:lang w:bidi="fa-IR"/>
        </w:rPr>
      </w:pPr>
      <w:r>
        <w:rPr>
          <w:rFonts w:eastAsia="Calibri" w:cs="B Nazanin" w:hint="cs"/>
          <w:i/>
          <w:sz w:val="24"/>
          <w:szCs w:val="28"/>
          <w:rtl/>
          <w:lang w:bidi="fa-IR"/>
        </w:rPr>
        <w:t>خطر</w:t>
      </w:r>
      <w:r w:rsidR="00935DD3" w:rsidRPr="00935DD3">
        <w:rPr>
          <w:rFonts w:eastAsia="Calibri" w:cs="B Nazanin" w:hint="cs"/>
          <w:i/>
          <w:sz w:val="24"/>
          <w:szCs w:val="28"/>
          <w:rtl/>
          <w:lang w:bidi="fa-IR"/>
        </w:rPr>
        <w:t xml:space="preserve">های بالقوه‏ی درمان </w:t>
      </w:r>
      <w:r w:rsidR="00935DD3" w:rsidRPr="00935DD3">
        <w:rPr>
          <w:rFonts w:eastAsia="Calibri" w:cs="B Nazanin"/>
          <w:i/>
          <w:sz w:val="24"/>
          <w:szCs w:val="28"/>
          <w:lang w:bidi="fa-IR"/>
        </w:rPr>
        <w:t>GDM</w:t>
      </w:r>
      <w:r w:rsidR="00935DD3" w:rsidRPr="00935DD3">
        <w:rPr>
          <w:rFonts w:eastAsia="Calibri" w:cs="B Nazanin" w:hint="cs"/>
          <w:i/>
          <w:sz w:val="24"/>
          <w:szCs w:val="28"/>
          <w:rtl/>
          <w:lang w:bidi="fa-IR"/>
        </w:rPr>
        <w:t xml:space="preserve">، به استثنای وزن پایین زمان تولد و زایمان زودرس را ارزیابی نکردیم. هیچ داده‏ای در مورد </w:t>
      </w:r>
      <w:r>
        <w:rPr>
          <w:rFonts w:eastAsia="Calibri" w:cs="B Nazanin" w:hint="cs"/>
          <w:i/>
          <w:sz w:val="24"/>
          <w:szCs w:val="28"/>
          <w:rtl/>
          <w:lang w:bidi="fa-IR"/>
        </w:rPr>
        <w:t>نتایج مثبت کاذب یا منفی کاذب، و نیز</w:t>
      </w:r>
      <w:r w:rsidR="00935DD3" w:rsidRPr="00935DD3">
        <w:rPr>
          <w:rFonts w:eastAsia="Calibri" w:cs="B Nazanin" w:hint="cs"/>
          <w:i/>
          <w:sz w:val="24"/>
          <w:szCs w:val="28"/>
          <w:rtl/>
          <w:lang w:bidi="fa-IR"/>
        </w:rPr>
        <w:t xml:space="preserve"> در مورد </w:t>
      </w:r>
      <w:r>
        <w:rPr>
          <w:rFonts w:eastAsia="Calibri" w:cs="B Nazanin" w:hint="cs"/>
          <w:i/>
          <w:sz w:val="24"/>
          <w:szCs w:val="28"/>
          <w:rtl/>
          <w:lang w:bidi="fa-IR"/>
        </w:rPr>
        <w:t>عدم راحتی</w:t>
      </w:r>
      <w:r w:rsidR="00935DD3" w:rsidRPr="00935DD3">
        <w:rPr>
          <w:rFonts w:eastAsia="Calibri" w:cs="B Nazanin" w:hint="cs"/>
          <w:i/>
          <w:sz w:val="24"/>
          <w:szCs w:val="28"/>
          <w:rtl/>
          <w:lang w:bidi="fa-IR"/>
        </w:rPr>
        <w:t>/ ضررهای مصرف گلوکز خوراکی و</w:t>
      </w:r>
      <w:r w:rsidR="00844828">
        <w:rPr>
          <w:rFonts w:eastAsia="Calibri" w:cs="B Nazanin" w:hint="cs"/>
          <w:i/>
          <w:sz w:val="24"/>
          <w:szCs w:val="28"/>
          <w:rtl/>
          <w:lang w:bidi="fa-IR"/>
        </w:rPr>
        <w:t xml:space="preserve"> برتری</w:t>
      </w:r>
      <w:r w:rsidR="00935DD3" w:rsidRPr="00935DD3">
        <w:rPr>
          <w:rFonts w:eastAsia="Calibri" w:cs="B Nazanin" w:hint="cs"/>
          <w:i/>
          <w:sz w:val="24"/>
          <w:szCs w:val="28"/>
          <w:rtl/>
          <w:lang w:bidi="fa-IR"/>
        </w:rPr>
        <w:t xml:space="preserve"> نمونه‏گیری خون</w:t>
      </w:r>
      <w:r w:rsidR="007018F2">
        <w:rPr>
          <w:rFonts w:eastAsia="Calibri" w:cs="B Nazanin" w:hint="cs"/>
          <w:i/>
          <w:sz w:val="24"/>
          <w:szCs w:val="28"/>
          <w:rtl/>
          <w:lang w:bidi="fa-IR"/>
        </w:rPr>
        <w:t xml:space="preserve"> به </w:t>
      </w:r>
      <w:r w:rsidR="00935DD3" w:rsidRPr="00935DD3">
        <w:rPr>
          <w:rFonts w:eastAsia="Calibri" w:cs="B Nazanin" w:hint="cs"/>
          <w:i/>
          <w:sz w:val="24"/>
          <w:szCs w:val="28"/>
          <w:rtl/>
          <w:lang w:bidi="fa-IR"/>
        </w:rPr>
        <w:t>منافع آزمون تشخیصی</w:t>
      </w:r>
      <w:r w:rsidR="007018F2">
        <w:rPr>
          <w:rFonts w:eastAsia="Calibri" w:cs="B Nazanin" w:hint="cs"/>
          <w:i/>
          <w:sz w:val="24"/>
          <w:szCs w:val="28"/>
          <w:rtl/>
          <w:lang w:bidi="fa-IR"/>
        </w:rPr>
        <w:t>،</w:t>
      </w:r>
      <w:r w:rsidR="00935DD3" w:rsidRPr="00935DD3">
        <w:rPr>
          <w:rFonts w:eastAsia="Calibri" w:cs="B Nazanin" w:hint="cs"/>
          <w:i/>
          <w:sz w:val="24"/>
          <w:szCs w:val="28"/>
          <w:rtl/>
          <w:lang w:bidi="fa-IR"/>
        </w:rPr>
        <w:t xml:space="preserve"> وجود ندارد. </w:t>
      </w:r>
    </w:p>
    <w:p w:rsidR="00935DD3" w:rsidRPr="00935DD3" w:rsidRDefault="00935DD3" w:rsidP="00203FC2">
      <w:pPr>
        <w:bidi/>
        <w:spacing w:after="120" w:line="276" w:lineRule="auto"/>
        <w:jc w:val="both"/>
        <w:rPr>
          <w:rFonts w:eastAsia="Calibri" w:cs="B Nazanin"/>
          <w:i/>
          <w:sz w:val="24"/>
          <w:szCs w:val="28"/>
          <w:rtl/>
          <w:lang w:bidi="fa-IR"/>
        </w:rPr>
      </w:pPr>
      <w:r w:rsidRPr="00935DD3">
        <w:rPr>
          <w:rFonts w:eastAsia="Calibri" w:cs="B Nazanin" w:hint="cs"/>
          <w:i/>
          <w:sz w:val="24"/>
          <w:szCs w:val="28"/>
          <w:rtl/>
          <w:lang w:bidi="fa-IR"/>
        </w:rPr>
        <w:t xml:space="preserve">تأثیرات منفی بالقوه‏ی اتخاذ معیارهای تشخیصی جدید در رضایت شخصی، کیفیت زندگی یا جوانب روانشناختی بیماران فردی ارزیابی نشدند چون داده‏های آن باید به دنبال </w:t>
      </w:r>
      <w:r w:rsidR="00203FC2">
        <w:rPr>
          <w:rFonts w:eastAsia="Calibri" w:cs="B Nazanin" w:hint="cs"/>
          <w:i/>
          <w:sz w:val="24"/>
          <w:szCs w:val="28"/>
          <w:rtl/>
          <w:lang w:bidi="fa-IR"/>
        </w:rPr>
        <w:t>اجرای</w:t>
      </w:r>
      <w:r w:rsidRPr="00935DD3">
        <w:rPr>
          <w:rFonts w:eastAsia="Calibri" w:cs="B Nazanin" w:hint="cs"/>
          <w:i/>
          <w:sz w:val="24"/>
          <w:szCs w:val="28"/>
          <w:rtl/>
          <w:lang w:bidi="fa-IR"/>
        </w:rPr>
        <w:t xml:space="preserve"> احتمالی معیارهای جدید نمایان شوند. </w:t>
      </w:r>
      <w:r w:rsidR="00203FC2">
        <w:rPr>
          <w:rFonts w:eastAsia="Calibri" w:cs="B Nazanin" w:hint="cs"/>
          <w:i/>
          <w:sz w:val="24"/>
          <w:szCs w:val="28"/>
          <w:rtl/>
          <w:lang w:bidi="fa-IR"/>
        </w:rPr>
        <w:t>هزینه-اثربخشی</w:t>
      </w:r>
      <w:r w:rsidRPr="00935DD3">
        <w:rPr>
          <w:rFonts w:eastAsia="Calibri" w:cs="B Nazanin" w:hint="cs"/>
          <w:i/>
          <w:sz w:val="24"/>
          <w:szCs w:val="28"/>
          <w:rtl/>
          <w:lang w:bidi="fa-IR"/>
        </w:rPr>
        <w:t xml:space="preserve"> استفاده از این معیارهای تشخیصی بستگی به عدم تحمل گلوکز جمعیت مورد نظر خواهد داشت و این که آیا این تست تنها برای تست تشخیصی استفاده خواهد شد یا برای غربالگری اهداف مختلف (تست همه‏ی زنان باردار، تست تنها در زنان در معرض ریسک بالا). داده‏های اثربخشی هزینه باید ظاهر شوند. </w:t>
      </w:r>
    </w:p>
    <w:p w:rsidR="00935DD3" w:rsidRPr="00935DD3" w:rsidRDefault="00935DD3" w:rsidP="001B6D55">
      <w:pPr>
        <w:bidi/>
        <w:spacing w:after="120" w:line="276" w:lineRule="auto"/>
        <w:jc w:val="both"/>
        <w:rPr>
          <w:rFonts w:eastAsia="Calibri" w:cs="B Nazanin"/>
          <w:i/>
          <w:sz w:val="24"/>
          <w:szCs w:val="28"/>
          <w:rtl/>
          <w:lang w:bidi="fa-IR"/>
        </w:rPr>
      </w:pPr>
      <w:r w:rsidRPr="00935DD3">
        <w:rPr>
          <w:rFonts w:eastAsia="Calibri" w:cs="B Nazanin" w:hint="cs"/>
          <w:i/>
          <w:sz w:val="24"/>
          <w:szCs w:val="28"/>
          <w:rtl/>
          <w:lang w:bidi="fa-IR"/>
        </w:rPr>
        <w:t xml:space="preserve">تاثیر اتخاذ معیارهای جدید در مورد </w:t>
      </w:r>
      <w:r w:rsidR="001B6D55">
        <w:rPr>
          <w:rFonts w:eastAsia="Calibri" w:cs="B Nazanin" w:hint="cs"/>
          <w:i/>
          <w:sz w:val="24"/>
          <w:szCs w:val="28"/>
          <w:rtl/>
          <w:lang w:bidi="fa-IR"/>
        </w:rPr>
        <w:t>بروز</w:t>
      </w:r>
      <w:r w:rsidRPr="00935DD3">
        <w:rPr>
          <w:rFonts w:eastAsia="Calibri" w:cs="B Nazanin" w:hint="cs"/>
          <w:i/>
          <w:sz w:val="24"/>
          <w:szCs w:val="28"/>
          <w:rtl/>
          <w:lang w:bidi="fa-IR"/>
        </w:rPr>
        <w:t xml:space="preserve"> پیامدهای نا</w:t>
      </w:r>
      <w:r w:rsidR="001E2AE0">
        <w:rPr>
          <w:rFonts w:eastAsia="Calibri" w:cs="B Nazanin" w:hint="cs"/>
          <w:i/>
          <w:sz w:val="24"/>
          <w:szCs w:val="28"/>
          <w:rtl/>
          <w:lang w:bidi="fa-IR"/>
        </w:rPr>
        <w:t>مطلوب</w:t>
      </w:r>
      <w:r w:rsidRPr="00935DD3">
        <w:rPr>
          <w:rFonts w:eastAsia="Calibri" w:cs="B Nazanin" w:hint="cs"/>
          <w:i/>
          <w:sz w:val="24"/>
          <w:szCs w:val="28"/>
          <w:rtl/>
          <w:lang w:bidi="fa-IR"/>
        </w:rPr>
        <w:t xml:space="preserve"> </w:t>
      </w:r>
      <w:r w:rsidRPr="00935DD3">
        <w:rPr>
          <w:rFonts w:eastAsia="Calibri" w:cs="B Nazanin"/>
          <w:i/>
          <w:sz w:val="24"/>
          <w:szCs w:val="28"/>
          <w:lang w:bidi="fa-IR"/>
        </w:rPr>
        <w:t>GDM</w:t>
      </w:r>
      <w:r w:rsidRPr="00935DD3">
        <w:rPr>
          <w:rFonts w:eastAsia="Calibri" w:cs="B Nazanin" w:hint="cs"/>
          <w:i/>
          <w:sz w:val="24"/>
          <w:szCs w:val="28"/>
          <w:rtl/>
          <w:lang w:bidi="fa-IR"/>
        </w:rPr>
        <w:t xml:space="preserve"> و در مورد تعداد موردنیاز برای غربالگری را به منظور جلوگیری از یک پیامد ن</w:t>
      </w:r>
      <w:r w:rsidR="001E2AE0">
        <w:rPr>
          <w:rFonts w:eastAsia="Calibri" w:cs="B Nazanin" w:hint="cs"/>
          <w:i/>
          <w:sz w:val="24"/>
          <w:szCs w:val="28"/>
          <w:rtl/>
          <w:lang w:bidi="fa-IR"/>
        </w:rPr>
        <w:t>امطلوب</w:t>
      </w:r>
      <w:r w:rsidRPr="00935DD3">
        <w:rPr>
          <w:rFonts w:eastAsia="Calibri" w:cs="B Nazanin" w:hint="cs"/>
          <w:i/>
          <w:sz w:val="24"/>
          <w:szCs w:val="28"/>
          <w:rtl/>
          <w:lang w:bidi="fa-IR"/>
        </w:rPr>
        <w:t xml:space="preserve"> بالقوه ارزیابی کردیم. </w:t>
      </w:r>
    </w:p>
    <w:p w:rsidR="00935DD3" w:rsidRPr="00935DD3" w:rsidRDefault="00935DD3" w:rsidP="001B6D55">
      <w:pPr>
        <w:bidi/>
        <w:spacing w:after="120" w:line="276" w:lineRule="auto"/>
        <w:jc w:val="both"/>
        <w:rPr>
          <w:rFonts w:eastAsia="Calibri" w:cs="B Nazanin"/>
          <w:i/>
          <w:sz w:val="24"/>
          <w:szCs w:val="28"/>
          <w:rtl/>
          <w:lang w:bidi="fa-IR"/>
        </w:rPr>
      </w:pPr>
      <w:r w:rsidRPr="00935DD3">
        <w:rPr>
          <w:rFonts w:eastAsia="Calibri" w:cs="B Nazanin" w:hint="cs"/>
          <w:i/>
          <w:sz w:val="24"/>
          <w:szCs w:val="28"/>
          <w:rtl/>
          <w:lang w:bidi="fa-IR"/>
        </w:rPr>
        <w:lastRenderedPageBreak/>
        <w:t xml:space="preserve">ارزش‏ها و اولویت‏های مورد نظر در فرآیند تصمیم‏گیری همان ارزش‏ها و اولویت‏های </w:t>
      </w:r>
      <w:r w:rsidRPr="00935DD3">
        <w:rPr>
          <w:rFonts w:eastAsia="Calibri" w:cs="B Nazanin"/>
          <w:i/>
          <w:sz w:val="24"/>
          <w:szCs w:val="28"/>
          <w:lang w:bidi="fa-IR"/>
        </w:rPr>
        <w:t>GDG</w:t>
      </w:r>
      <w:r w:rsidRPr="00935DD3">
        <w:rPr>
          <w:rFonts w:eastAsia="Calibri" w:cs="B Nazanin" w:hint="cs"/>
          <w:i/>
          <w:sz w:val="24"/>
          <w:szCs w:val="28"/>
          <w:rtl/>
          <w:lang w:bidi="fa-IR"/>
        </w:rPr>
        <w:t xml:space="preserve"> با فرض این که بیشتر اعضای آن زنان و به طور غیر عملی شامل زنان باردار در فرآیند توسعه‏ی </w:t>
      </w:r>
      <w:r w:rsidR="001E2AE0">
        <w:rPr>
          <w:rFonts w:eastAsia="Calibri" w:cs="B Nazanin" w:hint="cs"/>
          <w:i/>
          <w:sz w:val="24"/>
          <w:szCs w:val="28"/>
          <w:rtl/>
          <w:lang w:bidi="fa-IR"/>
        </w:rPr>
        <w:t xml:space="preserve">دستورالعمل طولانی مدت </w:t>
      </w:r>
      <w:r w:rsidRPr="00935DD3">
        <w:rPr>
          <w:rFonts w:eastAsia="Calibri" w:cs="B Nazanin" w:hint="cs"/>
          <w:i/>
          <w:sz w:val="24"/>
          <w:szCs w:val="28"/>
          <w:rtl/>
          <w:lang w:bidi="fa-IR"/>
        </w:rPr>
        <w:t xml:space="preserve">بودند، می‏باشند. داده‏های مربوط به اولویت زنان باردار برای یک تست تشخیصی ویژه غیر قابل دسترس بودند. بر اساس تجربه‏ی بالینی آنها، </w:t>
      </w:r>
      <w:r w:rsidRPr="00935DD3">
        <w:rPr>
          <w:rFonts w:eastAsia="Calibri" w:cs="B Nazanin"/>
          <w:i/>
          <w:sz w:val="24"/>
          <w:szCs w:val="28"/>
          <w:lang w:bidi="fa-IR"/>
        </w:rPr>
        <w:t>GDG</w:t>
      </w:r>
      <w:r w:rsidRPr="00935DD3">
        <w:rPr>
          <w:rFonts w:eastAsia="Calibri" w:cs="B Nazanin" w:hint="cs"/>
          <w:i/>
          <w:sz w:val="24"/>
          <w:szCs w:val="28"/>
          <w:rtl/>
          <w:lang w:bidi="fa-IR"/>
        </w:rPr>
        <w:t xml:space="preserve"> بیان کرد که زنان باردار بیشتر نگران پیامد بارداری‏شان</w:t>
      </w:r>
      <w:r w:rsidR="009760F2">
        <w:rPr>
          <w:rFonts w:eastAsia="Calibri" w:cs="B Nazanin"/>
          <w:i/>
          <w:sz w:val="24"/>
          <w:szCs w:val="28"/>
          <w:lang w:bidi="fa-IR"/>
        </w:rPr>
        <w:t xml:space="preserve"> </w:t>
      </w:r>
      <w:r w:rsidR="009760F2">
        <w:rPr>
          <w:rFonts w:eastAsia="Calibri" w:cs="B Nazanin" w:hint="cs"/>
          <w:i/>
          <w:sz w:val="24"/>
          <w:szCs w:val="28"/>
          <w:rtl/>
          <w:lang w:bidi="fa-IR"/>
        </w:rPr>
        <w:t xml:space="preserve">هستند تا ناراحتی نسبتا کم </w:t>
      </w:r>
      <w:r w:rsidR="00A45DBA">
        <w:rPr>
          <w:rFonts w:eastAsia="Calibri" w:cs="B Nazanin" w:hint="cs"/>
          <w:i/>
          <w:sz w:val="24"/>
          <w:szCs w:val="28"/>
          <w:rtl/>
          <w:lang w:bidi="fa-IR"/>
        </w:rPr>
        <w:t xml:space="preserve">مربوط به </w:t>
      </w:r>
      <w:r w:rsidR="001B6D55">
        <w:rPr>
          <w:rFonts w:eastAsia="Calibri" w:cs="B Nazanin" w:hint="cs"/>
          <w:i/>
          <w:sz w:val="24"/>
          <w:szCs w:val="28"/>
          <w:rtl/>
          <w:lang w:bidi="fa-IR"/>
        </w:rPr>
        <w:t>برچسب</w:t>
      </w:r>
      <w:r w:rsidRPr="00935DD3">
        <w:rPr>
          <w:rFonts w:eastAsia="Calibri" w:cs="B Nazanin" w:hint="cs"/>
          <w:i/>
          <w:sz w:val="24"/>
          <w:szCs w:val="28"/>
          <w:rtl/>
          <w:lang w:bidi="fa-IR"/>
        </w:rPr>
        <w:t xml:space="preserve"> تست تشخیصی و درمان احتمالی زمان محدود شده هستند. </w:t>
      </w:r>
    </w:p>
    <w:p w:rsidR="00935DD3" w:rsidRPr="00935DD3" w:rsidRDefault="001B6D55" w:rsidP="000D6EB5">
      <w:pPr>
        <w:numPr>
          <w:ilvl w:val="2"/>
          <w:numId w:val="9"/>
        </w:numPr>
        <w:bidi/>
        <w:spacing w:after="120" w:line="276" w:lineRule="auto"/>
        <w:jc w:val="both"/>
        <w:rPr>
          <w:rFonts w:eastAsia="Calibri" w:cs="B Nazanin"/>
          <w:b/>
          <w:bCs/>
          <w:iCs/>
          <w:sz w:val="24"/>
          <w:szCs w:val="28"/>
          <w:rtl/>
          <w:lang w:bidi="fa-IR"/>
        </w:rPr>
      </w:pPr>
      <w:r>
        <w:rPr>
          <w:rFonts w:eastAsia="Calibri" w:cs="B Nazanin" w:hint="cs"/>
          <w:b/>
          <w:bCs/>
          <w:iCs/>
          <w:sz w:val="24"/>
          <w:szCs w:val="28"/>
          <w:rtl/>
          <w:lang w:bidi="fa-IR"/>
        </w:rPr>
        <w:t>داوری همتا</w:t>
      </w:r>
    </w:p>
    <w:p w:rsidR="00935DD3" w:rsidRPr="00935DD3" w:rsidRDefault="00935DD3" w:rsidP="008655F9">
      <w:pPr>
        <w:bidi/>
        <w:spacing w:after="120" w:line="276" w:lineRule="auto"/>
        <w:jc w:val="both"/>
        <w:rPr>
          <w:rFonts w:eastAsia="Calibri" w:cs="B Nazanin"/>
          <w:i/>
          <w:sz w:val="24"/>
          <w:szCs w:val="28"/>
          <w:rtl/>
          <w:lang w:bidi="fa-IR"/>
        </w:rPr>
      </w:pPr>
      <w:r w:rsidRPr="00935DD3">
        <w:rPr>
          <w:rFonts w:eastAsia="Calibri" w:cs="B Nazanin" w:hint="cs"/>
          <w:i/>
          <w:sz w:val="24"/>
          <w:szCs w:val="28"/>
          <w:rtl/>
          <w:lang w:bidi="fa-IR"/>
        </w:rPr>
        <w:t>پیش نویس</w:t>
      </w:r>
      <w:r w:rsidR="008655F9">
        <w:rPr>
          <w:rFonts w:eastAsia="Calibri" w:cs="B Nazanin" w:hint="cs"/>
          <w:i/>
          <w:sz w:val="24"/>
          <w:szCs w:val="28"/>
          <w:rtl/>
          <w:lang w:bidi="fa-IR"/>
        </w:rPr>
        <w:t xml:space="preserve"> توصیه</w:t>
      </w:r>
      <w:r w:rsidR="008655F9">
        <w:rPr>
          <w:rFonts w:eastAsia="Calibri" w:cs="B Nazanin"/>
          <w:i/>
          <w:sz w:val="24"/>
          <w:szCs w:val="28"/>
          <w:rtl/>
          <w:lang w:bidi="fa-IR"/>
        </w:rPr>
        <w:softHyphen/>
      </w:r>
      <w:r w:rsidR="008655F9">
        <w:rPr>
          <w:rFonts w:eastAsia="Calibri" w:cs="B Nazanin" w:hint="cs"/>
          <w:i/>
          <w:sz w:val="24"/>
          <w:szCs w:val="28"/>
          <w:rtl/>
          <w:lang w:bidi="fa-IR"/>
        </w:rPr>
        <w:t>ها</w:t>
      </w:r>
      <w:r w:rsidRPr="00935DD3">
        <w:rPr>
          <w:rFonts w:eastAsia="Calibri" w:cs="B Nazanin" w:hint="cs"/>
          <w:i/>
          <w:sz w:val="24"/>
          <w:szCs w:val="28"/>
          <w:rtl/>
          <w:lang w:bidi="fa-IR"/>
        </w:rPr>
        <w:t xml:space="preserve"> توسط 6 کارشناس مورد بررسی قرار گرفتند و پیشنهادات مورد نظر توسط اکثریت گروه توسعه‏ی </w:t>
      </w:r>
      <w:r w:rsidR="008655F9">
        <w:rPr>
          <w:rFonts w:eastAsia="Calibri" w:cs="B Nazanin" w:hint="cs"/>
          <w:i/>
          <w:sz w:val="24"/>
          <w:szCs w:val="28"/>
          <w:rtl/>
          <w:lang w:bidi="fa-IR"/>
        </w:rPr>
        <w:t>دستورالعمل</w:t>
      </w:r>
      <w:r w:rsidRPr="00935DD3">
        <w:rPr>
          <w:rFonts w:eastAsia="Calibri" w:cs="B Nazanin" w:hint="cs"/>
          <w:i/>
          <w:sz w:val="24"/>
          <w:szCs w:val="28"/>
          <w:rtl/>
          <w:lang w:bidi="fa-IR"/>
        </w:rPr>
        <w:t xml:space="preserve"> در این سند جای گرفتند. </w:t>
      </w:r>
    </w:p>
    <w:p w:rsidR="00935DD3" w:rsidRDefault="00935DD3" w:rsidP="00935DD3">
      <w:pPr>
        <w:ind w:left="360"/>
        <w:rPr>
          <w:sz w:val="20"/>
          <w:szCs w:val="20"/>
        </w:rPr>
      </w:pPr>
      <w:r>
        <w:rPr>
          <w:rFonts w:eastAsia="Times New Roman"/>
          <w:b/>
          <w:bCs/>
          <w:i/>
          <w:iCs/>
          <w:sz w:val="24"/>
          <w:szCs w:val="24"/>
        </w:rPr>
        <w:t>Reviewers:</w:t>
      </w:r>
    </w:p>
    <w:p w:rsidR="00935DD3" w:rsidRDefault="00935DD3" w:rsidP="00935DD3">
      <w:pPr>
        <w:ind w:left="360"/>
        <w:rPr>
          <w:sz w:val="20"/>
          <w:szCs w:val="20"/>
        </w:rPr>
      </w:pPr>
      <w:r>
        <w:rPr>
          <w:rFonts w:eastAsia="Times New Roman"/>
          <w:sz w:val="24"/>
          <w:szCs w:val="24"/>
        </w:rPr>
        <w:t>Dr Anne Karen Jenum</w:t>
      </w:r>
    </w:p>
    <w:p w:rsidR="00935DD3" w:rsidRDefault="00935DD3" w:rsidP="00935DD3">
      <w:pPr>
        <w:spacing w:line="187" w:lineRule="auto"/>
        <w:ind w:left="360"/>
        <w:rPr>
          <w:sz w:val="20"/>
          <w:szCs w:val="20"/>
        </w:rPr>
      </w:pPr>
      <w:r>
        <w:rPr>
          <w:rFonts w:eastAsia="Times New Roman"/>
          <w:sz w:val="20"/>
          <w:szCs w:val="20"/>
        </w:rPr>
        <w:t>Faculty of Medicine</w:t>
      </w:r>
    </w:p>
    <w:p w:rsidR="00935DD3" w:rsidRDefault="00935DD3" w:rsidP="00935DD3">
      <w:pPr>
        <w:spacing w:line="188" w:lineRule="auto"/>
        <w:ind w:left="360"/>
        <w:rPr>
          <w:sz w:val="20"/>
          <w:szCs w:val="20"/>
        </w:rPr>
      </w:pPr>
      <w:r>
        <w:rPr>
          <w:rFonts w:eastAsia="Times New Roman"/>
          <w:sz w:val="20"/>
          <w:szCs w:val="20"/>
        </w:rPr>
        <w:t>Institute of Health and Society</w:t>
      </w:r>
    </w:p>
    <w:p w:rsidR="00935DD3" w:rsidRDefault="00935DD3" w:rsidP="00935DD3">
      <w:pPr>
        <w:spacing w:line="180" w:lineRule="auto"/>
        <w:ind w:left="360"/>
        <w:rPr>
          <w:sz w:val="20"/>
          <w:szCs w:val="20"/>
        </w:rPr>
      </w:pPr>
      <w:r>
        <w:rPr>
          <w:rFonts w:eastAsia="Times New Roman"/>
          <w:sz w:val="21"/>
          <w:szCs w:val="21"/>
        </w:rPr>
        <w:t>University of Oslo</w:t>
      </w:r>
    </w:p>
    <w:p w:rsidR="00935DD3" w:rsidRDefault="00935DD3" w:rsidP="00935DD3">
      <w:pPr>
        <w:spacing w:line="220" w:lineRule="auto"/>
        <w:ind w:left="360"/>
        <w:rPr>
          <w:rFonts w:eastAsia="Times New Roman"/>
          <w:sz w:val="24"/>
          <w:szCs w:val="24"/>
          <w:rtl/>
        </w:rPr>
      </w:pPr>
      <w:r>
        <w:rPr>
          <w:rFonts w:eastAsia="Times New Roman"/>
          <w:sz w:val="24"/>
          <w:szCs w:val="24"/>
        </w:rPr>
        <w:t>Norway</w:t>
      </w:r>
    </w:p>
    <w:p w:rsidR="00935DD3" w:rsidRDefault="00935DD3" w:rsidP="00935DD3">
      <w:pPr>
        <w:spacing w:line="220" w:lineRule="auto"/>
        <w:ind w:left="360"/>
        <w:rPr>
          <w:sz w:val="20"/>
          <w:szCs w:val="20"/>
        </w:rPr>
      </w:pPr>
    </w:p>
    <w:p w:rsidR="00935DD3" w:rsidRDefault="00935DD3" w:rsidP="00935DD3">
      <w:pPr>
        <w:spacing w:line="11" w:lineRule="exact"/>
        <w:rPr>
          <w:sz w:val="20"/>
          <w:szCs w:val="20"/>
        </w:rPr>
      </w:pPr>
    </w:p>
    <w:p w:rsidR="00935DD3" w:rsidRDefault="00935DD3" w:rsidP="00935DD3">
      <w:pPr>
        <w:ind w:left="360"/>
        <w:rPr>
          <w:sz w:val="20"/>
          <w:szCs w:val="20"/>
        </w:rPr>
      </w:pPr>
      <w:r>
        <w:rPr>
          <w:rFonts w:eastAsia="Times New Roman"/>
          <w:sz w:val="24"/>
          <w:szCs w:val="24"/>
        </w:rPr>
        <w:t>Dr Terence Lao</w:t>
      </w:r>
    </w:p>
    <w:p w:rsidR="00935DD3" w:rsidRDefault="00935DD3" w:rsidP="00935DD3">
      <w:pPr>
        <w:spacing w:line="187" w:lineRule="auto"/>
        <w:ind w:left="360"/>
        <w:rPr>
          <w:sz w:val="20"/>
          <w:szCs w:val="20"/>
        </w:rPr>
      </w:pPr>
      <w:r>
        <w:rPr>
          <w:rFonts w:eastAsia="Times New Roman"/>
          <w:sz w:val="20"/>
          <w:szCs w:val="20"/>
        </w:rPr>
        <w:t>Department of Obstetrics and Gynaecology</w:t>
      </w:r>
    </w:p>
    <w:p w:rsidR="00935DD3" w:rsidRDefault="00935DD3" w:rsidP="00935DD3">
      <w:pPr>
        <w:spacing w:line="188" w:lineRule="auto"/>
        <w:ind w:left="360"/>
        <w:rPr>
          <w:sz w:val="20"/>
          <w:szCs w:val="20"/>
        </w:rPr>
      </w:pPr>
      <w:r>
        <w:rPr>
          <w:rFonts w:eastAsia="Times New Roman"/>
          <w:sz w:val="20"/>
          <w:szCs w:val="20"/>
        </w:rPr>
        <w:t>Prince of Wales Hospital</w:t>
      </w:r>
    </w:p>
    <w:p w:rsidR="00935DD3" w:rsidRDefault="00935DD3" w:rsidP="00935DD3">
      <w:pPr>
        <w:spacing w:line="188" w:lineRule="auto"/>
        <w:ind w:left="360"/>
        <w:rPr>
          <w:sz w:val="20"/>
          <w:szCs w:val="20"/>
        </w:rPr>
      </w:pPr>
      <w:r>
        <w:rPr>
          <w:rFonts w:eastAsia="Times New Roman"/>
          <w:sz w:val="20"/>
          <w:szCs w:val="20"/>
        </w:rPr>
        <w:t>The Chinese University of Hong Kong</w:t>
      </w:r>
    </w:p>
    <w:p w:rsidR="00935DD3" w:rsidRDefault="00935DD3" w:rsidP="00935DD3">
      <w:pPr>
        <w:spacing w:line="188" w:lineRule="auto"/>
        <w:ind w:left="360"/>
        <w:rPr>
          <w:sz w:val="20"/>
          <w:szCs w:val="20"/>
        </w:rPr>
      </w:pPr>
      <w:r>
        <w:rPr>
          <w:rFonts w:eastAsia="Times New Roman"/>
          <w:sz w:val="20"/>
          <w:szCs w:val="20"/>
        </w:rPr>
        <w:t>Hong Kong</w:t>
      </w:r>
    </w:p>
    <w:p w:rsidR="00935DD3" w:rsidRDefault="00935DD3" w:rsidP="00935DD3">
      <w:pPr>
        <w:spacing w:line="220" w:lineRule="auto"/>
        <w:ind w:left="360"/>
        <w:rPr>
          <w:rFonts w:eastAsia="Times New Roman"/>
          <w:sz w:val="24"/>
          <w:szCs w:val="24"/>
          <w:rtl/>
        </w:rPr>
      </w:pPr>
      <w:r>
        <w:rPr>
          <w:rFonts w:eastAsia="Times New Roman"/>
          <w:sz w:val="24"/>
          <w:szCs w:val="24"/>
        </w:rPr>
        <w:t>SAR of PR China</w:t>
      </w:r>
    </w:p>
    <w:p w:rsidR="00935DD3" w:rsidRDefault="00935DD3" w:rsidP="00935DD3">
      <w:pPr>
        <w:spacing w:line="220" w:lineRule="auto"/>
        <w:ind w:left="360"/>
        <w:rPr>
          <w:sz w:val="20"/>
          <w:szCs w:val="20"/>
        </w:rPr>
      </w:pPr>
    </w:p>
    <w:p w:rsidR="00935DD3" w:rsidRDefault="00935DD3" w:rsidP="00935DD3">
      <w:pPr>
        <w:spacing w:line="11" w:lineRule="exact"/>
        <w:rPr>
          <w:sz w:val="20"/>
          <w:szCs w:val="20"/>
        </w:rPr>
      </w:pPr>
    </w:p>
    <w:p w:rsidR="00935DD3" w:rsidRDefault="00935DD3" w:rsidP="00935DD3">
      <w:pPr>
        <w:ind w:left="360"/>
        <w:rPr>
          <w:sz w:val="20"/>
          <w:szCs w:val="20"/>
        </w:rPr>
      </w:pPr>
      <w:r>
        <w:rPr>
          <w:rFonts w:eastAsia="Times New Roman"/>
          <w:sz w:val="24"/>
          <w:szCs w:val="24"/>
        </w:rPr>
        <w:t>Dr Gloria Lopez Stewart</w:t>
      </w:r>
    </w:p>
    <w:p w:rsidR="00935DD3" w:rsidRDefault="00935DD3" w:rsidP="00935DD3">
      <w:pPr>
        <w:spacing w:line="187" w:lineRule="auto"/>
        <w:ind w:left="360"/>
        <w:rPr>
          <w:sz w:val="20"/>
          <w:szCs w:val="20"/>
        </w:rPr>
      </w:pPr>
      <w:r>
        <w:rPr>
          <w:rFonts w:eastAsia="Times New Roman"/>
          <w:sz w:val="20"/>
          <w:szCs w:val="20"/>
        </w:rPr>
        <w:t>Hospital Clinico Universidad de Chile</w:t>
      </w:r>
    </w:p>
    <w:p w:rsidR="00935DD3" w:rsidRDefault="00935DD3" w:rsidP="00935DD3">
      <w:pPr>
        <w:spacing w:line="188" w:lineRule="auto"/>
        <w:ind w:left="360"/>
        <w:rPr>
          <w:sz w:val="20"/>
          <w:szCs w:val="20"/>
        </w:rPr>
      </w:pPr>
      <w:r>
        <w:rPr>
          <w:rFonts w:eastAsia="Times New Roman"/>
          <w:sz w:val="20"/>
          <w:szCs w:val="20"/>
        </w:rPr>
        <w:t>Santiago</w:t>
      </w:r>
    </w:p>
    <w:p w:rsidR="00935DD3" w:rsidRDefault="00935DD3" w:rsidP="00935DD3">
      <w:pPr>
        <w:spacing w:line="221" w:lineRule="auto"/>
        <w:ind w:left="360"/>
        <w:rPr>
          <w:rFonts w:eastAsia="Times New Roman"/>
          <w:sz w:val="24"/>
          <w:szCs w:val="24"/>
          <w:rtl/>
        </w:rPr>
      </w:pPr>
      <w:r>
        <w:rPr>
          <w:rFonts w:eastAsia="Times New Roman"/>
          <w:sz w:val="24"/>
          <w:szCs w:val="24"/>
        </w:rPr>
        <w:t>Chile</w:t>
      </w:r>
    </w:p>
    <w:p w:rsidR="00935DD3" w:rsidRDefault="00935DD3" w:rsidP="00935DD3">
      <w:pPr>
        <w:spacing w:line="221" w:lineRule="auto"/>
        <w:ind w:left="360"/>
        <w:rPr>
          <w:sz w:val="20"/>
          <w:szCs w:val="20"/>
        </w:rPr>
      </w:pPr>
    </w:p>
    <w:p w:rsidR="00935DD3" w:rsidRDefault="00935DD3" w:rsidP="00935DD3">
      <w:pPr>
        <w:spacing w:line="11" w:lineRule="exact"/>
        <w:rPr>
          <w:sz w:val="20"/>
          <w:szCs w:val="20"/>
        </w:rPr>
      </w:pPr>
    </w:p>
    <w:p w:rsidR="00935DD3" w:rsidRDefault="00935DD3" w:rsidP="00935DD3">
      <w:pPr>
        <w:ind w:left="360"/>
        <w:rPr>
          <w:sz w:val="20"/>
          <w:szCs w:val="20"/>
        </w:rPr>
      </w:pPr>
      <w:r>
        <w:rPr>
          <w:rFonts w:eastAsia="Times New Roman"/>
          <w:sz w:val="24"/>
          <w:szCs w:val="24"/>
        </w:rPr>
        <w:t>Dr Anton Mikhailov</w:t>
      </w:r>
    </w:p>
    <w:p w:rsidR="00935DD3" w:rsidRDefault="00935DD3" w:rsidP="00935DD3">
      <w:pPr>
        <w:spacing w:line="187" w:lineRule="auto"/>
        <w:ind w:left="360"/>
        <w:rPr>
          <w:sz w:val="20"/>
          <w:szCs w:val="20"/>
        </w:rPr>
      </w:pPr>
      <w:r>
        <w:rPr>
          <w:rFonts w:eastAsia="Times New Roman"/>
          <w:sz w:val="20"/>
          <w:szCs w:val="20"/>
        </w:rPr>
        <w:t>Maternity Hospital No 17</w:t>
      </w:r>
    </w:p>
    <w:p w:rsidR="00935DD3" w:rsidRDefault="00935DD3" w:rsidP="00935DD3">
      <w:pPr>
        <w:spacing w:line="180" w:lineRule="auto"/>
        <w:ind w:left="360"/>
        <w:rPr>
          <w:sz w:val="20"/>
          <w:szCs w:val="20"/>
        </w:rPr>
      </w:pPr>
      <w:r>
        <w:rPr>
          <w:rFonts w:eastAsia="Times New Roman"/>
          <w:sz w:val="21"/>
          <w:szCs w:val="21"/>
        </w:rPr>
        <w:t>NW State Medical University</w:t>
      </w:r>
    </w:p>
    <w:p w:rsidR="00935DD3" w:rsidRDefault="00935DD3" w:rsidP="00935DD3">
      <w:pPr>
        <w:spacing w:line="187" w:lineRule="auto"/>
        <w:ind w:left="360"/>
        <w:rPr>
          <w:sz w:val="20"/>
          <w:szCs w:val="20"/>
        </w:rPr>
      </w:pPr>
      <w:r>
        <w:rPr>
          <w:rFonts w:eastAsia="Times New Roman"/>
          <w:sz w:val="20"/>
          <w:szCs w:val="20"/>
        </w:rPr>
        <w:t>St Petersburg</w:t>
      </w:r>
    </w:p>
    <w:p w:rsidR="00935DD3" w:rsidRDefault="00935DD3" w:rsidP="00935DD3">
      <w:pPr>
        <w:spacing w:line="221" w:lineRule="auto"/>
        <w:ind w:left="360"/>
        <w:rPr>
          <w:sz w:val="20"/>
          <w:szCs w:val="20"/>
        </w:rPr>
      </w:pPr>
      <w:r>
        <w:rPr>
          <w:rFonts w:eastAsia="Times New Roman"/>
          <w:sz w:val="24"/>
          <w:szCs w:val="24"/>
        </w:rPr>
        <w:t>Russian Federation</w:t>
      </w:r>
    </w:p>
    <w:p w:rsidR="00935DD3" w:rsidRDefault="00935DD3" w:rsidP="00935DD3">
      <w:pPr>
        <w:spacing w:line="191" w:lineRule="exact"/>
        <w:rPr>
          <w:sz w:val="20"/>
          <w:szCs w:val="20"/>
        </w:rPr>
      </w:pPr>
    </w:p>
    <w:p w:rsidR="00935DD3" w:rsidRDefault="00935DD3" w:rsidP="00935DD3">
      <w:pPr>
        <w:ind w:left="360"/>
        <w:rPr>
          <w:sz w:val="20"/>
          <w:szCs w:val="20"/>
        </w:rPr>
      </w:pPr>
      <w:r>
        <w:rPr>
          <w:rFonts w:eastAsia="Times New Roman"/>
          <w:sz w:val="24"/>
          <w:szCs w:val="24"/>
        </w:rPr>
        <w:t>Dr Robert Moses</w:t>
      </w:r>
    </w:p>
    <w:p w:rsidR="00935DD3" w:rsidRDefault="00935DD3" w:rsidP="00935DD3">
      <w:pPr>
        <w:spacing w:line="187" w:lineRule="auto"/>
        <w:ind w:left="360"/>
        <w:rPr>
          <w:sz w:val="20"/>
          <w:szCs w:val="20"/>
        </w:rPr>
      </w:pPr>
      <w:r>
        <w:rPr>
          <w:rFonts w:eastAsia="Times New Roman"/>
          <w:sz w:val="20"/>
          <w:szCs w:val="20"/>
        </w:rPr>
        <w:t>Illawarra Diabetes Service</w:t>
      </w:r>
    </w:p>
    <w:p w:rsidR="00935DD3" w:rsidRDefault="00935DD3" w:rsidP="00935DD3">
      <w:pPr>
        <w:spacing w:line="188" w:lineRule="auto"/>
        <w:ind w:left="360"/>
        <w:rPr>
          <w:sz w:val="20"/>
          <w:szCs w:val="20"/>
        </w:rPr>
      </w:pPr>
      <w:r>
        <w:rPr>
          <w:rFonts w:eastAsia="Times New Roman"/>
          <w:sz w:val="20"/>
          <w:szCs w:val="20"/>
        </w:rPr>
        <w:t>Wollongong</w:t>
      </w:r>
    </w:p>
    <w:p w:rsidR="00935DD3" w:rsidRDefault="00935DD3" w:rsidP="00935DD3">
      <w:pPr>
        <w:spacing w:line="221" w:lineRule="auto"/>
        <w:ind w:left="360"/>
        <w:rPr>
          <w:sz w:val="20"/>
          <w:szCs w:val="20"/>
        </w:rPr>
      </w:pPr>
      <w:r>
        <w:rPr>
          <w:rFonts w:eastAsia="Times New Roman"/>
          <w:sz w:val="24"/>
          <w:szCs w:val="24"/>
        </w:rPr>
        <w:t>Australia</w:t>
      </w:r>
    </w:p>
    <w:p w:rsidR="00935DD3" w:rsidRDefault="00935DD3" w:rsidP="00935DD3">
      <w:pPr>
        <w:spacing w:line="200" w:lineRule="exact"/>
        <w:rPr>
          <w:sz w:val="20"/>
          <w:szCs w:val="20"/>
        </w:rPr>
      </w:pPr>
    </w:p>
    <w:p w:rsidR="00935DD3" w:rsidRDefault="00935DD3" w:rsidP="00935DD3">
      <w:pPr>
        <w:spacing w:line="25" w:lineRule="exact"/>
        <w:rPr>
          <w:sz w:val="20"/>
          <w:szCs w:val="20"/>
        </w:rPr>
      </w:pPr>
      <w:r>
        <w:rPr>
          <w:noProof/>
          <w:sz w:val="20"/>
          <w:szCs w:val="20"/>
          <w:lang w:bidi="fa-IR"/>
        </w:rPr>
        <w:drawing>
          <wp:anchor distT="0" distB="0" distL="114300" distR="114300" simplePos="0" relativeHeight="251734528" behindDoc="1" locked="0" layoutInCell="0" allowOverlap="1" wp14:anchorId="11F1017B" wp14:editId="65D27724">
            <wp:simplePos x="0" y="0"/>
            <wp:positionH relativeFrom="page">
              <wp:posOffset>944880</wp:posOffset>
            </wp:positionH>
            <wp:positionV relativeFrom="page">
              <wp:posOffset>659765</wp:posOffset>
            </wp:positionV>
            <wp:extent cx="5487035" cy="3810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r>
        <w:rPr>
          <w:noProof/>
          <w:sz w:val="20"/>
          <w:szCs w:val="20"/>
          <w:lang w:bidi="fa-IR"/>
        </w:rPr>
        <w:drawing>
          <wp:anchor distT="0" distB="0" distL="114300" distR="114300" simplePos="0" relativeHeight="251735552" behindDoc="1" locked="0" layoutInCell="0" allowOverlap="1" wp14:anchorId="56318767" wp14:editId="452466C4">
            <wp:simplePos x="0" y="0"/>
            <wp:positionH relativeFrom="page">
              <wp:posOffset>944880</wp:posOffset>
            </wp:positionH>
            <wp:positionV relativeFrom="page">
              <wp:posOffset>641350</wp:posOffset>
            </wp:positionV>
            <wp:extent cx="5487035" cy="889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p>
    <w:p w:rsidR="00935DD3" w:rsidRDefault="00935DD3" w:rsidP="00935DD3">
      <w:pPr>
        <w:ind w:left="360"/>
        <w:rPr>
          <w:sz w:val="20"/>
          <w:szCs w:val="20"/>
        </w:rPr>
      </w:pPr>
      <w:r>
        <w:rPr>
          <w:rFonts w:eastAsia="Times New Roman"/>
          <w:sz w:val="24"/>
          <w:szCs w:val="24"/>
        </w:rPr>
        <w:t>Dr Noorjahan Samad</w:t>
      </w:r>
    </w:p>
    <w:p w:rsidR="00935DD3" w:rsidRDefault="00935DD3" w:rsidP="00935DD3">
      <w:pPr>
        <w:spacing w:line="187" w:lineRule="auto"/>
        <w:ind w:left="360"/>
        <w:rPr>
          <w:sz w:val="20"/>
          <w:szCs w:val="20"/>
        </w:rPr>
      </w:pPr>
      <w:r>
        <w:rPr>
          <w:rFonts w:eastAsia="Times New Roman"/>
          <w:sz w:val="20"/>
          <w:szCs w:val="20"/>
        </w:rPr>
        <w:t>Samad Clinic</w:t>
      </w:r>
    </w:p>
    <w:p w:rsidR="00935DD3" w:rsidRDefault="00935DD3" w:rsidP="00935DD3">
      <w:pPr>
        <w:spacing w:line="188" w:lineRule="auto"/>
        <w:ind w:left="360"/>
        <w:rPr>
          <w:sz w:val="20"/>
          <w:szCs w:val="20"/>
        </w:rPr>
      </w:pPr>
      <w:r>
        <w:rPr>
          <w:rFonts w:eastAsia="Times New Roman"/>
          <w:sz w:val="20"/>
          <w:szCs w:val="20"/>
        </w:rPr>
        <w:t>Karachi</w:t>
      </w:r>
    </w:p>
    <w:p w:rsidR="00935DD3" w:rsidRDefault="00935DD3" w:rsidP="00935DD3">
      <w:pPr>
        <w:spacing w:line="221" w:lineRule="auto"/>
        <w:ind w:left="360"/>
        <w:rPr>
          <w:sz w:val="20"/>
          <w:szCs w:val="20"/>
        </w:rPr>
      </w:pPr>
      <w:r>
        <w:rPr>
          <w:rFonts w:eastAsia="Times New Roman"/>
          <w:sz w:val="24"/>
          <w:szCs w:val="24"/>
        </w:rPr>
        <w:t>Pakistan</w:t>
      </w:r>
    </w:p>
    <w:p w:rsidR="00935DD3" w:rsidRDefault="00935DD3" w:rsidP="00935DD3">
      <w:pPr>
        <w:spacing w:line="200" w:lineRule="exact"/>
        <w:rPr>
          <w:sz w:val="20"/>
          <w:szCs w:val="20"/>
        </w:rPr>
      </w:pPr>
    </w:p>
    <w:p w:rsidR="00935DD3" w:rsidRDefault="00935DD3" w:rsidP="00935DD3">
      <w:pPr>
        <w:bidi/>
        <w:rPr>
          <w:rFonts w:eastAsia="Calibri" w:cs="B Nazanin"/>
          <w:sz w:val="24"/>
          <w:szCs w:val="28"/>
          <w:lang w:bidi="fa-IR"/>
        </w:rPr>
      </w:pPr>
    </w:p>
    <w:p w:rsidR="00935DD3" w:rsidRDefault="00935DD3" w:rsidP="00935DD3">
      <w:pPr>
        <w:bidi/>
        <w:rPr>
          <w:rFonts w:eastAsia="Calibri" w:cs="B Nazanin"/>
          <w:sz w:val="24"/>
          <w:szCs w:val="28"/>
          <w:lang w:bidi="fa-IR"/>
        </w:rPr>
      </w:pPr>
    </w:p>
    <w:p w:rsidR="00935DD3" w:rsidRPr="00935DD3" w:rsidRDefault="00935DD3" w:rsidP="001B6D55">
      <w:pPr>
        <w:bidi/>
        <w:spacing w:after="120" w:line="276" w:lineRule="auto"/>
        <w:jc w:val="both"/>
        <w:rPr>
          <w:rFonts w:eastAsia="Calibri" w:cs="B Nazanin"/>
          <w:i/>
          <w:sz w:val="24"/>
          <w:szCs w:val="28"/>
          <w:rtl/>
          <w:lang w:bidi="fa-IR"/>
        </w:rPr>
      </w:pPr>
      <w:r w:rsidRPr="00935DD3">
        <w:rPr>
          <w:rFonts w:eastAsia="Calibri" w:cs="B Nazanin" w:hint="cs"/>
          <w:i/>
          <w:sz w:val="24"/>
          <w:szCs w:val="28"/>
          <w:rtl/>
          <w:lang w:bidi="fa-IR"/>
        </w:rPr>
        <w:t xml:space="preserve">همه‏ی </w:t>
      </w:r>
      <w:r w:rsidR="00C47895">
        <w:rPr>
          <w:rFonts w:eastAsia="Calibri" w:cs="B Nazanin" w:hint="cs"/>
          <w:i/>
          <w:sz w:val="24"/>
          <w:szCs w:val="28"/>
          <w:rtl/>
          <w:lang w:bidi="fa-IR"/>
        </w:rPr>
        <w:t xml:space="preserve">همکاران </w:t>
      </w:r>
      <w:r w:rsidRPr="00935DD3">
        <w:rPr>
          <w:rFonts w:eastAsia="Calibri" w:cs="B Nazanin" w:hint="cs"/>
          <w:i/>
          <w:sz w:val="24"/>
          <w:szCs w:val="28"/>
          <w:rtl/>
          <w:lang w:bidi="fa-IR"/>
        </w:rPr>
        <w:t>بررسی‏</w:t>
      </w:r>
      <w:r w:rsidR="00C47895">
        <w:rPr>
          <w:rFonts w:eastAsia="Calibri" w:cs="B Nazanin"/>
          <w:i/>
          <w:sz w:val="24"/>
          <w:szCs w:val="28"/>
          <w:rtl/>
          <w:lang w:bidi="fa-IR"/>
        </w:rPr>
        <w:softHyphen/>
      </w:r>
      <w:r w:rsidR="00C47895">
        <w:rPr>
          <w:rFonts w:eastAsia="Calibri" w:cs="B Nazanin" w:hint="cs"/>
          <w:i/>
          <w:sz w:val="24"/>
          <w:szCs w:val="28"/>
          <w:rtl/>
          <w:lang w:bidi="fa-IR"/>
        </w:rPr>
        <w:t>کنندۀ</w:t>
      </w:r>
      <w:r w:rsidRPr="00935DD3">
        <w:rPr>
          <w:rFonts w:eastAsia="Calibri" w:cs="B Nazanin" w:hint="cs"/>
          <w:i/>
          <w:sz w:val="24"/>
          <w:szCs w:val="28"/>
          <w:rtl/>
          <w:lang w:bidi="fa-IR"/>
        </w:rPr>
        <w:t xml:space="preserve"> این </w:t>
      </w:r>
      <w:r w:rsidR="00C47895">
        <w:rPr>
          <w:rFonts w:eastAsia="Calibri" w:cs="B Nazanin" w:hint="cs"/>
          <w:i/>
          <w:sz w:val="24"/>
          <w:szCs w:val="28"/>
          <w:rtl/>
          <w:lang w:bidi="fa-IR"/>
        </w:rPr>
        <w:t>دستورالعمل</w:t>
      </w:r>
      <w:r w:rsidRPr="00935DD3">
        <w:rPr>
          <w:rFonts w:eastAsia="Calibri" w:cs="B Nazanin" w:hint="cs"/>
          <w:i/>
          <w:sz w:val="24"/>
          <w:szCs w:val="28"/>
          <w:rtl/>
          <w:lang w:bidi="fa-IR"/>
        </w:rPr>
        <w:t xml:space="preserve"> نیاز به تکمیل ا</w:t>
      </w:r>
      <w:r w:rsidR="001B6D55">
        <w:rPr>
          <w:rFonts w:eastAsia="Calibri" w:cs="B Nazanin" w:hint="cs"/>
          <w:i/>
          <w:sz w:val="24"/>
          <w:szCs w:val="28"/>
          <w:rtl/>
          <w:lang w:bidi="fa-IR"/>
        </w:rPr>
        <w:t>ظهار</w:t>
      </w:r>
      <w:r w:rsidRPr="00935DD3">
        <w:rPr>
          <w:rFonts w:eastAsia="Calibri" w:cs="B Nazanin" w:hint="cs"/>
          <w:i/>
          <w:sz w:val="24"/>
          <w:szCs w:val="28"/>
          <w:rtl/>
          <w:lang w:bidi="fa-IR"/>
        </w:rPr>
        <w:t xml:space="preserve"> </w:t>
      </w:r>
      <w:r>
        <w:rPr>
          <w:rFonts w:eastAsia="Calibri" w:cs="B Nazanin" w:hint="cs"/>
          <w:i/>
          <w:sz w:val="24"/>
          <w:szCs w:val="28"/>
          <w:rtl/>
          <w:lang w:bidi="fa-IR"/>
        </w:rPr>
        <w:t>من</w:t>
      </w:r>
      <w:r w:rsidR="00C47895">
        <w:rPr>
          <w:rFonts w:eastAsia="Calibri" w:cs="B Nazanin" w:hint="cs"/>
          <w:i/>
          <w:sz w:val="24"/>
          <w:szCs w:val="28"/>
          <w:rtl/>
          <w:lang w:bidi="fa-IR"/>
        </w:rPr>
        <w:t>افع</w:t>
      </w:r>
      <w:r w:rsidRPr="00935DD3">
        <w:rPr>
          <w:rFonts w:eastAsia="Calibri" w:cs="B Nazanin" w:hint="cs"/>
          <w:i/>
          <w:sz w:val="24"/>
          <w:szCs w:val="28"/>
          <w:rtl/>
          <w:lang w:bidi="fa-IR"/>
        </w:rPr>
        <w:t xml:space="preserve"> </w:t>
      </w:r>
      <w:r w:rsidRPr="00935DD3">
        <w:rPr>
          <w:rFonts w:eastAsia="Calibri" w:cs="B Nazanin"/>
          <w:i/>
          <w:sz w:val="24"/>
          <w:szCs w:val="28"/>
          <w:lang w:bidi="fa-IR"/>
        </w:rPr>
        <w:t>WHO</w:t>
      </w:r>
      <w:r w:rsidRPr="00935DD3">
        <w:rPr>
          <w:rFonts w:eastAsia="Calibri" w:cs="B Nazanin" w:hint="cs"/>
          <w:i/>
          <w:sz w:val="24"/>
          <w:szCs w:val="28"/>
          <w:rtl/>
          <w:lang w:bidi="fa-IR"/>
        </w:rPr>
        <w:t xml:space="preserve"> داشتند. دو کارشناس یک بهره را اعلام کردند:</w:t>
      </w:r>
    </w:p>
    <w:p w:rsidR="00935DD3" w:rsidRPr="00935DD3" w:rsidRDefault="00935DD3" w:rsidP="008E1A81">
      <w:pPr>
        <w:bidi/>
        <w:spacing w:after="120" w:line="276" w:lineRule="auto"/>
        <w:jc w:val="both"/>
        <w:rPr>
          <w:rFonts w:eastAsia="Calibri" w:cs="B Nazanin"/>
          <w:i/>
          <w:sz w:val="24"/>
          <w:szCs w:val="28"/>
          <w:rtl/>
          <w:lang w:bidi="fa-IR"/>
        </w:rPr>
      </w:pPr>
      <w:r w:rsidRPr="00935DD3">
        <w:rPr>
          <w:rFonts w:eastAsia="Calibri" w:cs="B Nazanin" w:hint="cs"/>
          <w:i/>
          <w:sz w:val="24"/>
          <w:szCs w:val="28"/>
          <w:rtl/>
          <w:lang w:bidi="fa-IR"/>
        </w:rPr>
        <w:lastRenderedPageBreak/>
        <w:t xml:space="preserve">دکتر </w:t>
      </w:r>
      <w:r>
        <w:rPr>
          <w:rFonts w:eastAsia="Calibri" w:cs="B Nazanin"/>
          <w:i/>
          <w:sz w:val="24"/>
          <w:szCs w:val="28"/>
          <w:lang w:bidi="fa-IR"/>
        </w:rPr>
        <w:t>Anne Karen Jenum</w:t>
      </w:r>
      <w:r>
        <w:rPr>
          <w:rFonts w:eastAsia="Calibri" w:cs="B Nazanin" w:hint="cs"/>
          <w:i/>
          <w:sz w:val="24"/>
          <w:szCs w:val="28"/>
          <w:rtl/>
          <w:lang w:bidi="fa-IR"/>
        </w:rPr>
        <w:t xml:space="preserve"> </w:t>
      </w:r>
      <w:r w:rsidRPr="00935DD3">
        <w:rPr>
          <w:rFonts w:eastAsia="Calibri" w:cs="B Nazanin" w:hint="cs"/>
          <w:i/>
          <w:sz w:val="24"/>
          <w:szCs w:val="28"/>
          <w:rtl/>
          <w:lang w:bidi="fa-IR"/>
        </w:rPr>
        <w:t xml:space="preserve">حمایت مالی برای تحقیق خود (به مبلغ 25000 یورو) و حق امتیاز برای </w:t>
      </w:r>
      <w:r w:rsidR="008E1A81">
        <w:rPr>
          <w:rFonts w:eastAsia="Calibri" w:cs="B Nazanin" w:hint="cs"/>
          <w:i/>
          <w:sz w:val="24"/>
          <w:szCs w:val="28"/>
          <w:rtl/>
          <w:lang w:bidi="fa-IR"/>
        </w:rPr>
        <w:t>سخنرانی</w:t>
      </w:r>
      <w:r w:rsidR="008E1A81">
        <w:rPr>
          <w:rFonts w:eastAsia="Calibri" w:cs="B Nazanin"/>
          <w:i/>
          <w:sz w:val="24"/>
          <w:szCs w:val="28"/>
          <w:rtl/>
          <w:lang w:bidi="fa-IR"/>
        </w:rPr>
        <w:softHyphen/>
      </w:r>
      <w:r w:rsidR="008E1A81">
        <w:rPr>
          <w:rFonts w:eastAsia="Calibri" w:cs="B Nazanin" w:hint="cs"/>
          <w:i/>
          <w:sz w:val="24"/>
          <w:szCs w:val="28"/>
          <w:rtl/>
          <w:lang w:bidi="fa-IR"/>
        </w:rPr>
        <w:t>ها</w:t>
      </w:r>
      <w:r w:rsidRPr="00935DD3">
        <w:rPr>
          <w:rFonts w:eastAsia="Calibri" w:cs="B Nazanin" w:hint="cs"/>
          <w:i/>
          <w:sz w:val="24"/>
          <w:szCs w:val="28"/>
          <w:rtl/>
          <w:lang w:bidi="fa-IR"/>
        </w:rPr>
        <w:t xml:space="preserve"> (به مبلغ 500 یورو) از سوی انجمن دیابت نروژ را دریافت کر</w:t>
      </w:r>
      <w:r w:rsidR="008E1A81">
        <w:rPr>
          <w:rFonts w:eastAsia="Calibri" w:cs="B Nazanin" w:hint="cs"/>
          <w:i/>
          <w:sz w:val="24"/>
          <w:szCs w:val="28"/>
          <w:rtl/>
          <w:lang w:bidi="fa-IR"/>
        </w:rPr>
        <w:t>ده است. او حق امتیاز سخنرانی</w:t>
      </w:r>
      <w:r w:rsidR="008E1A81">
        <w:rPr>
          <w:rFonts w:eastAsia="Calibri" w:cs="B Nazanin"/>
          <w:i/>
          <w:sz w:val="24"/>
          <w:szCs w:val="28"/>
          <w:rtl/>
          <w:lang w:bidi="fa-IR"/>
        </w:rPr>
        <w:softHyphen/>
      </w:r>
      <w:r w:rsidR="008E1A81">
        <w:rPr>
          <w:rFonts w:eastAsia="Calibri" w:cs="B Nazanin" w:hint="cs"/>
          <w:i/>
          <w:sz w:val="24"/>
          <w:szCs w:val="28"/>
          <w:rtl/>
          <w:lang w:bidi="fa-IR"/>
        </w:rPr>
        <w:t>ها</w:t>
      </w:r>
      <w:r w:rsidRPr="00935DD3">
        <w:rPr>
          <w:rFonts w:eastAsia="Calibri" w:cs="B Nazanin" w:hint="cs"/>
          <w:i/>
          <w:sz w:val="24"/>
          <w:szCs w:val="28"/>
          <w:rtl/>
          <w:lang w:bidi="fa-IR"/>
        </w:rPr>
        <w:t xml:space="preserve"> (سالانه به مبلغ 500 یورو) را از سوی شرکت‏های دارویی مختلف دریافت کرده است و به کنگره‏های مهم دیابت با هزینه‏ی شرکت‏های دارویی در سال 2008 و 2010 سفر کرده است. </w:t>
      </w:r>
    </w:p>
    <w:p w:rsidR="00935DD3" w:rsidRPr="00935DD3" w:rsidRDefault="00935DD3" w:rsidP="001B6D55">
      <w:pPr>
        <w:bidi/>
        <w:spacing w:after="120" w:line="276" w:lineRule="auto"/>
        <w:jc w:val="both"/>
        <w:rPr>
          <w:rFonts w:eastAsia="Calibri" w:cs="B Nazanin"/>
          <w:i/>
          <w:sz w:val="24"/>
          <w:szCs w:val="28"/>
          <w:rtl/>
          <w:lang w:bidi="fa-IR"/>
        </w:rPr>
      </w:pPr>
      <w:r w:rsidRPr="00935DD3">
        <w:rPr>
          <w:rFonts w:eastAsia="Calibri" w:cs="B Nazanin" w:hint="cs"/>
          <w:i/>
          <w:sz w:val="24"/>
          <w:szCs w:val="28"/>
          <w:rtl/>
          <w:lang w:bidi="fa-IR"/>
        </w:rPr>
        <w:t xml:space="preserve">دکتر </w:t>
      </w:r>
      <w:r w:rsidR="005C3EBF">
        <w:rPr>
          <w:rFonts w:eastAsia="Calibri" w:cs="B Nazanin"/>
          <w:i/>
          <w:sz w:val="24"/>
          <w:szCs w:val="28"/>
          <w:lang w:bidi="fa-IR"/>
        </w:rPr>
        <w:t>Gloria Lopez</w:t>
      </w:r>
      <w:r w:rsidRPr="00935DD3">
        <w:rPr>
          <w:rFonts w:eastAsia="Calibri" w:cs="B Nazanin" w:hint="cs"/>
          <w:i/>
          <w:sz w:val="24"/>
          <w:szCs w:val="28"/>
          <w:rtl/>
          <w:lang w:bidi="fa-IR"/>
        </w:rPr>
        <w:t xml:space="preserve"> </w:t>
      </w:r>
      <w:r w:rsidR="001B6D55">
        <w:rPr>
          <w:rFonts w:eastAsia="Calibri" w:cs="B Nazanin" w:hint="cs"/>
          <w:i/>
          <w:sz w:val="24"/>
          <w:szCs w:val="28"/>
          <w:rtl/>
          <w:lang w:bidi="fa-IR"/>
        </w:rPr>
        <w:t>دستورالعمل</w:t>
      </w:r>
      <w:r w:rsidR="001B6D55">
        <w:rPr>
          <w:rFonts w:eastAsia="Calibri" w:cs="B Nazanin"/>
          <w:i/>
          <w:sz w:val="24"/>
          <w:szCs w:val="28"/>
          <w:rtl/>
          <w:lang w:bidi="fa-IR"/>
        </w:rPr>
        <w:softHyphen/>
      </w:r>
      <w:r w:rsidR="001B6D55">
        <w:rPr>
          <w:rFonts w:eastAsia="Calibri" w:cs="B Nazanin" w:hint="cs"/>
          <w:i/>
          <w:sz w:val="24"/>
          <w:szCs w:val="28"/>
          <w:rtl/>
          <w:lang w:bidi="fa-IR"/>
        </w:rPr>
        <w:t>های</w:t>
      </w:r>
      <w:r w:rsidRPr="00935DD3">
        <w:rPr>
          <w:rFonts w:eastAsia="Calibri" w:cs="B Nazanin" w:hint="cs"/>
          <w:i/>
          <w:sz w:val="24"/>
          <w:szCs w:val="28"/>
          <w:rtl/>
          <w:lang w:bidi="fa-IR"/>
        </w:rPr>
        <w:t xml:space="preserve"> جهانی </w:t>
      </w:r>
      <w:r w:rsidRPr="00935DD3">
        <w:rPr>
          <w:rFonts w:eastAsia="Calibri" w:cs="B Nazanin"/>
          <w:i/>
          <w:sz w:val="24"/>
          <w:szCs w:val="28"/>
          <w:lang w:bidi="fa-IR"/>
        </w:rPr>
        <w:t>IDF</w:t>
      </w:r>
      <w:r w:rsidRPr="00935DD3">
        <w:rPr>
          <w:rFonts w:eastAsia="Calibri" w:cs="B Nazanin" w:hint="cs"/>
          <w:i/>
          <w:sz w:val="24"/>
          <w:szCs w:val="28"/>
          <w:rtl/>
          <w:lang w:bidi="fa-IR"/>
        </w:rPr>
        <w:t xml:space="preserve"> 2009 در مورد دیابت و بارداری را بررسی کرده است. او هزینه‏ای برای این کار دریافت نکرد. </w:t>
      </w:r>
    </w:p>
    <w:p w:rsidR="00935DD3" w:rsidRPr="00935DD3" w:rsidRDefault="001B6D55" w:rsidP="00E82049">
      <w:pPr>
        <w:bidi/>
        <w:spacing w:after="120" w:line="276" w:lineRule="auto"/>
        <w:jc w:val="both"/>
        <w:rPr>
          <w:rFonts w:eastAsia="Calibri" w:cs="B Nazanin"/>
          <w:i/>
          <w:sz w:val="24"/>
          <w:szCs w:val="28"/>
          <w:rtl/>
          <w:lang w:bidi="fa-IR"/>
        </w:rPr>
      </w:pPr>
      <w:r>
        <w:rPr>
          <w:rFonts w:eastAsia="Calibri" w:cs="B Nazanin" w:hint="cs"/>
          <w:i/>
          <w:sz w:val="24"/>
          <w:szCs w:val="28"/>
          <w:rtl/>
          <w:lang w:bidi="fa-IR"/>
        </w:rPr>
        <w:t>مشارکت</w:t>
      </w:r>
      <w:r w:rsidR="00935DD3" w:rsidRPr="00935DD3">
        <w:rPr>
          <w:rFonts w:eastAsia="Calibri" w:cs="B Nazanin" w:hint="cs"/>
          <w:i/>
          <w:sz w:val="24"/>
          <w:szCs w:val="28"/>
          <w:rtl/>
          <w:lang w:bidi="fa-IR"/>
        </w:rPr>
        <w:t xml:space="preserve"> کارشناسان در </w:t>
      </w:r>
      <w:r>
        <w:rPr>
          <w:rFonts w:eastAsia="Calibri" w:cs="B Nazanin" w:hint="cs"/>
          <w:i/>
          <w:sz w:val="24"/>
          <w:szCs w:val="28"/>
          <w:rtl/>
          <w:lang w:bidi="fa-IR"/>
        </w:rPr>
        <w:t>داوری</w:t>
      </w:r>
      <w:r w:rsidR="00935DD3" w:rsidRPr="00935DD3">
        <w:rPr>
          <w:rFonts w:eastAsia="Calibri" w:cs="B Nazanin" w:hint="cs"/>
          <w:i/>
          <w:sz w:val="24"/>
          <w:szCs w:val="28"/>
          <w:rtl/>
          <w:lang w:bidi="fa-IR"/>
        </w:rPr>
        <w:t xml:space="preserve"> </w:t>
      </w:r>
      <w:r w:rsidR="00E82049">
        <w:rPr>
          <w:rFonts w:eastAsia="Calibri" w:cs="B Nazanin" w:hint="cs"/>
          <w:i/>
          <w:sz w:val="24"/>
          <w:szCs w:val="28"/>
          <w:rtl/>
          <w:lang w:bidi="fa-IR"/>
        </w:rPr>
        <w:t>همتای</w:t>
      </w:r>
      <w:r w:rsidR="00935DD3" w:rsidRPr="00935DD3">
        <w:rPr>
          <w:rFonts w:eastAsia="Calibri" w:cs="B Nazanin" w:hint="cs"/>
          <w:i/>
          <w:sz w:val="24"/>
          <w:szCs w:val="28"/>
          <w:rtl/>
          <w:lang w:bidi="fa-IR"/>
        </w:rPr>
        <w:t xml:space="preserve"> این </w:t>
      </w:r>
      <w:r w:rsidR="00F709A6">
        <w:rPr>
          <w:rFonts w:eastAsia="Calibri" w:cs="B Nazanin" w:hint="cs"/>
          <w:i/>
          <w:sz w:val="24"/>
          <w:szCs w:val="28"/>
          <w:rtl/>
          <w:lang w:bidi="fa-IR"/>
        </w:rPr>
        <w:t>دستورالعمل</w:t>
      </w:r>
      <w:r w:rsidR="00935DD3" w:rsidRPr="00935DD3">
        <w:rPr>
          <w:rFonts w:eastAsia="Calibri" w:cs="B Nazanin" w:hint="cs"/>
          <w:i/>
          <w:sz w:val="24"/>
          <w:szCs w:val="28"/>
          <w:rtl/>
          <w:lang w:bidi="fa-IR"/>
        </w:rPr>
        <w:t xml:space="preserve"> توسط اداره‏ی مشاوره‏ی </w:t>
      </w:r>
      <w:r w:rsidR="00E82049">
        <w:rPr>
          <w:rFonts w:eastAsia="Calibri" w:cs="B Nazanin" w:hint="cs"/>
          <w:i/>
          <w:sz w:val="24"/>
          <w:szCs w:val="28"/>
          <w:rtl/>
          <w:lang w:bidi="fa-IR"/>
        </w:rPr>
        <w:t>حقوقی</w:t>
      </w:r>
      <w:r w:rsidR="00935DD3" w:rsidRPr="00935DD3">
        <w:rPr>
          <w:rFonts w:eastAsia="Calibri" w:cs="B Nazanin" w:hint="cs"/>
          <w:i/>
          <w:sz w:val="24"/>
          <w:szCs w:val="28"/>
          <w:rtl/>
          <w:lang w:bidi="fa-IR"/>
        </w:rPr>
        <w:t xml:space="preserve"> </w:t>
      </w:r>
      <w:r w:rsidR="00935DD3" w:rsidRPr="00935DD3">
        <w:rPr>
          <w:rFonts w:eastAsia="Calibri" w:cs="B Nazanin"/>
          <w:i/>
          <w:sz w:val="24"/>
          <w:szCs w:val="28"/>
          <w:lang w:bidi="fa-IR"/>
        </w:rPr>
        <w:t>WHO</w:t>
      </w:r>
      <w:r w:rsidR="00935DD3" w:rsidRPr="00935DD3">
        <w:rPr>
          <w:rFonts w:eastAsia="Calibri" w:cs="B Nazanin" w:hint="cs"/>
          <w:i/>
          <w:sz w:val="24"/>
          <w:szCs w:val="28"/>
          <w:rtl/>
          <w:lang w:bidi="fa-IR"/>
        </w:rPr>
        <w:t xml:space="preserve"> مورد تأیید قرار گرفت. </w:t>
      </w:r>
    </w:p>
    <w:p w:rsidR="002E64B9" w:rsidRPr="00A23440" w:rsidRDefault="00E82049" w:rsidP="000D6EB5">
      <w:pPr>
        <w:pStyle w:val="ListParagraph"/>
        <w:numPr>
          <w:ilvl w:val="2"/>
          <w:numId w:val="18"/>
        </w:numPr>
        <w:bidi/>
        <w:spacing w:after="120" w:line="276" w:lineRule="auto"/>
        <w:jc w:val="both"/>
        <w:rPr>
          <w:rFonts w:eastAsia="Calibri" w:cs="B Nazanin"/>
          <w:b/>
          <w:bCs/>
          <w:iCs/>
          <w:sz w:val="24"/>
          <w:szCs w:val="28"/>
          <w:rtl/>
          <w:lang w:bidi="fa-IR"/>
        </w:rPr>
      </w:pPr>
      <w:r>
        <w:rPr>
          <w:rFonts w:eastAsia="Calibri" w:cs="B Nazanin" w:hint="cs"/>
          <w:b/>
          <w:bCs/>
          <w:iCs/>
          <w:sz w:val="24"/>
          <w:szCs w:val="28"/>
          <w:rtl/>
          <w:lang w:bidi="fa-IR"/>
        </w:rPr>
        <w:t>موضوعات مهم حاصل</w:t>
      </w:r>
      <w:r w:rsidR="002E64B9" w:rsidRPr="00A23440">
        <w:rPr>
          <w:rFonts w:eastAsia="Calibri" w:cs="B Nazanin" w:hint="cs"/>
          <w:b/>
          <w:bCs/>
          <w:iCs/>
          <w:sz w:val="24"/>
          <w:szCs w:val="28"/>
          <w:rtl/>
          <w:lang w:bidi="fa-IR"/>
        </w:rPr>
        <w:t xml:space="preserve"> از بررسی‏ها </w:t>
      </w:r>
    </w:p>
    <w:p w:rsidR="002E64B9" w:rsidRPr="002E64B9" w:rsidRDefault="002E64B9" w:rsidP="00E82049">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 xml:space="preserve"> یک </w:t>
      </w:r>
      <w:r w:rsidR="00E82049">
        <w:rPr>
          <w:rFonts w:eastAsia="Calibri" w:cs="B Nazanin" w:hint="cs"/>
          <w:i/>
          <w:sz w:val="24"/>
          <w:szCs w:val="28"/>
          <w:rtl/>
          <w:lang w:bidi="fa-IR"/>
        </w:rPr>
        <w:t xml:space="preserve">داور برای حفظ معیارهای </w:t>
      </w:r>
      <w:r w:rsidR="00E82049">
        <w:rPr>
          <w:rFonts w:eastAsia="Calibri" w:cs="B Nazanin"/>
          <w:i/>
          <w:sz w:val="24"/>
          <w:szCs w:val="28"/>
          <w:lang w:bidi="fa-IR"/>
        </w:rPr>
        <w:t>WHO</w:t>
      </w:r>
      <w:r w:rsidR="00E82049">
        <w:rPr>
          <w:rFonts w:eastAsia="Calibri" w:cs="B Nazanin" w:hint="cs"/>
          <w:i/>
          <w:sz w:val="24"/>
          <w:szCs w:val="28"/>
          <w:rtl/>
          <w:lang w:bidi="fa-IR"/>
        </w:rPr>
        <w:t xml:space="preserve"> 1999، یا به طور جایگزین جهت بکارگیری آنها در اولین ویزیت و بکارگیری معیارهای جدید برای هفته</w:t>
      </w:r>
      <w:r w:rsidR="00E82049">
        <w:rPr>
          <w:rFonts w:eastAsia="Calibri" w:cs="B Nazanin"/>
          <w:i/>
          <w:sz w:val="24"/>
          <w:szCs w:val="28"/>
          <w:rtl/>
          <w:lang w:bidi="fa-IR"/>
        </w:rPr>
        <w:softHyphen/>
      </w:r>
      <w:r w:rsidR="00E82049">
        <w:rPr>
          <w:rFonts w:eastAsia="Calibri" w:cs="B Nazanin" w:hint="cs"/>
          <w:i/>
          <w:sz w:val="24"/>
          <w:szCs w:val="28"/>
          <w:rtl/>
          <w:lang w:bidi="fa-IR"/>
        </w:rPr>
        <w:t xml:space="preserve">های 24-28 پیشنهاد شد، </w:t>
      </w:r>
      <w:r w:rsidRPr="002E64B9">
        <w:rPr>
          <w:rFonts w:eastAsia="Calibri" w:cs="B Nazanin" w:hint="cs"/>
          <w:i/>
          <w:sz w:val="24"/>
          <w:szCs w:val="28"/>
          <w:rtl/>
          <w:lang w:bidi="fa-IR"/>
        </w:rPr>
        <w:t xml:space="preserve">چون مطالعه‏ی </w:t>
      </w:r>
      <w:r w:rsidRPr="002E64B9">
        <w:rPr>
          <w:rFonts w:eastAsia="Calibri" w:cs="B Nazanin"/>
          <w:i/>
          <w:sz w:val="24"/>
          <w:szCs w:val="28"/>
          <w:lang w:bidi="fa-IR"/>
        </w:rPr>
        <w:t>HAPO</w:t>
      </w:r>
      <w:r w:rsidRPr="002E64B9">
        <w:rPr>
          <w:rFonts w:eastAsia="Calibri" w:cs="B Nazanin" w:hint="cs"/>
          <w:i/>
          <w:sz w:val="24"/>
          <w:szCs w:val="28"/>
          <w:rtl/>
          <w:lang w:bidi="fa-IR"/>
        </w:rPr>
        <w:t xml:space="preserve"> رابطه‏ی بین گلیسمی قبل از بیست و چهارمین هفته و پیامد بارداری را بررسی نکرد. این بررسی کننده تصدیق می‏کند که معیارهای </w:t>
      </w:r>
      <w:r w:rsidRPr="002E64B9">
        <w:rPr>
          <w:rFonts w:eastAsia="Calibri" w:cs="B Nazanin"/>
          <w:i/>
          <w:sz w:val="24"/>
          <w:szCs w:val="28"/>
          <w:lang w:bidi="fa-IR"/>
        </w:rPr>
        <w:t>WHO</w:t>
      </w:r>
      <w:r w:rsidRPr="002E64B9">
        <w:rPr>
          <w:rFonts w:eastAsia="Calibri" w:cs="B Nazanin" w:hint="cs"/>
          <w:i/>
          <w:sz w:val="24"/>
          <w:szCs w:val="28"/>
          <w:rtl/>
          <w:lang w:bidi="fa-IR"/>
        </w:rPr>
        <w:t xml:space="preserve"> 1999 مبتنی بر شواهد نبودند، اما </w:t>
      </w:r>
      <w:r w:rsidR="00A23440">
        <w:rPr>
          <w:rFonts w:eastAsia="Calibri" w:cs="B Nazanin" w:hint="cs"/>
          <w:i/>
          <w:sz w:val="24"/>
          <w:szCs w:val="28"/>
          <w:rtl/>
          <w:lang w:bidi="fa-IR"/>
        </w:rPr>
        <w:t xml:space="preserve">اجرای </w:t>
      </w:r>
      <w:r w:rsidRPr="002E64B9">
        <w:rPr>
          <w:rFonts w:eastAsia="Calibri" w:cs="B Nazanin" w:hint="cs"/>
          <w:i/>
          <w:sz w:val="24"/>
          <w:szCs w:val="28"/>
          <w:rtl/>
          <w:lang w:bidi="fa-IR"/>
        </w:rPr>
        <w:t xml:space="preserve">آنها را </w:t>
      </w:r>
      <w:r w:rsidR="00A23440">
        <w:rPr>
          <w:rFonts w:eastAsia="Calibri" w:cs="B Nazanin" w:hint="cs"/>
          <w:i/>
          <w:sz w:val="24"/>
          <w:szCs w:val="28"/>
          <w:rtl/>
          <w:lang w:bidi="fa-IR"/>
        </w:rPr>
        <w:t>آسانتر</w:t>
      </w:r>
      <w:r w:rsidRPr="002E64B9">
        <w:rPr>
          <w:rFonts w:eastAsia="Calibri" w:cs="B Nazanin" w:hint="cs"/>
          <w:i/>
          <w:sz w:val="24"/>
          <w:szCs w:val="28"/>
          <w:rtl/>
          <w:lang w:bidi="fa-IR"/>
        </w:rPr>
        <w:t xml:space="preserve"> </w:t>
      </w:r>
      <w:r w:rsidR="00A23440">
        <w:rPr>
          <w:rFonts w:eastAsia="Calibri" w:cs="B Nazanin" w:hint="cs"/>
          <w:i/>
          <w:sz w:val="24"/>
          <w:szCs w:val="28"/>
          <w:rtl/>
          <w:lang w:bidi="fa-IR"/>
        </w:rPr>
        <w:t>یافتند</w:t>
      </w:r>
      <w:r w:rsidRPr="002E64B9">
        <w:rPr>
          <w:rFonts w:eastAsia="Calibri" w:cs="B Nazanin" w:hint="cs"/>
          <w:i/>
          <w:sz w:val="24"/>
          <w:szCs w:val="28"/>
          <w:rtl/>
          <w:lang w:bidi="fa-IR"/>
        </w:rPr>
        <w:t xml:space="preserve">. </w:t>
      </w:r>
      <w:r w:rsidR="00EF5991">
        <w:rPr>
          <w:rFonts w:eastAsia="Calibri" w:cs="B Nazanin" w:hint="cs"/>
          <w:i/>
          <w:sz w:val="24"/>
          <w:szCs w:val="28"/>
          <w:rtl/>
          <w:lang w:bidi="fa-IR"/>
        </w:rPr>
        <w:t>این بررسی</w:t>
      </w:r>
      <w:r w:rsidR="00EF5991">
        <w:rPr>
          <w:rFonts w:eastAsia="Calibri" w:cs="B Nazanin"/>
          <w:i/>
          <w:sz w:val="24"/>
          <w:szCs w:val="28"/>
          <w:rtl/>
          <w:lang w:bidi="fa-IR"/>
        </w:rPr>
        <w:softHyphen/>
      </w:r>
      <w:r w:rsidRPr="002E64B9">
        <w:rPr>
          <w:rFonts w:eastAsia="Calibri" w:cs="B Nazanin" w:hint="cs"/>
          <w:i/>
          <w:sz w:val="24"/>
          <w:szCs w:val="28"/>
          <w:rtl/>
          <w:lang w:bidi="fa-IR"/>
        </w:rPr>
        <w:t xml:space="preserve">کننده همچنین توصیه‏ی غربالگری </w:t>
      </w:r>
      <w:r w:rsidR="00E82049">
        <w:rPr>
          <w:rFonts w:eastAsia="Calibri" w:cs="B Nazanin" w:hint="cs"/>
          <w:i/>
          <w:sz w:val="24"/>
          <w:szCs w:val="28"/>
          <w:rtl/>
          <w:lang w:bidi="fa-IR"/>
        </w:rPr>
        <w:t>همگانی</w:t>
      </w:r>
      <w:r w:rsidRPr="002E64B9">
        <w:rPr>
          <w:rFonts w:eastAsia="Calibri" w:cs="B Nazanin" w:hint="cs"/>
          <w:i/>
          <w:sz w:val="24"/>
          <w:szCs w:val="28"/>
          <w:rtl/>
          <w:lang w:bidi="fa-IR"/>
        </w:rPr>
        <w:t xml:space="preserve"> را برای دیابت در </w:t>
      </w:r>
      <w:r w:rsidR="00EF5991">
        <w:rPr>
          <w:rFonts w:eastAsia="Calibri" w:cs="B Nazanin" w:hint="cs"/>
          <w:i/>
          <w:sz w:val="24"/>
          <w:szCs w:val="28"/>
          <w:rtl/>
          <w:lang w:bidi="fa-IR"/>
        </w:rPr>
        <w:t>اولین ویزیت</w:t>
      </w:r>
      <w:r w:rsidRPr="002E64B9">
        <w:rPr>
          <w:rFonts w:eastAsia="Calibri" w:cs="B Nazanin" w:hint="cs"/>
          <w:i/>
          <w:sz w:val="24"/>
          <w:szCs w:val="28"/>
          <w:rtl/>
          <w:lang w:bidi="fa-IR"/>
        </w:rPr>
        <w:t xml:space="preserve"> </w:t>
      </w:r>
      <w:r w:rsidR="00EF5991">
        <w:rPr>
          <w:rFonts w:eastAsia="Calibri" w:cs="B Nazanin" w:hint="cs"/>
          <w:i/>
          <w:sz w:val="24"/>
          <w:szCs w:val="28"/>
          <w:rtl/>
          <w:lang w:bidi="fa-IR"/>
        </w:rPr>
        <w:t>بارداری</w:t>
      </w:r>
      <w:r w:rsidRPr="002E64B9">
        <w:rPr>
          <w:rFonts w:eastAsia="Calibri" w:cs="B Nazanin" w:hint="cs"/>
          <w:i/>
          <w:sz w:val="24"/>
          <w:szCs w:val="28"/>
          <w:rtl/>
          <w:lang w:bidi="fa-IR"/>
        </w:rPr>
        <w:t xml:space="preserve"> و یک </w:t>
      </w:r>
      <w:r w:rsidRPr="002E64B9">
        <w:rPr>
          <w:rFonts w:eastAsia="Calibri" w:cs="B Nazanin"/>
          <w:i/>
          <w:sz w:val="24"/>
          <w:szCs w:val="28"/>
          <w:lang w:bidi="fa-IR"/>
        </w:rPr>
        <w:t>OGTT</w:t>
      </w:r>
      <w:r w:rsidRPr="002E64B9">
        <w:rPr>
          <w:rFonts w:eastAsia="Calibri" w:cs="B Nazanin" w:hint="cs"/>
          <w:i/>
          <w:sz w:val="24"/>
          <w:szCs w:val="28"/>
          <w:rtl/>
          <w:lang w:bidi="fa-IR"/>
        </w:rPr>
        <w:t xml:space="preserve"> طی 24- 28 هفته پیشنهاد می‏کند، این یک عملکرد استاندارد در بسیاری از کشورها است و</w:t>
      </w:r>
      <w:r w:rsidR="00EF5991">
        <w:rPr>
          <w:rFonts w:eastAsia="Calibri" w:cs="B Nazanin" w:hint="cs"/>
          <w:i/>
          <w:sz w:val="24"/>
          <w:szCs w:val="28"/>
          <w:rtl/>
          <w:lang w:bidi="fa-IR"/>
        </w:rPr>
        <w:t>استدلال</w:t>
      </w:r>
      <w:r w:rsidRPr="002E64B9">
        <w:rPr>
          <w:rFonts w:eastAsia="Calibri" w:cs="B Nazanin" w:hint="cs"/>
          <w:i/>
          <w:sz w:val="24"/>
          <w:szCs w:val="28"/>
          <w:rtl/>
          <w:lang w:bidi="fa-IR"/>
        </w:rPr>
        <w:t xml:space="preserve"> می‏کند که داده‏ها به تنظیم اصلاح این رویکرد نیاز خواهند داشت. با این حال، این گزارش به‏روز شده، مانند پیشنهادات </w:t>
      </w:r>
      <w:r w:rsidRPr="002E64B9">
        <w:rPr>
          <w:rFonts w:eastAsia="Calibri" w:cs="B Nazanin"/>
          <w:i/>
          <w:sz w:val="24"/>
          <w:szCs w:val="28"/>
          <w:lang w:bidi="fa-IR"/>
        </w:rPr>
        <w:t>WHO</w:t>
      </w:r>
      <w:r w:rsidRPr="002E64B9">
        <w:rPr>
          <w:rFonts w:eastAsia="Calibri" w:cs="B Nazanin" w:hint="cs"/>
          <w:i/>
          <w:sz w:val="24"/>
          <w:szCs w:val="28"/>
          <w:rtl/>
          <w:lang w:bidi="fa-IR"/>
        </w:rPr>
        <w:t xml:space="preserve"> 1999، </w:t>
      </w:r>
      <w:r w:rsidR="00EF5991">
        <w:rPr>
          <w:rFonts w:eastAsia="Calibri" w:cs="B Nazanin" w:hint="cs"/>
          <w:i/>
          <w:sz w:val="24"/>
          <w:szCs w:val="28"/>
          <w:rtl/>
          <w:lang w:bidi="fa-IR"/>
        </w:rPr>
        <w:t>تبیین</w:t>
      </w:r>
      <w:r w:rsidRPr="002E64B9">
        <w:rPr>
          <w:rFonts w:eastAsia="Calibri" w:cs="B Nazanin" w:hint="cs"/>
          <w:i/>
          <w:sz w:val="24"/>
          <w:szCs w:val="28"/>
          <w:rtl/>
          <w:lang w:bidi="fa-IR"/>
        </w:rPr>
        <w:t xml:space="preserve"> پوشش غربالگری طبق </w:t>
      </w:r>
      <w:r w:rsidR="00EF5991">
        <w:rPr>
          <w:rFonts w:eastAsia="Calibri" w:cs="B Nazanin" w:hint="cs"/>
          <w:i/>
          <w:sz w:val="24"/>
          <w:szCs w:val="28"/>
          <w:rtl/>
          <w:lang w:bidi="fa-IR"/>
        </w:rPr>
        <w:t>کنجایش محلی</w:t>
      </w:r>
      <w:r w:rsidRPr="002E64B9">
        <w:rPr>
          <w:rFonts w:eastAsia="Calibri" w:cs="B Nazanin" w:hint="cs"/>
          <w:i/>
          <w:sz w:val="24"/>
          <w:szCs w:val="28"/>
          <w:rtl/>
          <w:lang w:bidi="fa-IR"/>
        </w:rPr>
        <w:t>، منابع و اولویت‏ها به مسئولین بهداشت</w:t>
      </w:r>
      <w:r w:rsidR="00EF5991">
        <w:rPr>
          <w:rFonts w:eastAsia="Calibri" w:cs="B Nazanin" w:hint="cs"/>
          <w:i/>
          <w:sz w:val="24"/>
          <w:szCs w:val="28"/>
          <w:rtl/>
          <w:lang w:bidi="fa-IR"/>
        </w:rPr>
        <w:t xml:space="preserve"> محلی</w:t>
      </w:r>
      <w:r w:rsidRPr="002E64B9">
        <w:rPr>
          <w:rFonts w:eastAsia="Calibri" w:cs="B Nazanin" w:hint="cs"/>
          <w:i/>
          <w:sz w:val="24"/>
          <w:szCs w:val="28"/>
          <w:rtl/>
          <w:lang w:bidi="fa-IR"/>
        </w:rPr>
        <w:t xml:space="preserve"> می‏سپارد. </w:t>
      </w:r>
    </w:p>
    <w:p w:rsidR="002E64B9" w:rsidRPr="002E64B9" w:rsidRDefault="002E64B9" w:rsidP="00E82049">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 xml:space="preserve">بررسی کننده دیگری به تاثیر بهداشت عمومی معیارهای جدید، با افزایش احتمالی در شیوع هیپرگلیسمی در بارداری و پیاده‏سازی برای منابع و تأثیر روانشناختی در زنان باردار مربوط می‏شود. این بررسی کننده پیشنهاد می‏دهد که به جای افزایش 75 درصدی </w:t>
      </w:r>
      <w:r w:rsidR="00871528">
        <w:rPr>
          <w:rFonts w:eastAsia="Calibri" w:cs="B Nazanin" w:hint="cs"/>
          <w:i/>
          <w:sz w:val="24"/>
          <w:szCs w:val="28"/>
          <w:rtl/>
          <w:lang w:bidi="fa-IR"/>
        </w:rPr>
        <w:t>خطر</w:t>
      </w:r>
      <w:r w:rsidRPr="002E64B9">
        <w:rPr>
          <w:rFonts w:eastAsia="Calibri" w:cs="B Nazanin" w:hint="cs"/>
          <w:i/>
          <w:sz w:val="24"/>
          <w:szCs w:val="28"/>
          <w:rtl/>
          <w:lang w:bidi="fa-IR"/>
        </w:rPr>
        <w:t xml:space="preserve"> پیامد نا</w:t>
      </w:r>
      <w:r w:rsidR="00871528">
        <w:rPr>
          <w:rFonts w:eastAsia="Calibri" w:cs="B Nazanin" w:hint="cs"/>
          <w:i/>
          <w:sz w:val="24"/>
          <w:szCs w:val="28"/>
          <w:rtl/>
          <w:lang w:bidi="fa-IR"/>
        </w:rPr>
        <w:t>مطلوب</w:t>
      </w:r>
      <w:r w:rsidRPr="002E64B9">
        <w:rPr>
          <w:rFonts w:eastAsia="Calibri" w:cs="B Nazanin" w:hint="cs"/>
          <w:i/>
          <w:sz w:val="24"/>
          <w:szCs w:val="28"/>
          <w:rtl/>
          <w:lang w:bidi="fa-IR"/>
        </w:rPr>
        <w:t xml:space="preserve"> بارداری، </w:t>
      </w:r>
      <w:r w:rsidR="00871528">
        <w:rPr>
          <w:rFonts w:eastAsia="Calibri" w:cs="B Nazanin" w:hint="cs"/>
          <w:i/>
          <w:sz w:val="24"/>
          <w:szCs w:val="28"/>
          <w:rtl/>
          <w:lang w:bidi="fa-IR"/>
        </w:rPr>
        <w:t>مقادیر</w:t>
      </w:r>
      <w:r w:rsidRPr="002E64B9">
        <w:rPr>
          <w:rFonts w:eastAsia="Calibri" w:cs="B Nazanin" w:hint="cs"/>
          <w:i/>
          <w:sz w:val="24"/>
          <w:szCs w:val="28"/>
          <w:rtl/>
          <w:lang w:bidi="fa-IR"/>
        </w:rPr>
        <w:t xml:space="preserve"> </w:t>
      </w:r>
      <w:r w:rsidR="00871528">
        <w:rPr>
          <w:rFonts w:eastAsia="Calibri" w:cs="B Nazanin" w:hint="cs"/>
          <w:i/>
          <w:sz w:val="24"/>
          <w:szCs w:val="28"/>
          <w:rtl/>
          <w:lang w:bidi="fa-IR"/>
        </w:rPr>
        <w:t>خط برش</w:t>
      </w:r>
      <w:r w:rsidRPr="002E64B9">
        <w:rPr>
          <w:rFonts w:eastAsia="Calibri" w:cs="B Nazanin" w:hint="cs"/>
          <w:i/>
          <w:sz w:val="24"/>
          <w:szCs w:val="28"/>
          <w:rtl/>
          <w:lang w:bidi="fa-IR"/>
        </w:rPr>
        <w:t xml:space="preserve"> گلیسمی در جاییکه این ریسک حدود 100% افزایش می‏یابد برای تعریف </w:t>
      </w:r>
      <w:r w:rsidR="00871528">
        <w:rPr>
          <w:rFonts w:eastAsia="Calibri" w:cs="B Nazanin"/>
          <w:i/>
          <w:sz w:val="24"/>
          <w:szCs w:val="28"/>
          <w:lang w:bidi="fa-IR"/>
        </w:rPr>
        <w:t>GDM</w:t>
      </w:r>
      <w:r w:rsidR="00871528">
        <w:rPr>
          <w:rFonts w:eastAsia="Calibri" w:cs="B Nazanin" w:hint="cs"/>
          <w:i/>
          <w:sz w:val="24"/>
          <w:szCs w:val="28"/>
          <w:rtl/>
          <w:lang w:bidi="fa-IR"/>
        </w:rPr>
        <w:t xml:space="preserve"> </w:t>
      </w:r>
      <w:r w:rsidR="00E82049">
        <w:rPr>
          <w:rFonts w:eastAsia="Calibri" w:cs="B Nazanin" w:hint="cs"/>
          <w:i/>
          <w:sz w:val="24"/>
          <w:szCs w:val="28"/>
          <w:rtl/>
          <w:lang w:bidi="fa-IR"/>
        </w:rPr>
        <w:t>استفاده می‏شود، که می‏تواند توازن</w:t>
      </w:r>
      <w:r w:rsidRPr="002E64B9">
        <w:rPr>
          <w:rFonts w:eastAsia="Calibri" w:cs="B Nazanin" w:hint="cs"/>
          <w:i/>
          <w:sz w:val="24"/>
          <w:szCs w:val="28"/>
          <w:rtl/>
          <w:lang w:bidi="fa-IR"/>
        </w:rPr>
        <w:t xml:space="preserve"> بهتری با منافع و </w:t>
      </w:r>
      <w:r w:rsidR="00E82049">
        <w:rPr>
          <w:rFonts w:eastAsia="Calibri" w:cs="B Nazanin" w:hint="cs"/>
          <w:i/>
          <w:sz w:val="24"/>
          <w:szCs w:val="28"/>
          <w:rtl/>
          <w:lang w:bidi="fa-IR"/>
        </w:rPr>
        <w:t>خطرات</w:t>
      </w:r>
      <w:r w:rsidRPr="002E64B9">
        <w:rPr>
          <w:rFonts w:eastAsia="Calibri" w:cs="B Nazanin" w:hint="cs"/>
          <w:i/>
          <w:sz w:val="24"/>
          <w:szCs w:val="28"/>
          <w:rtl/>
          <w:lang w:bidi="fa-IR"/>
        </w:rPr>
        <w:t xml:space="preserve"> داشته باشد، اگ</w:t>
      </w:r>
      <w:r w:rsidR="00E82049">
        <w:rPr>
          <w:rFonts w:eastAsia="Calibri" w:cs="B Nazanin" w:hint="cs"/>
          <w:i/>
          <w:sz w:val="24"/>
          <w:szCs w:val="28"/>
          <w:rtl/>
          <w:lang w:bidi="fa-IR"/>
        </w:rPr>
        <w:t>رچه هیچ داده‏های برای مقایسه‏ی نتایج</w:t>
      </w:r>
      <w:r w:rsidRPr="002E64B9">
        <w:rPr>
          <w:rFonts w:eastAsia="Calibri" w:cs="B Nazanin" w:hint="cs"/>
          <w:i/>
          <w:sz w:val="24"/>
          <w:szCs w:val="28"/>
          <w:rtl/>
          <w:lang w:bidi="fa-IR"/>
        </w:rPr>
        <w:t xml:space="preserve"> بکارگیری هر یک از </w:t>
      </w:r>
      <w:r w:rsidR="00E82049">
        <w:rPr>
          <w:rFonts w:eastAsia="Calibri" w:cs="B Nazanin" w:hint="cs"/>
          <w:i/>
          <w:sz w:val="24"/>
          <w:szCs w:val="28"/>
          <w:rtl/>
          <w:lang w:bidi="fa-IR"/>
        </w:rPr>
        <w:t>مقادیر</w:t>
      </w:r>
      <w:r w:rsidRPr="002E64B9">
        <w:rPr>
          <w:rFonts w:eastAsia="Calibri" w:cs="B Nazanin" w:hint="cs"/>
          <w:i/>
          <w:sz w:val="24"/>
          <w:szCs w:val="28"/>
          <w:rtl/>
          <w:lang w:bidi="fa-IR"/>
        </w:rPr>
        <w:t xml:space="preserve"> منتخب اختیاری وجود ندارد. بررسی کننده مقایسه‏ی ارائه شده‏ی مربوط به تاثیر معیارهای تشخیصی جدید در مقابل معیارهای </w:t>
      </w:r>
      <w:r w:rsidRPr="002E64B9">
        <w:rPr>
          <w:rFonts w:eastAsia="Calibri" w:cs="B Nazanin"/>
          <w:i/>
          <w:sz w:val="24"/>
          <w:szCs w:val="28"/>
          <w:lang w:bidi="fa-IR"/>
        </w:rPr>
        <w:t>WHO</w:t>
      </w:r>
      <w:r w:rsidRPr="002E64B9">
        <w:rPr>
          <w:rFonts w:eastAsia="Calibri" w:cs="B Nazanin" w:hint="cs"/>
          <w:i/>
          <w:sz w:val="24"/>
          <w:szCs w:val="28"/>
          <w:rtl/>
          <w:lang w:bidi="fa-IR"/>
        </w:rPr>
        <w:t xml:space="preserve"> 1999 بر پیامدهای نا</w:t>
      </w:r>
      <w:r w:rsidR="003E097A">
        <w:rPr>
          <w:rFonts w:eastAsia="Calibri" w:cs="B Nazanin" w:hint="cs"/>
          <w:i/>
          <w:sz w:val="24"/>
          <w:szCs w:val="28"/>
          <w:rtl/>
          <w:lang w:bidi="fa-IR"/>
        </w:rPr>
        <w:t>مطلوب</w:t>
      </w:r>
      <w:r w:rsidRPr="002E64B9">
        <w:rPr>
          <w:rFonts w:eastAsia="Calibri" w:cs="B Nazanin" w:hint="cs"/>
          <w:i/>
          <w:sz w:val="24"/>
          <w:szCs w:val="28"/>
          <w:rtl/>
          <w:lang w:bidi="fa-IR"/>
        </w:rPr>
        <w:t xml:space="preserve"> بارداری را مورد انتقاد قرار داد، و معتقد بود که فرضیات شیوع در این مدل شیوع احتمالی از طریق معیارهای جدید را ناچیز می‏پندارند و در نتیجه به ارزیابی ناکافی معیارهای </w:t>
      </w:r>
      <w:r w:rsidRPr="002E64B9">
        <w:rPr>
          <w:rFonts w:eastAsia="Calibri" w:cs="B Nazanin"/>
          <w:i/>
          <w:sz w:val="24"/>
          <w:szCs w:val="28"/>
          <w:lang w:bidi="fa-IR"/>
        </w:rPr>
        <w:t>IADPSG</w:t>
      </w:r>
      <w:r w:rsidRPr="002E64B9">
        <w:rPr>
          <w:rFonts w:eastAsia="Calibri" w:cs="B Nazanin" w:hint="cs"/>
          <w:i/>
          <w:sz w:val="24"/>
          <w:szCs w:val="28"/>
          <w:rtl/>
          <w:lang w:bidi="fa-IR"/>
        </w:rPr>
        <w:t xml:space="preserve"> منجر می‏شود. ما تحلیل حساسیت (ضمیمه‏ی 2) را ب</w:t>
      </w:r>
      <w:r w:rsidR="000E6BF1">
        <w:rPr>
          <w:rFonts w:eastAsia="Calibri" w:cs="B Nazanin" w:hint="cs"/>
          <w:i/>
          <w:sz w:val="24"/>
          <w:szCs w:val="28"/>
          <w:rtl/>
          <w:lang w:bidi="fa-IR"/>
        </w:rPr>
        <w:t>رای نشان دادن اینکه، زمانیکه شیوع با معیارهای جدید افزایش می</w:t>
      </w:r>
      <w:r w:rsidR="000E6BF1">
        <w:rPr>
          <w:rFonts w:eastAsia="Calibri" w:cs="B Nazanin"/>
          <w:i/>
          <w:sz w:val="24"/>
          <w:szCs w:val="28"/>
          <w:rtl/>
          <w:lang w:bidi="fa-IR"/>
        </w:rPr>
        <w:softHyphen/>
      </w:r>
      <w:r w:rsidR="000E6BF1">
        <w:rPr>
          <w:rFonts w:eastAsia="Calibri" w:cs="B Nazanin" w:hint="cs"/>
          <w:i/>
          <w:sz w:val="24"/>
          <w:szCs w:val="28"/>
          <w:rtl/>
          <w:lang w:bidi="fa-IR"/>
        </w:rPr>
        <w:t>یابد، تاثیر این معیارها نیز بزرگتر است؛ گنجاندیم</w:t>
      </w:r>
      <w:r w:rsidRPr="002E64B9">
        <w:rPr>
          <w:rFonts w:eastAsia="Calibri" w:cs="B Nazanin" w:hint="cs"/>
          <w:i/>
          <w:sz w:val="24"/>
          <w:szCs w:val="28"/>
          <w:rtl/>
          <w:lang w:bidi="fa-IR"/>
        </w:rPr>
        <w:t xml:space="preserve">. بررسی کننده همچنین نگران این است که بسیاری از اعضای گروه توسعه‏ی استراتژی </w:t>
      </w:r>
      <w:r w:rsidRPr="002E64B9">
        <w:rPr>
          <w:rFonts w:eastAsia="Calibri" w:cs="B Nazanin"/>
          <w:i/>
          <w:sz w:val="24"/>
          <w:szCs w:val="28"/>
          <w:lang w:bidi="fa-IR"/>
        </w:rPr>
        <w:t>WHO</w:t>
      </w:r>
      <w:r w:rsidRPr="002E64B9">
        <w:rPr>
          <w:rFonts w:eastAsia="Calibri" w:cs="B Nazanin" w:hint="cs"/>
          <w:i/>
          <w:sz w:val="24"/>
          <w:szCs w:val="28"/>
          <w:rtl/>
          <w:lang w:bidi="fa-IR"/>
        </w:rPr>
        <w:t xml:space="preserve"> بخشی از هیأت کارشناسی انجمن بین‏المللی دیابت در گروه‏های مطالعه‏ی بارداری </w:t>
      </w:r>
      <w:r w:rsidRPr="002E64B9">
        <w:rPr>
          <w:rFonts w:eastAsia="Calibri" w:cs="B Nazanin" w:hint="cs"/>
          <w:i/>
          <w:sz w:val="24"/>
          <w:szCs w:val="28"/>
          <w:rtl/>
          <w:lang w:bidi="fa-IR"/>
        </w:rPr>
        <w:lastRenderedPageBreak/>
        <w:t>(</w:t>
      </w:r>
      <w:r w:rsidRPr="002E64B9">
        <w:rPr>
          <w:rFonts w:eastAsia="Calibri" w:cs="B Nazanin"/>
          <w:i/>
          <w:sz w:val="24"/>
          <w:szCs w:val="28"/>
          <w:lang w:bidi="fa-IR"/>
        </w:rPr>
        <w:t>IADPSG</w:t>
      </w:r>
      <w:r w:rsidRPr="002E64B9">
        <w:rPr>
          <w:rFonts w:eastAsia="Calibri" w:cs="B Nazanin" w:hint="cs"/>
          <w:i/>
          <w:sz w:val="24"/>
          <w:szCs w:val="28"/>
          <w:rtl/>
          <w:lang w:bidi="fa-IR"/>
        </w:rPr>
        <w:t xml:space="preserve">) بودند و بنابراین از پیشنهادات قبل‏تر این هیأت ویژه حمایت خواهند کرد. با این حال، اگرچه هشت عضو گروه توسعه‏ی استراتژی </w:t>
      </w:r>
      <w:r w:rsidRPr="002E64B9">
        <w:rPr>
          <w:rFonts w:eastAsia="Calibri" w:cs="B Nazanin"/>
          <w:i/>
          <w:sz w:val="24"/>
          <w:szCs w:val="28"/>
          <w:lang w:bidi="fa-IR"/>
        </w:rPr>
        <w:t>WHO</w:t>
      </w:r>
      <w:r w:rsidRPr="002E64B9">
        <w:rPr>
          <w:rFonts w:eastAsia="Calibri" w:cs="B Nazanin" w:hint="cs"/>
          <w:i/>
          <w:sz w:val="24"/>
          <w:szCs w:val="28"/>
          <w:rtl/>
          <w:lang w:bidi="fa-IR"/>
        </w:rPr>
        <w:t xml:space="preserve"> بخشی از هیأت </w:t>
      </w:r>
      <w:r w:rsidRPr="002E64B9">
        <w:rPr>
          <w:rFonts w:eastAsia="Calibri" w:cs="B Nazanin"/>
          <w:i/>
          <w:sz w:val="24"/>
          <w:szCs w:val="28"/>
          <w:lang w:bidi="fa-IR"/>
        </w:rPr>
        <w:t>IADPSG</w:t>
      </w:r>
      <w:r w:rsidRPr="002E64B9">
        <w:rPr>
          <w:rFonts w:eastAsia="Calibri" w:cs="B Nazanin" w:hint="cs"/>
          <w:i/>
          <w:sz w:val="24"/>
          <w:szCs w:val="28"/>
          <w:rtl/>
          <w:lang w:bidi="fa-IR"/>
        </w:rPr>
        <w:t xml:space="preserve"> بوده‏اند، اما این اعضا به طور متفق‏القول موافق با </w:t>
      </w:r>
      <w:r w:rsidR="00E82049">
        <w:rPr>
          <w:rFonts w:eastAsia="Calibri" w:cs="B Nazanin" w:hint="cs"/>
          <w:i/>
          <w:sz w:val="24"/>
          <w:szCs w:val="28"/>
          <w:rtl/>
          <w:lang w:bidi="fa-IR"/>
        </w:rPr>
        <w:t>توصیه</w:t>
      </w:r>
      <w:r w:rsidR="00E82049">
        <w:rPr>
          <w:rFonts w:eastAsia="Calibri" w:cs="B Nazanin"/>
          <w:i/>
          <w:sz w:val="24"/>
          <w:szCs w:val="28"/>
          <w:rtl/>
          <w:lang w:bidi="fa-IR"/>
        </w:rPr>
        <w:softHyphen/>
      </w:r>
      <w:r w:rsidR="00E82049">
        <w:rPr>
          <w:rFonts w:eastAsia="Calibri" w:cs="B Nazanin" w:hint="cs"/>
          <w:i/>
          <w:sz w:val="24"/>
          <w:szCs w:val="28"/>
          <w:rtl/>
          <w:lang w:bidi="fa-IR"/>
        </w:rPr>
        <w:t>های</w:t>
      </w:r>
      <w:r w:rsidRPr="002E64B9">
        <w:rPr>
          <w:rFonts w:eastAsia="Calibri" w:cs="B Nazanin" w:hint="cs"/>
          <w:i/>
          <w:sz w:val="24"/>
          <w:szCs w:val="28"/>
          <w:rtl/>
          <w:lang w:bidi="fa-IR"/>
        </w:rPr>
        <w:t xml:space="preserve"> </w:t>
      </w:r>
      <w:r w:rsidRPr="002E64B9">
        <w:rPr>
          <w:rFonts w:eastAsia="Calibri" w:cs="B Nazanin"/>
          <w:i/>
          <w:sz w:val="24"/>
          <w:szCs w:val="28"/>
          <w:lang w:bidi="fa-IR"/>
        </w:rPr>
        <w:t>IADPSG</w:t>
      </w:r>
      <w:r w:rsidRPr="002E64B9">
        <w:rPr>
          <w:rFonts w:eastAsia="Calibri" w:cs="B Nazanin" w:hint="cs"/>
          <w:i/>
          <w:sz w:val="24"/>
          <w:szCs w:val="28"/>
          <w:rtl/>
          <w:lang w:bidi="fa-IR"/>
        </w:rPr>
        <w:t xml:space="preserve"> نبودند و در مورد عدم توافق، اعضای گروه رأی دادند که وابسته به توسعه‏ی معیارهای </w:t>
      </w:r>
      <w:r w:rsidRPr="002E64B9">
        <w:rPr>
          <w:rFonts w:eastAsia="Calibri" w:cs="B Nazanin"/>
          <w:i/>
          <w:sz w:val="24"/>
          <w:szCs w:val="28"/>
          <w:lang w:bidi="fa-IR"/>
        </w:rPr>
        <w:t>IADPSG</w:t>
      </w:r>
      <w:r w:rsidRPr="002E64B9">
        <w:rPr>
          <w:rFonts w:eastAsia="Calibri" w:cs="B Nazanin" w:hint="cs"/>
          <w:i/>
          <w:sz w:val="24"/>
          <w:szCs w:val="28"/>
          <w:rtl/>
          <w:lang w:bidi="fa-IR"/>
        </w:rPr>
        <w:t xml:space="preserve"> نبودند. </w:t>
      </w:r>
    </w:p>
    <w:p w:rsidR="002E64B9" w:rsidRPr="00F117BB" w:rsidRDefault="002E64B9" w:rsidP="000D6EB5">
      <w:pPr>
        <w:pStyle w:val="ListParagraph"/>
        <w:numPr>
          <w:ilvl w:val="1"/>
          <w:numId w:val="18"/>
        </w:numPr>
        <w:bidi/>
        <w:spacing w:after="120" w:line="276" w:lineRule="auto"/>
        <w:jc w:val="both"/>
        <w:rPr>
          <w:rFonts w:eastAsia="Calibri" w:cs="B Nazanin"/>
          <w:b/>
          <w:bCs/>
          <w:i/>
          <w:sz w:val="26"/>
          <w:szCs w:val="30"/>
          <w:rtl/>
          <w:lang w:bidi="fa-IR"/>
        </w:rPr>
      </w:pPr>
      <w:r w:rsidRPr="00F117BB">
        <w:rPr>
          <w:rFonts w:eastAsia="Calibri" w:cs="B Nazanin" w:hint="cs"/>
          <w:b/>
          <w:bCs/>
          <w:i/>
          <w:sz w:val="26"/>
          <w:szCs w:val="30"/>
          <w:rtl/>
          <w:lang w:bidi="fa-IR"/>
        </w:rPr>
        <w:t xml:space="preserve">انطباق و </w:t>
      </w:r>
      <w:r w:rsidR="000E6BF1" w:rsidRPr="00F117BB">
        <w:rPr>
          <w:rFonts w:eastAsia="Calibri" w:cs="B Nazanin" w:hint="cs"/>
          <w:b/>
          <w:bCs/>
          <w:i/>
          <w:sz w:val="26"/>
          <w:szCs w:val="30"/>
          <w:rtl/>
          <w:lang w:bidi="fa-IR"/>
        </w:rPr>
        <w:t>اجرا</w:t>
      </w:r>
      <w:r w:rsidRPr="00F117BB">
        <w:rPr>
          <w:rFonts w:eastAsia="Calibri" w:cs="B Nazanin" w:hint="cs"/>
          <w:b/>
          <w:bCs/>
          <w:i/>
          <w:sz w:val="26"/>
          <w:szCs w:val="30"/>
          <w:rtl/>
          <w:lang w:bidi="fa-IR"/>
        </w:rPr>
        <w:t xml:space="preserve"> </w:t>
      </w:r>
    </w:p>
    <w:p w:rsidR="002E64B9" w:rsidRPr="002E64B9" w:rsidRDefault="002E64B9" w:rsidP="002D6708">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 xml:space="preserve">تست تشخیصی ساده است و </w:t>
      </w:r>
      <w:r w:rsidR="00A65373">
        <w:rPr>
          <w:rFonts w:eastAsia="Calibri" w:cs="B Nazanin" w:hint="cs"/>
          <w:i/>
          <w:sz w:val="24"/>
          <w:szCs w:val="28"/>
          <w:rtl/>
          <w:lang w:bidi="fa-IR"/>
        </w:rPr>
        <w:t>اجرای</w:t>
      </w:r>
      <w:r w:rsidRPr="002E64B9">
        <w:rPr>
          <w:rFonts w:eastAsia="Calibri" w:cs="B Nazanin" w:hint="cs"/>
          <w:i/>
          <w:sz w:val="24"/>
          <w:szCs w:val="28"/>
          <w:rtl/>
          <w:lang w:bidi="fa-IR"/>
        </w:rPr>
        <w:t xml:space="preserve"> معیارهای تشخیصی و طبقه‏بندی </w:t>
      </w:r>
      <w:r w:rsidR="00A65373" w:rsidRPr="002E64B9">
        <w:rPr>
          <w:rFonts w:eastAsia="Calibri" w:cs="B Nazanin" w:hint="cs"/>
          <w:i/>
          <w:sz w:val="24"/>
          <w:szCs w:val="28"/>
          <w:rtl/>
          <w:lang w:bidi="fa-IR"/>
        </w:rPr>
        <w:t>مشروط</w:t>
      </w:r>
      <w:r w:rsidR="00A65373">
        <w:rPr>
          <w:rFonts w:eastAsia="Calibri" w:cs="B Nazanin" w:hint="cs"/>
          <w:i/>
          <w:sz w:val="24"/>
          <w:szCs w:val="28"/>
          <w:rtl/>
          <w:lang w:bidi="fa-IR"/>
        </w:rPr>
        <w:t xml:space="preserve"> به دسترسی</w:t>
      </w:r>
      <w:r w:rsidRPr="002E64B9">
        <w:rPr>
          <w:rFonts w:eastAsia="Calibri" w:cs="B Nazanin" w:hint="cs"/>
          <w:i/>
          <w:sz w:val="24"/>
          <w:szCs w:val="28"/>
          <w:rtl/>
          <w:lang w:bidi="fa-IR"/>
        </w:rPr>
        <w:t xml:space="preserve"> اندازه‏گیری گلوکز پلاسما است</w:t>
      </w:r>
      <w:r w:rsidR="00A65373">
        <w:rPr>
          <w:rFonts w:eastAsia="Calibri" w:cs="B Nazanin" w:hint="cs"/>
          <w:i/>
          <w:sz w:val="24"/>
          <w:szCs w:val="28"/>
          <w:rtl/>
          <w:lang w:bidi="fa-IR"/>
        </w:rPr>
        <w:t>،</w:t>
      </w:r>
      <w:r w:rsidRPr="002E64B9">
        <w:rPr>
          <w:rFonts w:eastAsia="Calibri" w:cs="B Nazanin" w:hint="cs"/>
          <w:i/>
          <w:sz w:val="24"/>
          <w:szCs w:val="28"/>
          <w:rtl/>
          <w:lang w:bidi="fa-IR"/>
        </w:rPr>
        <w:t xml:space="preserve"> که می‏تواند مشکلی در محیط‏های کم منبع باشد. برنامه‏ی </w:t>
      </w:r>
      <w:r w:rsidR="00A65373">
        <w:rPr>
          <w:rFonts w:eastAsia="Calibri" w:cs="B Nazanin" w:hint="cs"/>
          <w:i/>
          <w:sz w:val="24"/>
          <w:szCs w:val="28"/>
          <w:rtl/>
          <w:lang w:bidi="fa-IR"/>
        </w:rPr>
        <w:t>عملیاتی</w:t>
      </w:r>
      <w:r w:rsidRPr="002E64B9">
        <w:rPr>
          <w:rFonts w:eastAsia="Calibri" w:cs="B Nazanin" w:hint="cs"/>
          <w:i/>
          <w:sz w:val="24"/>
          <w:szCs w:val="28"/>
          <w:rtl/>
          <w:lang w:bidi="fa-IR"/>
        </w:rPr>
        <w:t xml:space="preserve"> </w:t>
      </w:r>
      <w:r w:rsidRPr="002E64B9">
        <w:rPr>
          <w:rFonts w:eastAsia="Calibri" w:cs="B Nazanin"/>
          <w:i/>
          <w:sz w:val="24"/>
          <w:szCs w:val="28"/>
          <w:lang w:bidi="fa-IR"/>
        </w:rPr>
        <w:t>WHO</w:t>
      </w:r>
      <w:r w:rsidRPr="002E64B9">
        <w:rPr>
          <w:rFonts w:eastAsia="Calibri" w:cs="B Nazanin" w:hint="cs"/>
          <w:i/>
          <w:sz w:val="24"/>
          <w:szCs w:val="28"/>
          <w:rtl/>
          <w:lang w:bidi="fa-IR"/>
        </w:rPr>
        <w:t xml:space="preserve"> برای بیماری‏های غیر </w:t>
      </w:r>
      <w:r w:rsidR="00A65373">
        <w:rPr>
          <w:rFonts w:eastAsia="Calibri" w:cs="B Nazanin" w:hint="cs"/>
          <w:i/>
          <w:sz w:val="24"/>
          <w:szCs w:val="28"/>
          <w:rtl/>
          <w:lang w:bidi="fa-IR"/>
        </w:rPr>
        <w:t xml:space="preserve">واگیر، از سیاست </w:t>
      </w:r>
      <w:r w:rsidRPr="002E64B9">
        <w:rPr>
          <w:rFonts w:eastAsia="Calibri" w:cs="B Nazanin" w:hint="cs"/>
          <w:i/>
          <w:sz w:val="24"/>
          <w:szCs w:val="28"/>
          <w:rtl/>
          <w:lang w:bidi="fa-IR"/>
        </w:rPr>
        <w:t>کشورهای عضو در بهب</w:t>
      </w:r>
      <w:r w:rsidR="002D6708">
        <w:rPr>
          <w:rFonts w:eastAsia="Calibri" w:cs="B Nazanin" w:hint="cs"/>
          <w:i/>
          <w:sz w:val="24"/>
          <w:szCs w:val="28"/>
          <w:rtl/>
          <w:lang w:bidi="fa-IR"/>
        </w:rPr>
        <w:t>ود دسترسی به تکنولوژی‏های اساسی برای تشخیص و پایش</w:t>
      </w:r>
      <w:r w:rsidRPr="002E64B9">
        <w:rPr>
          <w:rFonts w:eastAsia="Calibri" w:cs="B Nazanin" w:hint="cs"/>
          <w:i/>
          <w:sz w:val="24"/>
          <w:szCs w:val="28"/>
          <w:rtl/>
          <w:lang w:bidi="fa-IR"/>
        </w:rPr>
        <w:t xml:space="preserve"> بیماری‏های غیر </w:t>
      </w:r>
      <w:r w:rsidR="00A65373">
        <w:rPr>
          <w:rFonts w:eastAsia="Calibri" w:cs="B Nazanin" w:hint="cs"/>
          <w:i/>
          <w:sz w:val="24"/>
          <w:szCs w:val="28"/>
          <w:rtl/>
          <w:lang w:bidi="fa-IR"/>
        </w:rPr>
        <w:t>واگیر</w:t>
      </w:r>
      <w:r w:rsidRPr="002E64B9">
        <w:rPr>
          <w:rFonts w:eastAsia="Calibri" w:cs="B Nazanin" w:hint="cs"/>
          <w:i/>
          <w:sz w:val="24"/>
          <w:szCs w:val="28"/>
          <w:rtl/>
          <w:lang w:bidi="fa-IR"/>
        </w:rPr>
        <w:t xml:space="preserve"> و عوامل </w:t>
      </w:r>
      <w:r w:rsidR="00A65373">
        <w:rPr>
          <w:rFonts w:eastAsia="Calibri" w:cs="B Nazanin" w:hint="cs"/>
          <w:i/>
          <w:sz w:val="24"/>
          <w:szCs w:val="28"/>
          <w:rtl/>
          <w:lang w:bidi="fa-IR"/>
        </w:rPr>
        <w:t>خطر</w:t>
      </w:r>
      <w:r w:rsidRPr="002E64B9">
        <w:rPr>
          <w:rFonts w:eastAsia="Calibri" w:cs="B Nazanin" w:hint="cs"/>
          <w:i/>
          <w:sz w:val="24"/>
          <w:szCs w:val="28"/>
          <w:rtl/>
          <w:lang w:bidi="fa-IR"/>
        </w:rPr>
        <w:t xml:space="preserve"> آنها حمایت می‏کند. اندازه‏گیری مق</w:t>
      </w:r>
      <w:r w:rsidR="002D6708">
        <w:rPr>
          <w:rFonts w:eastAsia="Calibri" w:cs="B Nazanin" w:hint="cs"/>
          <w:i/>
          <w:sz w:val="24"/>
          <w:szCs w:val="28"/>
          <w:rtl/>
          <w:lang w:bidi="fa-IR"/>
        </w:rPr>
        <w:t>ادیر</w:t>
      </w:r>
      <w:r w:rsidRPr="002E64B9">
        <w:rPr>
          <w:rFonts w:eastAsia="Calibri" w:cs="B Nazanin" w:hint="cs"/>
          <w:i/>
          <w:sz w:val="24"/>
          <w:szCs w:val="28"/>
          <w:rtl/>
          <w:lang w:bidi="fa-IR"/>
        </w:rPr>
        <w:t xml:space="preserve"> گلوکز پلاسما می‏تواند برای غربالگری و تشخیص هر</w:t>
      </w:r>
      <w:r w:rsidR="002D6708">
        <w:rPr>
          <w:rFonts w:eastAsia="Calibri" w:cs="B Nazanin" w:hint="cs"/>
          <w:i/>
          <w:sz w:val="24"/>
          <w:szCs w:val="28"/>
          <w:rtl/>
          <w:lang w:bidi="fa-IR"/>
        </w:rPr>
        <w:t>گونه</w:t>
      </w:r>
      <w:r w:rsidRPr="002E64B9">
        <w:rPr>
          <w:rFonts w:eastAsia="Calibri" w:cs="B Nazanin" w:hint="cs"/>
          <w:i/>
          <w:sz w:val="24"/>
          <w:szCs w:val="28"/>
          <w:rtl/>
          <w:lang w:bidi="fa-IR"/>
        </w:rPr>
        <w:t xml:space="preserve"> وضعیت هیپرگلیسمی استفاده شود. طراحی و </w:t>
      </w:r>
      <w:r w:rsidR="00A65373">
        <w:rPr>
          <w:rFonts w:eastAsia="Calibri" w:cs="B Nazanin" w:hint="cs"/>
          <w:i/>
          <w:sz w:val="24"/>
          <w:szCs w:val="28"/>
          <w:rtl/>
          <w:lang w:bidi="fa-IR"/>
        </w:rPr>
        <w:t>اجرای</w:t>
      </w:r>
      <w:r w:rsidRPr="002E64B9">
        <w:rPr>
          <w:rFonts w:eastAsia="Calibri" w:cs="B Nazanin" w:hint="cs"/>
          <w:i/>
          <w:sz w:val="24"/>
          <w:szCs w:val="28"/>
          <w:rtl/>
          <w:lang w:bidi="fa-IR"/>
        </w:rPr>
        <w:t xml:space="preserve"> برنامه‏ها برای غربالگری و درمان زنان</w:t>
      </w:r>
      <w:r w:rsidR="00F117BB">
        <w:rPr>
          <w:rFonts w:eastAsia="Calibri" w:cs="B Nazanin" w:hint="cs"/>
          <w:i/>
          <w:sz w:val="24"/>
          <w:szCs w:val="28"/>
          <w:rtl/>
          <w:lang w:bidi="fa-IR"/>
        </w:rPr>
        <w:t>ی که برای اولین بار طی دوران بارداری با هیپرگلیسمی تشخیص داده شده</w:t>
      </w:r>
      <w:r w:rsidR="00F117BB">
        <w:rPr>
          <w:rFonts w:eastAsia="Calibri" w:cs="B Nazanin"/>
          <w:i/>
          <w:sz w:val="24"/>
          <w:szCs w:val="28"/>
          <w:rtl/>
          <w:lang w:bidi="fa-IR"/>
        </w:rPr>
        <w:softHyphen/>
      </w:r>
      <w:r w:rsidR="00F117BB">
        <w:rPr>
          <w:rFonts w:eastAsia="Calibri" w:cs="B Nazanin" w:hint="cs"/>
          <w:i/>
          <w:sz w:val="24"/>
          <w:szCs w:val="28"/>
          <w:rtl/>
          <w:lang w:bidi="fa-IR"/>
        </w:rPr>
        <w:t xml:space="preserve">اند </w:t>
      </w:r>
      <w:r w:rsidRPr="002E64B9">
        <w:rPr>
          <w:rFonts w:eastAsia="Calibri" w:cs="B Nazanin" w:hint="cs"/>
          <w:i/>
          <w:sz w:val="24"/>
          <w:szCs w:val="28"/>
          <w:rtl/>
          <w:lang w:bidi="fa-IR"/>
        </w:rPr>
        <w:t>نیاز</w:t>
      </w:r>
      <w:r w:rsidR="00F117BB">
        <w:rPr>
          <w:rFonts w:eastAsia="Calibri" w:cs="B Nazanin" w:hint="cs"/>
          <w:i/>
          <w:sz w:val="24"/>
          <w:szCs w:val="28"/>
          <w:rtl/>
          <w:lang w:bidi="fa-IR"/>
        </w:rPr>
        <w:t>مند این است که توسط هر کشور و خدمات بهداشتی آن با در نظر گرفتن شیوع عدم تحمل در جمعیت منابع و اولویت</w:t>
      </w:r>
      <w:r w:rsidR="00F117BB">
        <w:rPr>
          <w:rFonts w:eastAsia="Calibri" w:cs="B Nazanin"/>
          <w:i/>
          <w:sz w:val="24"/>
          <w:szCs w:val="28"/>
          <w:rtl/>
          <w:lang w:bidi="fa-IR"/>
        </w:rPr>
        <w:softHyphen/>
      </w:r>
      <w:r w:rsidR="00F117BB">
        <w:rPr>
          <w:rFonts w:eastAsia="Calibri" w:cs="B Nazanin" w:hint="cs"/>
          <w:i/>
          <w:sz w:val="24"/>
          <w:szCs w:val="28"/>
          <w:rtl/>
          <w:lang w:bidi="fa-IR"/>
        </w:rPr>
        <w:t>های رقابت کننده، تعیین گردد.</w:t>
      </w:r>
      <w:r w:rsidRPr="002E64B9">
        <w:rPr>
          <w:rFonts w:eastAsia="Calibri" w:cs="B Nazanin" w:hint="cs"/>
          <w:i/>
          <w:sz w:val="24"/>
          <w:szCs w:val="28"/>
          <w:rtl/>
          <w:lang w:bidi="fa-IR"/>
        </w:rPr>
        <w:t xml:space="preserve"> </w:t>
      </w:r>
      <w:r w:rsidRPr="002E64B9">
        <w:rPr>
          <w:rFonts w:eastAsia="Calibri" w:cs="B Nazanin"/>
          <w:i/>
          <w:sz w:val="24"/>
          <w:szCs w:val="28"/>
          <w:lang w:bidi="fa-IR"/>
        </w:rPr>
        <w:t>WHO</w:t>
      </w:r>
      <w:r w:rsidRPr="002E64B9">
        <w:rPr>
          <w:rFonts w:eastAsia="Calibri" w:cs="B Nazanin" w:hint="cs"/>
          <w:i/>
          <w:sz w:val="24"/>
          <w:szCs w:val="28"/>
          <w:rtl/>
          <w:lang w:bidi="fa-IR"/>
        </w:rPr>
        <w:t xml:space="preserve"> توصیه‏ی فنی در این فرآیند را فراهم خواهد کرد. </w:t>
      </w:r>
    </w:p>
    <w:p w:rsidR="002E64B9" w:rsidRPr="00F117BB" w:rsidRDefault="002E64B9" w:rsidP="000D6EB5">
      <w:pPr>
        <w:pStyle w:val="ListParagraph"/>
        <w:numPr>
          <w:ilvl w:val="1"/>
          <w:numId w:val="19"/>
        </w:numPr>
        <w:bidi/>
        <w:spacing w:after="120" w:line="276" w:lineRule="auto"/>
        <w:jc w:val="both"/>
        <w:rPr>
          <w:rFonts w:eastAsia="Calibri" w:cs="B Nazanin"/>
          <w:b/>
          <w:bCs/>
          <w:i/>
          <w:sz w:val="26"/>
          <w:szCs w:val="30"/>
          <w:rtl/>
          <w:lang w:bidi="fa-IR"/>
        </w:rPr>
      </w:pPr>
      <w:r w:rsidRPr="00F117BB">
        <w:rPr>
          <w:rFonts w:eastAsia="Calibri" w:cs="B Nazanin" w:hint="cs"/>
          <w:b/>
          <w:bCs/>
          <w:i/>
          <w:sz w:val="26"/>
          <w:szCs w:val="30"/>
          <w:rtl/>
          <w:lang w:bidi="fa-IR"/>
        </w:rPr>
        <w:t>به‏روزرسانی</w:t>
      </w:r>
    </w:p>
    <w:p w:rsidR="002E64B9" w:rsidRPr="002E64B9" w:rsidRDefault="002E64B9" w:rsidP="002D6708">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 xml:space="preserve">این احتمال وجود دارد که بدنه مهم داده‏های جدید در آینده‏ای نزدیک، با </w:t>
      </w:r>
      <w:r w:rsidR="002D6708">
        <w:rPr>
          <w:rFonts w:eastAsia="Calibri" w:cs="B Nazanin" w:hint="cs"/>
          <w:i/>
          <w:sz w:val="24"/>
          <w:szCs w:val="28"/>
          <w:rtl/>
          <w:lang w:bidi="fa-IR"/>
        </w:rPr>
        <w:t>توجه به ارزیابی</w:t>
      </w:r>
      <w:r w:rsidRPr="002E64B9">
        <w:rPr>
          <w:rFonts w:eastAsia="Calibri" w:cs="B Nazanin" w:hint="cs"/>
          <w:i/>
          <w:sz w:val="24"/>
          <w:szCs w:val="28"/>
          <w:rtl/>
          <w:lang w:bidi="fa-IR"/>
        </w:rPr>
        <w:t xml:space="preserve"> </w:t>
      </w:r>
      <w:r w:rsidR="002D6708">
        <w:rPr>
          <w:rFonts w:eastAsia="Calibri" w:cs="B Nazanin" w:hint="cs"/>
          <w:i/>
          <w:sz w:val="24"/>
          <w:szCs w:val="28"/>
          <w:rtl/>
          <w:lang w:bidi="fa-IR"/>
        </w:rPr>
        <w:t>بهداشتی</w:t>
      </w:r>
      <w:r w:rsidRPr="002E64B9">
        <w:rPr>
          <w:rFonts w:eastAsia="Calibri" w:cs="B Nazanin" w:hint="cs"/>
          <w:i/>
          <w:sz w:val="24"/>
          <w:szCs w:val="28"/>
          <w:rtl/>
          <w:lang w:bidi="fa-IR"/>
        </w:rPr>
        <w:t xml:space="preserve"> اقتصادی</w:t>
      </w:r>
      <w:r w:rsidR="002D6708">
        <w:rPr>
          <w:rFonts w:eastAsia="Calibri" w:cs="B Nazanin" w:hint="cs"/>
          <w:i/>
          <w:sz w:val="24"/>
          <w:szCs w:val="28"/>
          <w:rtl/>
          <w:lang w:bidi="fa-IR"/>
        </w:rPr>
        <w:t xml:space="preserve"> اندک فعلی از</w:t>
      </w:r>
      <w:r w:rsidRPr="002E64B9">
        <w:rPr>
          <w:rFonts w:eastAsia="Calibri" w:cs="B Nazanin" w:hint="cs"/>
          <w:i/>
          <w:sz w:val="24"/>
          <w:szCs w:val="28"/>
          <w:rtl/>
          <w:lang w:bidi="fa-IR"/>
        </w:rPr>
        <w:t xml:space="preserve"> معیارهای پیشنهادی بکار گرفته شده برای جمعیت‏های مختلف و با رویکردهای مختلف (غربالگری ج</w:t>
      </w:r>
      <w:r w:rsidR="00F117BB">
        <w:rPr>
          <w:rFonts w:eastAsia="Calibri" w:cs="B Nazanin" w:hint="cs"/>
          <w:i/>
          <w:sz w:val="24"/>
          <w:szCs w:val="28"/>
          <w:rtl/>
          <w:lang w:bidi="fa-IR"/>
        </w:rPr>
        <w:t>هانی</w:t>
      </w:r>
      <w:r w:rsidRPr="002E64B9">
        <w:rPr>
          <w:rFonts w:eastAsia="Calibri" w:cs="B Nazanin" w:hint="cs"/>
          <w:i/>
          <w:sz w:val="24"/>
          <w:szCs w:val="28"/>
          <w:rtl/>
          <w:lang w:bidi="fa-IR"/>
        </w:rPr>
        <w:t xml:space="preserve">، غربالگری تنها از زنان در معرض ریسک بالا، صرفا تست تشخیصی) ظاهر شود. این </w:t>
      </w:r>
      <w:r w:rsidR="00F117BB">
        <w:rPr>
          <w:rFonts w:eastAsia="Calibri" w:cs="B Nazanin" w:hint="cs"/>
          <w:i/>
          <w:sz w:val="24"/>
          <w:szCs w:val="28"/>
          <w:rtl/>
          <w:lang w:bidi="fa-IR"/>
        </w:rPr>
        <w:t>دستورالعمل</w:t>
      </w:r>
      <w:r w:rsidRPr="002E64B9">
        <w:rPr>
          <w:rFonts w:eastAsia="Calibri" w:cs="B Nazanin" w:hint="cs"/>
          <w:i/>
          <w:sz w:val="24"/>
          <w:szCs w:val="28"/>
          <w:rtl/>
          <w:lang w:bidi="fa-IR"/>
        </w:rPr>
        <w:t xml:space="preserve"> طی 3 تا 5 سال یا زودتر به‏روزرسانی خواهد شد، چنانچه شواهد جدیدی در دسترس قرار گیرند که می‏تواند به طور قابل توجهی بر </w:t>
      </w:r>
      <w:r w:rsidR="002D6708">
        <w:rPr>
          <w:rFonts w:eastAsia="Calibri" w:cs="B Nazanin" w:hint="cs"/>
          <w:i/>
          <w:sz w:val="24"/>
          <w:szCs w:val="28"/>
          <w:rtl/>
          <w:lang w:bidi="fa-IR"/>
        </w:rPr>
        <w:t>توصیه</w:t>
      </w:r>
      <w:r w:rsidR="002D6708">
        <w:rPr>
          <w:rFonts w:eastAsia="Calibri" w:cs="B Nazanin"/>
          <w:i/>
          <w:sz w:val="24"/>
          <w:szCs w:val="28"/>
          <w:rtl/>
          <w:lang w:bidi="fa-IR"/>
        </w:rPr>
        <w:softHyphen/>
      </w:r>
      <w:r w:rsidR="002D6708">
        <w:rPr>
          <w:rFonts w:eastAsia="Calibri" w:cs="B Nazanin" w:hint="cs"/>
          <w:i/>
          <w:sz w:val="24"/>
          <w:szCs w:val="28"/>
          <w:rtl/>
          <w:lang w:bidi="fa-IR"/>
        </w:rPr>
        <w:t>ها</w:t>
      </w:r>
      <w:r w:rsidRPr="002E64B9">
        <w:rPr>
          <w:rFonts w:eastAsia="Calibri" w:cs="B Nazanin" w:hint="cs"/>
          <w:i/>
          <w:sz w:val="24"/>
          <w:szCs w:val="28"/>
          <w:rtl/>
          <w:lang w:bidi="fa-IR"/>
        </w:rPr>
        <w:t xml:space="preserve"> تأثیر گذارد. </w:t>
      </w:r>
    </w:p>
    <w:p w:rsidR="002E64B9" w:rsidRPr="00F117BB" w:rsidRDefault="002D6708" w:rsidP="000D6EB5">
      <w:pPr>
        <w:pStyle w:val="ListParagraph"/>
        <w:numPr>
          <w:ilvl w:val="1"/>
          <w:numId w:val="19"/>
        </w:numPr>
        <w:bidi/>
        <w:spacing w:after="120" w:line="276" w:lineRule="auto"/>
        <w:jc w:val="both"/>
        <w:rPr>
          <w:rFonts w:eastAsia="Calibri" w:cs="B Nazanin"/>
          <w:b/>
          <w:bCs/>
          <w:i/>
          <w:sz w:val="26"/>
          <w:szCs w:val="30"/>
          <w:rtl/>
          <w:lang w:bidi="fa-IR"/>
        </w:rPr>
      </w:pPr>
      <w:r>
        <w:rPr>
          <w:rFonts w:eastAsia="Calibri" w:cs="B Nazanin" w:hint="cs"/>
          <w:b/>
          <w:bCs/>
          <w:i/>
          <w:sz w:val="26"/>
          <w:szCs w:val="30"/>
          <w:rtl/>
          <w:lang w:bidi="fa-IR"/>
        </w:rPr>
        <w:t>فرمت</w:t>
      </w:r>
      <w:r w:rsidR="002E64B9" w:rsidRPr="00F117BB">
        <w:rPr>
          <w:rFonts w:eastAsia="Calibri" w:cs="B Nazanin" w:hint="cs"/>
          <w:b/>
          <w:bCs/>
          <w:i/>
          <w:sz w:val="26"/>
          <w:szCs w:val="30"/>
          <w:rtl/>
          <w:lang w:bidi="fa-IR"/>
        </w:rPr>
        <w:t xml:space="preserve"> و انتشار</w:t>
      </w:r>
    </w:p>
    <w:p w:rsidR="002E64B9" w:rsidRPr="002E64B9" w:rsidRDefault="002E64B9" w:rsidP="00F117BB">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 xml:space="preserve">این </w:t>
      </w:r>
      <w:r w:rsidR="00F117BB">
        <w:rPr>
          <w:rFonts w:eastAsia="Calibri" w:cs="B Nazanin" w:hint="cs"/>
          <w:i/>
          <w:sz w:val="24"/>
          <w:szCs w:val="28"/>
          <w:rtl/>
          <w:lang w:bidi="fa-IR"/>
        </w:rPr>
        <w:t>دستورالعمل</w:t>
      </w:r>
      <w:r w:rsidRPr="002E64B9">
        <w:rPr>
          <w:rFonts w:eastAsia="Calibri" w:cs="B Nazanin" w:hint="cs"/>
          <w:i/>
          <w:sz w:val="24"/>
          <w:szCs w:val="28"/>
          <w:rtl/>
          <w:lang w:bidi="fa-IR"/>
        </w:rPr>
        <w:t xml:space="preserve"> به عنوان یک دانلود آزاد از وب‏سایت </w:t>
      </w:r>
      <w:r w:rsidRPr="002E64B9">
        <w:rPr>
          <w:rFonts w:eastAsia="Calibri" w:cs="B Nazanin"/>
          <w:i/>
          <w:sz w:val="24"/>
          <w:szCs w:val="28"/>
          <w:lang w:bidi="fa-IR"/>
        </w:rPr>
        <w:t>WHO</w:t>
      </w:r>
      <w:r w:rsidRPr="002E64B9">
        <w:rPr>
          <w:rFonts w:eastAsia="Calibri" w:cs="B Nazanin" w:hint="cs"/>
          <w:i/>
          <w:sz w:val="24"/>
          <w:szCs w:val="28"/>
          <w:rtl/>
          <w:lang w:bidi="fa-IR"/>
        </w:rPr>
        <w:t xml:space="preserve"> قابل دسترس خواهد بود. </w:t>
      </w:r>
    </w:p>
    <w:p w:rsidR="002E64B9" w:rsidRPr="002E64B9" w:rsidRDefault="002E64B9" w:rsidP="002D6708">
      <w:pPr>
        <w:numPr>
          <w:ilvl w:val="1"/>
          <w:numId w:val="19"/>
        </w:numPr>
        <w:bidi/>
        <w:spacing w:after="120" w:line="276" w:lineRule="auto"/>
        <w:jc w:val="both"/>
        <w:rPr>
          <w:rFonts w:eastAsia="Calibri" w:cs="B Nazanin"/>
          <w:b/>
          <w:bCs/>
          <w:i/>
          <w:sz w:val="26"/>
          <w:szCs w:val="30"/>
          <w:rtl/>
          <w:lang w:bidi="fa-IR"/>
        </w:rPr>
      </w:pPr>
      <w:r w:rsidRPr="002E64B9">
        <w:rPr>
          <w:rFonts w:eastAsia="Calibri" w:cs="B Nazanin" w:hint="cs"/>
          <w:b/>
          <w:bCs/>
          <w:i/>
          <w:sz w:val="26"/>
          <w:szCs w:val="30"/>
          <w:rtl/>
          <w:lang w:bidi="fa-IR"/>
        </w:rPr>
        <w:t>تأثیر و کیفیت</w:t>
      </w:r>
      <w:r w:rsidR="002D6708">
        <w:rPr>
          <w:rFonts w:eastAsia="Calibri" w:cs="B Nazanin" w:hint="cs"/>
          <w:b/>
          <w:bCs/>
          <w:i/>
          <w:sz w:val="26"/>
          <w:szCs w:val="30"/>
          <w:rtl/>
          <w:lang w:bidi="fa-IR"/>
        </w:rPr>
        <w:t xml:space="preserve"> دستورالعمل</w:t>
      </w:r>
      <w:r w:rsidRPr="002E64B9">
        <w:rPr>
          <w:rFonts w:eastAsia="Calibri" w:cs="B Nazanin" w:hint="cs"/>
          <w:b/>
          <w:bCs/>
          <w:i/>
          <w:sz w:val="26"/>
          <w:szCs w:val="30"/>
          <w:rtl/>
          <w:lang w:bidi="fa-IR"/>
        </w:rPr>
        <w:t xml:space="preserve"> </w:t>
      </w:r>
    </w:p>
    <w:p w:rsidR="002E64B9" w:rsidRDefault="00934A02" w:rsidP="00F117BB">
      <w:pPr>
        <w:bidi/>
        <w:spacing w:after="120" w:line="276" w:lineRule="auto"/>
        <w:jc w:val="both"/>
        <w:rPr>
          <w:rFonts w:eastAsia="Calibri" w:cs="B Nazanin"/>
          <w:i/>
          <w:sz w:val="24"/>
          <w:szCs w:val="28"/>
          <w:rtl/>
          <w:lang w:bidi="fa-IR"/>
        </w:rPr>
      </w:pPr>
      <w:r>
        <w:rPr>
          <w:rFonts w:eastAsia="Calibri" w:cs="B Nazanin" w:hint="cs"/>
          <w:i/>
          <w:sz w:val="24"/>
          <w:szCs w:val="28"/>
          <w:rtl/>
          <w:lang w:bidi="fa-IR"/>
        </w:rPr>
        <w:t>توصیه</w:t>
      </w:r>
      <w:r>
        <w:rPr>
          <w:rFonts w:eastAsia="Calibri" w:cs="B Nazanin"/>
          <w:i/>
          <w:sz w:val="24"/>
          <w:szCs w:val="28"/>
          <w:rtl/>
          <w:lang w:bidi="fa-IR"/>
        </w:rPr>
        <w:softHyphen/>
      </w:r>
      <w:r>
        <w:rPr>
          <w:rFonts w:eastAsia="Calibri" w:cs="B Nazanin" w:hint="cs"/>
          <w:i/>
          <w:sz w:val="24"/>
          <w:szCs w:val="28"/>
          <w:rtl/>
          <w:lang w:bidi="fa-IR"/>
        </w:rPr>
        <w:t>های فنی در مورد نظارت بر پیامدهای کوتاه</w:t>
      </w:r>
      <w:r>
        <w:rPr>
          <w:rFonts w:eastAsia="Calibri" w:cs="B Nazanin"/>
          <w:i/>
          <w:sz w:val="24"/>
          <w:szCs w:val="28"/>
          <w:rtl/>
          <w:lang w:bidi="fa-IR"/>
        </w:rPr>
        <w:softHyphen/>
      </w:r>
      <w:r>
        <w:rPr>
          <w:rFonts w:eastAsia="Calibri" w:cs="B Nazanin" w:hint="cs"/>
          <w:i/>
          <w:sz w:val="24"/>
          <w:szCs w:val="28"/>
          <w:rtl/>
          <w:lang w:bidi="fa-IR"/>
        </w:rPr>
        <w:t>مدت بارداری برای کشورهای عضو فراهم خواهند شد.</w:t>
      </w:r>
    </w:p>
    <w:p w:rsidR="00311833" w:rsidRDefault="00311833" w:rsidP="00311833">
      <w:pPr>
        <w:bidi/>
        <w:spacing w:after="120" w:line="276" w:lineRule="auto"/>
        <w:jc w:val="both"/>
        <w:rPr>
          <w:rFonts w:eastAsia="Calibri" w:cs="B Nazanin"/>
          <w:i/>
          <w:sz w:val="24"/>
          <w:szCs w:val="28"/>
          <w:rtl/>
          <w:lang w:bidi="fa-IR"/>
        </w:rPr>
      </w:pPr>
    </w:p>
    <w:p w:rsidR="00311833" w:rsidRDefault="00311833" w:rsidP="00311833">
      <w:pPr>
        <w:bidi/>
        <w:spacing w:after="120" w:line="276" w:lineRule="auto"/>
        <w:jc w:val="both"/>
        <w:rPr>
          <w:rFonts w:eastAsia="Calibri" w:cs="B Nazanin"/>
          <w:i/>
          <w:sz w:val="24"/>
          <w:szCs w:val="28"/>
          <w:rtl/>
          <w:lang w:bidi="fa-IR"/>
        </w:rPr>
      </w:pPr>
    </w:p>
    <w:p w:rsidR="00311833" w:rsidRPr="002E64B9" w:rsidRDefault="00311833" w:rsidP="00311833">
      <w:pPr>
        <w:bidi/>
        <w:spacing w:after="120" w:line="276" w:lineRule="auto"/>
        <w:jc w:val="both"/>
        <w:rPr>
          <w:rFonts w:eastAsia="Calibri" w:cs="B Nazanin"/>
          <w:i/>
          <w:sz w:val="24"/>
          <w:szCs w:val="28"/>
          <w:rtl/>
          <w:lang w:bidi="fa-IR"/>
        </w:rPr>
      </w:pPr>
    </w:p>
    <w:p w:rsidR="002E64B9" w:rsidRPr="002E64B9" w:rsidRDefault="002E64B9" w:rsidP="000D6EB5">
      <w:pPr>
        <w:numPr>
          <w:ilvl w:val="0"/>
          <w:numId w:val="19"/>
        </w:numPr>
        <w:bidi/>
        <w:spacing w:after="120" w:line="276" w:lineRule="auto"/>
        <w:jc w:val="both"/>
        <w:rPr>
          <w:rFonts w:eastAsia="Calibri" w:cs="B Nazanin"/>
          <w:b/>
          <w:bCs/>
          <w:i/>
          <w:sz w:val="28"/>
          <w:szCs w:val="32"/>
          <w:lang w:bidi="fa-IR"/>
        </w:rPr>
      </w:pPr>
      <w:r w:rsidRPr="002E64B9">
        <w:rPr>
          <w:rFonts w:eastAsia="Calibri" w:cs="B Nazanin" w:hint="cs"/>
          <w:b/>
          <w:bCs/>
          <w:i/>
          <w:sz w:val="28"/>
          <w:szCs w:val="32"/>
          <w:rtl/>
          <w:lang w:bidi="fa-IR"/>
        </w:rPr>
        <w:lastRenderedPageBreak/>
        <w:t xml:space="preserve">پیشینه‏ی تحقیق </w:t>
      </w:r>
    </w:p>
    <w:p w:rsidR="002E64B9" w:rsidRPr="00311833" w:rsidRDefault="002E64B9" w:rsidP="000D6EB5">
      <w:pPr>
        <w:pStyle w:val="ListParagraph"/>
        <w:numPr>
          <w:ilvl w:val="1"/>
          <w:numId w:val="20"/>
        </w:numPr>
        <w:bidi/>
        <w:spacing w:after="120" w:line="276" w:lineRule="auto"/>
        <w:jc w:val="both"/>
        <w:rPr>
          <w:rFonts w:eastAsia="Calibri" w:cs="B Nazanin"/>
          <w:b/>
          <w:bCs/>
          <w:i/>
          <w:sz w:val="26"/>
          <w:szCs w:val="30"/>
          <w:lang w:bidi="fa-IR"/>
        </w:rPr>
      </w:pPr>
      <w:r w:rsidRPr="00311833">
        <w:rPr>
          <w:rFonts w:eastAsia="Calibri" w:cs="B Nazanin" w:hint="cs"/>
          <w:b/>
          <w:bCs/>
          <w:i/>
          <w:sz w:val="26"/>
          <w:szCs w:val="30"/>
          <w:rtl/>
          <w:lang w:bidi="fa-IR"/>
        </w:rPr>
        <w:t>تاریخچه‏ی معیارهای تشخیصی برای دیابت شیرین بارداری (</w:t>
      </w:r>
      <w:r w:rsidRPr="00311833">
        <w:rPr>
          <w:rFonts w:eastAsia="Calibri" w:cs="B Nazanin"/>
          <w:b/>
          <w:bCs/>
          <w:i/>
          <w:sz w:val="26"/>
          <w:szCs w:val="30"/>
          <w:lang w:bidi="fa-IR"/>
        </w:rPr>
        <w:t>GDM</w:t>
      </w:r>
      <w:r w:rsidRPr="00311833">
        <w:rPr>
          <w:rFonts w:eastAsia="Calibri" w:cs="B Nazanin" w:hint="cs"/>
          <w:b/>
          <w:bCs/>
          <w:i/>
          <w:sz w:val="26"/>
          <w:szCs w:val="30"/>
          <w:rtl/>
          <w:lang w:bidi="fa-IR"/>
        </w:rPr>
        <w:t>)</w:t>
      </w:r>
    </w:p>
    <w:p w:rsidR="002E64B9" w:rsidRPr="002E64B9" w:rsidRDefault="002E64B9" w:rsidP="00934A02">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 xml:space="preserve">اولین شواهدی که </w:t>
      </w:r>
      <w:r w:rsidR="00934A02">
        <w:rPr>
          <w:rFonts w:eastAsia="Calibri" w:cs="B Nazanin" w:hint="cs"/>
          <w:i/>
          <w:sz w:val="24"/>
          <w:szCs w:val="28"/>
          <w:rtl/>
          <w:lang w:bidi="fa-IR"/>
        </w:rPr>
        <w:t xml:space="preserve">نشان داد </w:t>
      </w:r>
      <w:r w:rsidRPr="002E64B9">
        <w:rPr>
          <w:rFonts w:eastAsia="Calibri" w:cs="B Nazanin" w:hint="cs"/>
          <w:i/>
          <w:sz w:val="24"/>
          <w:szCs w:val="28"/>
          <w:rtl/>
          <w:lang w:bidi="fa-IR"/>
        </w:rPr>
        <w:t>غربالگری، تشخیص و درمان هیپرگلیسمی در زنانی که قبلاً مبتلا به دیاب</w:t>
      </w:r>
      <w:r w:rsidR="00934A02">
        <w:rPr>
          <w:rFonts w:eastAsia="Calibri" w:cs="B Nazanin" w:hint="cs"/>
          <w:i/>
          <w:sz w:val="24"/>
          <w:szCs w:val="28"/>
          <w:rtl/>
          <w:lang w:bidi="fa-IR"/>
        </w:rPr>
        <w:t>ت نبوده‏اند پیامدها را بهبود می</w:t>
      </w:r>
      <w:r w:rsidR="00934A02">
        <w:rPr>
          <w:rFonts w:eastAsia="Calibri" w:cs="B Nazanin"/>
          <w:i/>
          <w:sz w:val="24"/>
          <w:szCs w:val="28"/>
          <w:rtl/>
          <w:lang w:bidi="fa-IR"/>
        </w:rPr>
        <w:softHyphen/>
      </w:r>
      <w:r w:rsidR="00934A02">
        <w:rPr>
          <w:rFonts w:eastAsia="Calibri" w:cs="B Nazanin" w:hint="cs"/>
          <w:i/>
          <w:sz w:val="24"/>
          <w:szCs w:val="28"/>
          <w:rtl/>
          <w:lang w:bidi="fa-IR"/>
        </w:rPr>
        <w:t>بخشند</w:t>
      </w:r>
      <w:r w:rsidRPr="002E64B9">
        <w:rPr>
          <w:rFonts w:eastAsia="Calibri" w:cs="B Nazanin" w:hint="cs"/>
          <w:i/>
          <w:sz w:val="24"/>
          <w:szCs w:val="28"/>
          <w:rtl/>
          <w:lang w:bidi="fa-IR"/>
        </w:rPr>
        <w:t xml:space="preserve">، توسط </w:t>
      </w:r>
      <w:r w:rsidR="00311833">
        <w:rPr>
          <w:rFonts w:eastAsia="Calibri" w:cs="B Nazanin"/>
          <w:i/>
          <w:sz w:val="24"/>
          <w:szCs w:val="28"/>
          <w:lang w:bidi="fa-IR"/>
        </w:rPr>
        <w:t>O’sullivan</w:t>
      </w:r>
      <w:r w:rsidRPr="002E64B9">
        <w:rPr>
          <w:rFonts w:eastAsia="Calibri" w:cs="B Nazanin" w:hint="cs"/>
          <w:i/>
          <w:sz w:val="24"/>
          <w:szCs w:val="28"/>
          <w:rtl/>
          <w:lang w:bidi="fa-IR"/>
        </w:rPr>
        <w:t xml:space="preserve"> و همکاران در دهه‏ی 1960 توسعه یافتند. بعد از بررسی توزیع مقادیر گلوکز پلاسمای زنان باردار، </w:t>
      </w:r>
      <w:r w:rsidR="003D5A4C">
        <w:rPr>
          <w:rFonts w:eastAsia="Calibri" w:cs="B Nazanin" w:hint="cs"/>
          <w:i/>
          <w:sz w:val="24"/>
          <w:szCs w:val="28"/>
          <w:rtl/>
          <w:lang w:bidi="fa-IR"/>
        </w:rPr>
        <w:t>این نویسندگان</w:t>
      </w:r>
      <w:r w:rsidRPr="002E64B9">
        <w:rPr>
          <w:rFonts w:eastAsia="Calibri" w:cs="B Nazanin" w:hint="cs"/>
          <w:i/>
          <w:sz w:val="24"/>
          <w:szCs w:val="28"/>
          <w:rtl/>
          <w:lang w:bidi="fa-IR"/>
        </w:rPr>
        <w:t xml:space="preserve"> معیارهای تشخیصی را برای دیابت بارداری بر اساس </w:t>
      </w:r>
      <w:r w:rsidRPr="002E64B9">
        <w:rPr>
          <w:rFonts w:eastAsia="Calibri" w:cs="B Nazanin"/>
          <w:i/>
          <w:sz w:val="24"/>
          <w:szCs w:val="28"/>
          <w:lang w:bidi="fa-IR"/>
        </w:rPr>
        <w:t>OGTT</w:t>
      </w:r>
      <w:r w:rsidRPr="002E64B9">
        <w:rPr>
          <w:rFonts w:eastAsia="Calibri" w:cs="B Nazanin" w:hint="cs"/>
          <w:i/>
          <w:sz w:val="24"/>
          <w:szCs w:val="28"/>
          <w:rtl/>
          <w:lang w:bidi="fa-IR"/>
        </w:rPr>
        <w:t xml:space="preserve"> 100 گرمی سه ساعته پیشنهاد دادند. سپس این معیارها را </w:t>
      </w:r>
      <w:r w:rsidR="00934A02">
        <w:rPr>
          <w:rFonts w:eastAsia="Calibri" w:cs="B Nazanin" w:hint="cs"/>
          <w:i/>
          <w:sz w:val="24"/>
          <w:szCs w:val="28"/>
          <w:rtl/>
          <w:lang w:bidi="fa-IR"/>
        </w:rPr>
        <w:t>از نظر</w:t>
      </w:r>
      <w:r w:rsidRPr="002E64B9">
        <w:rPr>
          <w:rFonts w:eastAsia="Calibri" w:cs="B Nazanin" w:hint="cs"/>
          <w:i/>
          <w:sz w:val="24"/>
          <w:szCs w:val="28"/>
          <w:rtl/>
          <w:lang w:bidi="fa-IR"/>
        </w:rPr>
        <w:t xml:space="preserve"> توسعه‏ی دیابت آتی در مادر </w:t>
      </w:r>
      <w:r w:rsidR="003D5A4C">
        <w:rPr>
          <w:rFonts w:eastAsia="Calibri" w:cs="B Nazanin" w:hint="cs"/>
          <w:i/>
          <w:sz w:val="24"/>
          <w:szCs w:val="28"/>
          <w:rtl/>
          <w:lang w:bidi="fa-IR"/>
        </w:rPr>
        <w:t>معتبر</w:t>
      </w:r>
      <w:r w:rsidRPr="002E64B9">
        <w:rPr>
          <w:rFonts w:eastAsia="Calibri" w:cs="B Nazanin" w:hint="cs"/>
          <w:i/>
          <w:sz w:val="24"/>
          <w:szCs w:val="28"/>
          <w:rtl/>
          <w:lang w:bidi="fa-IR"/>
        </w:rPr>
        <w:t xml:space="preserve"> ساختند</w:t>
      </w:r>
      <w:r w:rsidR="00A90235" w:rsidRPr="00A90235">
        <w:rPr>
          <w:rFonts w:eastAsia="Calibri" w:cs="B Nazanin" w:hint="cs"/>
          <w:i/>
          <w:sz w:val="24"/>
          <w:szCs w:val="28"/>
          <w:vertAlign w:val="superscript"/>
          <w:rtl/>
          <w:lang w:bidi="fa-IR"/>
        </w:rPr>
        <w:t>11</w:t>
      </w:r>
      <w:r w:rsidRPr="002E64B9">
        <w:rPr>
          <w:rFonts w:eastAsia="Calibri" w:cs="B Nazanin" w:hint="cs"/>
          <w:i/>
          <w:sz w:val="24"/>
          <w:szCs w:val="28"/>
          <w:rtl/>
          <w:lang w:bidi="fa-IR"/>
        </w:rPr>
        <w:t>. علاوه بر این، آنها بررسی کردند که آیا درمان دیابت بارداری پیامدهای بارداری را بهبود می‏بخشد. طبق این هدف، 613 زن با دیابت بارداری را برای دریافت یک رژیم ویژه و انسولین (307 زن) یا تنها یک رژیم رو</w:t>
      </w:r>
      <w:r w:rsidR="003D5A4C">
        <w:rPr>
          <w:rFonts w:eastAsia="Calibri" w:cs="B Nazanin" w:hint="cs"/>
          <w:i/>
          <w:sz w:val="24"/>
          <w:szCs w:val="28"/>
          <w:rtl/>
          <w:lang w:bidi="fa-IR"/>
        </w:rPr>
        <w:t>تین</w:t>
      </w:r>
      <w:r w:rsidRPr="002E64B9">
        <w:rPr>
          <w:rFonts w:eastAsia="Calibri" w:cs="B Nazanin" w:hint="cs"/>
          <w:i/>
          <w:sz w:val="24"/>
          <w:szCs w:val="28"/>
          <w:rtl/>
          <w:lang w:bidi="fa-IR"/>
        </w:rPr>
        <w:t xml:space="preserve"> (306 زن) به صورت تصادفی انتخاب کردند</w:t>
      </w:r>
      <w:r w:rsidR="00A90235" w:rsidRPr="00A90235">
        <w:rPr>
          <w:rFonts w:eastAsia="Calibri" w:cs="B Nazanin" w:hint="cs"/>
          <w:i/>
          <w:sz w:val="24"/>
          <w:szCs w:val="28"/>
          <w:vertAlign w:val="superscript"/>
          <w:rtl/>
          <w:lang w:bidi="fa-IR"/>
        </w:rPr>
        <w:t>12</w:t>
      </w:r>
      <w:r w:rsidRPr="002E64B9">
        <w:rPr>
          <w:rFonts w:eastAsia="Calibri" w:cs="B Nazanin" w:hint="cs"/>
          <w:i/>
          <w:sz w:val="24"/>
          <w:szCs w:val="28"/>
          <w:rtl/>
          <w:lang w:bidi="fa-IR"/>
        </w:rPr>
        <w:t xml:space="preserve">. </w:t>
      </w:r>
      <w:r w:rsidR="00934A02">
        <w:rPr>
          <w:rFonts w:eastAsia="Calibri" w:cs="B Nazanin" w:hint="cs"/>
          <w:i/>
          <w:sz w:val="24"/>
          <w:szCs w:val="28"/>
          <w:rtl/>
          <w:lang w:bidi="fa-IR"/>
        </w:rPr>
        <w:t>میزان</w:t>
      </w:r>
      <w:r w:rsidRPr="002E64B9">
        <w:rPr>
          <w:rFonts w:eastAsia="Calibri" w:cs="B Nazanin" w:hint="cs"/>
          <w:i/>
          <w:sz w:val="24"/>
          <w:szCs w:val="28"/>
          <w:rtl/>
          <w:lang w:bidi="fa-IR"/>
        </w:rPr>
        <w:t xml:space="preserve"> ماکروزومی </w:t>
      </w:r>
      <w:r w:rsidR="00934A02">
        <w:rPr>
          <w:rFonts w:eastAsia="Calibri" w:cs="B Nazanin" w:hint="cs"/>
          <w:i/>
          <w:sz w:val="24"/>
          <w:szCs w:val="28"/>
          <w:rtl/>
          <w:lang w:bidi="fa-IR"/>
        </w:rPr>
        <w:t>3/4</w:t>
      </w:r>
      <w:r w:rsidRPr="002E64B9">
        <w:rPr>
          <w:rFonts w:eastAsia="Calibri" w:cs="B Nazanin" w:hint="cs"/>
          <w:i/>
          <w:sz w:val="24"/>
          <w:szCs w:val="28"/>
          <w:rtl/>
          <w:lang w:bidi="fa-IR"/>
        </w:rPr>
        <w:t xml:space="preserve">% در گروه مداخله در مقایسه با </w:t>
      </w:r>
      <w:r w:rsidR="00934A02">
        <w:rPr>
          <w:rFonts w:eastAsia="Calibri" w:cs="B Nazanin" w:hint="cs"/>
          <w:i/>
          <w:sz w:val="24"/>
          <w:szCs w:val="28"/>
          <w:rtl/>
          <w:lang w:bidi="fa-IR"/>
        </w:rPr>
        <w:t>1/13</w:t>
      </w:r>
      <w:r w:rsidRPr="002E64B9">
        <w:rPr>
          <w:rFonts w:eastAsia="Calibri" w:cs="B Nazanin" w:hint="cs"/>
          <w:i/>
          <w:sz w:val="24"/>
          <w:szCs w:val="28"/>
          <w:rtl/>
          <w:lang w:bidi="fa-IR"/>
        </w:rPr>
        <w:t xml:space="preserve">% در گروه کنترل بود. در حمایت </w:t>
      </w:r>
      <w:r w:rsidR="003D5A4C">
        <w:rPr>
          <w:rFonts w:eastAsia="Calibri" w:cs="B Nazanin" w:hint="cs"/>
          <w:i/>
          <w:sz w:val="24"/>
          <w:szCs w:val="28"/>
          <w:rtl/>
          <w:lang w:bidi="fa-IR"/>
        </w:rPr>
        <w:t>بیشتر</w:t>
      </w:r>
      <w:r w:rsidRPr="002E64B9">
        <w:rPr>
          <w:rFonts w:eastAsia="Calibri" w:cs="B Nazanin" w:hint="cs"/>
          <w:i/>
          <w:sz w:val="24"/>
          <w:szCs w:val="28"/>
          <w:rtl/>
          <w:lang w:bidi="fa-IR"/>
        </w:rPr>
        <w:t xml:space="preserve"> از اهمیت تشخیص و درمان دیابت بارداری، آنها </w:t>
      </w:r>
      <w:r w:rsidR="00934A02">
        <w:rPr>
          <w:rFonts w:eastAsia="Calibri" w:cs="B Nazanin" w:hint="cs"/>
          <w:i/>
          <w:sz w:val="24"/>
          <w:szCs w:val="28"/>
          <w:rtl/>
          <w:lang w:bidi="fa-IR"/>
        </w:rPr>
        <w:t xml:space="preserve">افزایش در </w:t>
      </w:r>
      <w:r w:rsidRPr="002E64B9">
        <w:rPr>
          <w:rFonts w:eastAsia="Calibri" w:cs="B Nazanin" w:hint="cs"/>
          <w:i/>
          <w:sz w:val="24"/>
          <w:szCs w:val="28"/>
          <w:rtl/>
          <w:lang w:bidi="fa-IR"/>
        </w:rPr>
        <w:t>مرگ</w:t>
      </w:r>
      <w:r w:rsidR="00934A02">
        <w:rPr>
          <w:rFonts w:eastAsia="Calibri" w:cs="B Nazanin" w:hint="cs"/>
          <w:i/>
          <w:sz w:val="24"/>
          <w:szCs w:val="28"/>
          <w:rtl/>
          <w:lang w:bidi="fa-IR"/>
        </w:rPr>
        <w:t xml:space="preserve"> و میر</w:t>
      </w:r>
      <w:r w:rsidRPr="002E64B9">
        <w:rPr>
          <w:rFonts w:eastAsia="Calibri" w:cs="B Nazanin" w:hint="cs"/>
          <w:i/>
          <w:sz w:val="24"/>
          <w:szCs w:val="28"/>
          <w:rtl/>
          <w:lang w:bidi="fa-IR"/>
        </w:rPr>
        <w:t xml:space="preserve"> </w:t>
      </w:r>
      <w:r w:rsidR="003D5A4C">
        <w:rPr>
          <w:rFonts w:eastAsia="Calibri" w:cs="B Nazanin" w:hint="cs"/>
          <w:i/>
          <w:sz w:val="24"/>
          <w:szCs w:val="28"/>
          <w:rtl/>
          <w:lang w:bidi="fa-IR"/>
        </w:rPr>
        <w:t xml:space="preserve">حول و حوش </w:t>
      </w:r>
      <w:r w:rsidR="00934A02">
        <w:rPr>
          <w:rFonts w:eastAsia="Calibri" w:cs="B Nazanin" w:hint="cs"/>
          <w:i/>
          <w:sz w:val="24"/>
          <w:szCs w:val="28"/>
          <w:rtl/>
          <w:lang w:bidi="fa-IR"/>
        </w:rPr>
        <w:t>تولد</w:t>
      </w:r>
      <w:r w:rsidRPr="002E64B9">
        <w:rPr>
          <w:rFonts w:eastAsia="Calibri" w:cs="B Nazanin" w:hint="cs"/>
          <w:i/>
          <w:sz w:val="24"/>
          <w:szCs w:val="28"/>
          <w:rtl/>
          <w:lang w:bidi="fa-IR"/>
        </w:rPr>
        <w:t xml:space="preserve"> </w:t>
      </w:r>
      <w:r w:rsidR="003D5A4C">
        <w:rPr>
          <w:rFonts w:eastAsia="Calibri" w:cs="B Nazanin" w:hint="cs"/>
          <w:i/>
          <w:sz w:val="24"/>
          <w:szCs w:val="28"/>
          <w:rtl/>
          <w:lang w:bidi="fa-IR"/>
        </w:rPr>
        <w:t xml:space="preserve">افزایش یافته </w:t>
      </w:r>
      <w:r w:rsidRPr="002E64B9">
        <w:rPr>
          <w:rFonts w:eastAsia="Calibri" w:cs="B Nazanin" w:hint="cs"/>
          <w:i/>
          <w:sz w:val="24"/>
          <w:szCs w:val="28"/>
          <w:rtl/>
          <w:lang w:bidi="fa-IR"/>
        </w:rPr>
        <w:t xml:space="preserve">در </w:t>
      </w:r>
      <w:r w:rsidR="003D5A4C">
        <w:rPr>
          <w:rFonts w:eastAsia="Calibri" w:cs="B Nazanin" w:hint="cs"/>
          <w:i/>
          <w:sz w:val="24"/>
          <w:szCs w:val="28"/>
          <w:rtl/>
          <w:lang w:bidi="fa-IR"/>
        </w:rPr>
        <w:t>فرزند</w:t>
      </w:r>
      <w:r w:rsidRPr="002E64B9">
        <w:rPr>
          <w:rFonts w:eastAsia="Calibri" w:cs="B Nazanin" w:hint="cs"/>
          <w:i/>
          <w:sz w:val="24"/>
          <w:szCs w:val="28"/>
          <w:rtl/>
          <w:lang w:bidi="fa-IR"/>
        </w:rPr>
        <w:t xml:space="preserve"> زنان مبتلا به دیابت بارداری در مقایسه با فرزند زنانی گزارش کردند که معیارهای تشخیصی </w:t>
      </w:r>
      <w:r w:rsidR="003D5A4C">
        <w:rPr>
          <w:rFonts w:eastAsia="Calibri" w:cs="B Nazanin" w:hint="cs"/>
          <w:i/>
          <w:sz w:val="24"/>
          <w:szCs w:val="28"/>
          <w:rtl/>
          <w:lang w:bidi="fa-IR"/>
        </w:rPr>
        <w:t>برای دیابت را نداشتن</w:t>
      </w:r>
      <w:r w:rsidRPr="002E64B9">
        <w:rPr>
          <w:rFonts w:eastAsia="Calibri" w:cs="B Nazanin" w:hint="cs"/>
          <w:i/>
          <w:sz w:val="24"/>
          <w:szCs w:val="28"/>
          <w:rtl/>
          <w:lang w:bidi="fa-IR"/>
        </w:rPr>
        <w:t>د</w:t>
      </w:r>
      <w:r w:rsidR="00A90235" w:rsidRPr="00A90235">
        <w:rPr>
          <w:rFonts w:eastAsia="Calibri" w:cs="B Nazanin" w:hint="cs"/>
          <w:i/>
          <w:sz w:val="24"/>
          <w:szCs w:val="28"/>
          <w:vertAlign w:val="superscript"/>
          <w:rtl/>
          <w:lang w:bidi="fa-IR"/>
        </w:rPr>
        <w:t>13</w:t>
      </w:r>
      <w:r w:rsidRPr="002E64B9">
        <w:rPr>
          <w:rFonts w:eastAsia="Calibri" w:cs="B Nazanin" w:hint="cs"/>
          <w:i/>
          <w:sz w:val="24"/>
          <w:szCs w:val="28"/>
          <w:rtl/>
          <w:lang w:bidi="fa-IR"/>
        </w:rPr>
        <w:t xml:space="preserve">. اگرچه </w:t>
      </w:r>
      <w:r w:rsidR="003D5A4C">
        <w:rPr>
          <w:rFonts w:eastAsia="Calibri" w:cs="B Nazanin" w:hint="cs"/>
          <w:i/>
          <w:sz w:val="24"/>
          <w:szCs w:val="28"/>
          <w:rtl/>
          <w:lang w:bidi="fa-IR"/>
        </w:rPr>
        <w:t>نویسندگان</w:t>
      </w:r>
      <w:r w:rsidRPr="002E64B9">
        <w:rPr>
          <w:rFonts w:eastAsia="Calibri" w:cs="B Nazanin" w:hint="cs"/>
          <w:i/>
          <w:sz w:val="24"/>
          <w:szCs w:val="28"/>
          <w:rtl/>
          <w:lang w:bidi="fa-IR"/>
        </w:rPr>
        <w:t xml:space="preserve"> تشخیص دادند که هیپرگلیسمی به خودی </w:t>
      </w:r>
      <w:r w:rsidR="003D5A4C">
        <w:rPr>
          <w:rFonts w:eastAsia="Calibri" w:cs="B Nazanin" w:hint="cs"/>
          <w:i/>
          <w:sz w:val="24"/>
          <w:szCs w:val="28"/>
          <w:rtl/>
          <w:lang w:bidi="fa-IR"/>
        </w:rPr>
        <w:t xml:space="preserve">خود شاید تنها عامل مرگ و میر حول و حوش </w:t>
      </w:r>
      <w:r w:rsidR="00934A02">
        <w:rPr>
          <w:rFonts w:eastAsia="Calibri" w:cs="B Nazanin" w:hint="cs"/>
          <w:i/>
          <w:sz w:val="24"/>
          <w:szCs w:val="28"/>
          <w:rtl/>
          <w:lang w:bidi="fa-IR"/>
        </w:rPr>
        <w:t>تولد</w:t>
      </w:r>
      <w:r w:rsidRPr="002E64B9">
        <w:rPr>
          <w:rFonts w:eastAsia="Calibri" w:cs="B Nazanin" w:hint="cs"/>
          <w:i/>
          <w:sz w:val="24"/>
          <w:szCs w:val="28"/>
          <w:rtl/>
          <w:lang w:bidi="fa-IR"/>
        </w:rPr>
        <w:t xml:space="preserve"> نباشد، اما معیارهای تشخیصی آنها برای دیابت بارداری پذیرش گسترده‏ای دا</w:t>
      </w:r>
      <w:r w:rsidR="00934A02">
        <w:rPr>
          <w:rFonts w:eastAsia="Calibri" w:cs="B Nazanin" w:hint="cs"/>
          <w:i/>
          <w:sz w:val="24"/>
          <w:szCs w:val="28"/>
          <w:rtl/>
          <w:lang w:bidi="fa-IR"/>
        </w:rPr>
        <w:t>شت</w:t>
      </w:r>
      <w:r w:rsidRPr="002E64B9">
        <w:rPr>
          <w:rFonts w:eastAsia="Calibri" w:cs="B Nazanin" w:hint="cs"/>
          <w:i/>
          <w:sz w:val="24"/>
          <w:szCs w:val="28"/>
          <w:rtl/>
          <w:lang w:bidi="fa-IR"/>
        </w:rPr>
        <w:t xml:space="preserve">. </w:t>
      </w:r>
    </w:p>
    <w:p w:rsidR="002E64B9" w:rsidRPr="002E64B9" w:rsidRDefault="002E64B9" w:rsidP="00D707D2">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 xml:space="preserve">وقتی </w:t>
      </w:r>
      <w:r w:rsidRPr="002E64B9">
        <w:rPr>
          <w:rFonts w:eastAsia="Calibri" w:cs="B Nazanin"/>
          <w:i/>
          <w:sz w:val="24"/>
          <w:szCs w:val="28"/>
          <w:lang w:bidi="fa-IR"/>
        </w:rPr>
        <w:t>OGTT</w:t>
      </w:r>
      <w:r w:rsidRPr="002E64B9">
        <w:rPr>
          <w:rFonts w:eastAsia="Calibri" w:cs="B Nazanin" w:hint="cs"/>
          <w:i/>
          <w:sz w:val="24"/>
          <w:szCs w:val="28"/>
          <w:rtl/>
          <w:lang w:bidi="fa-IR"/>
        </w:rPr>
        <w:t xml:space="preserve"> 75 گرمی 2 ساعته در سال‏های 1979- 1980 توسط هیأت‏های بین‏المللی به عنوان تست تشخیصی برای دیابت و عدم تحمل گلوکز مشخص شد</w:t>
      </w:r>
      <w:r w:rsidR="00A90235" w:rsidRPr="00A90235">
        <w:rPr>
          <w:rFonts w:eastAsia="Calibri" w:cs="B Nazanin" w:hint="cs"/>
          <w:i/>
          <w:sz w:val="24"/>
          <w:szCs w:val="28"/>
          <w:vertAlign w:val="superscript"/>
          <w:rtl/>
          <w:lang w:bidi="fa-IR"/>
        </w:rPr>
        <w:t>14</w:t>
      </w:r>
      <w:r w:rsidRPr="002E64B9">
        <w:rPr>
          <w:rFonts w:eastAsia="Calibri" w:cs="B Nazanin" w:hint="cs"/>
          <w:i/>
          <w:sz w:val="24"/>
          <w:szCs w:val="28"/>
          <w:rtl/>
          <w:lang w:bidi="fa-IR"/>
        </w:rPr>
        <w:t xml:space="preserve">، </w:t>
      </w:r>
      <w:r w:rsidRPr="002E64B9">
        <w:rPr>
          <w:rFonts w:eastAsia="Calibri" w:cs="B Nazanin"/>
          <w:i/>
          <w:sz w:val="24"/>
          <w:szCs w:val="28"/>
          <w:lang w:bidi="fa-IR"/>
        </w:rPr>
        <w:t>WHO</w:t>
      </w:r>
      <w:r w:rsidRPr="002E64B9">
        <w:rPr>
          <w:rFonts w:eastAsia="Calibri" w:cs="B Nazanin" w:hint="cs"/>
          <w:i/>
          <w:sz w:val="24"/>
          <w:szCs w:val="28"/>
          <w:rtl/>
          <w:lang w:bidi="fa-IR"/>
        </w:rPr>
        <w:t xml:space="preserve"> این توصیه را برای زنان باردار بسط داد</w:t>
      </w:r>
      <w:r w:rsidR="00A90235" w:rsidRPr="00A90235">
        <w:rPr>
          <w:rFonts w:eastAsia="Calibri" w:cs="B Nazanin" w:hint="cs"/>
          <w:i/>
          <w:sz w:val="24"/>
          <w:szCs w:val="28"/>
          <w:vertAlign w:val="superscript"/>
          <w:rtl/>
          <w:lang w:bidi="fa-IR"/>
        </w:rPr>
        <w:t>15</w:t>
      </w:r>
      <w:r w:rsidRPr="002E64B9">
        <w:rPr>
          <w:rFonts w:eastAsia="Calibri" w:cs="B Nazanin" w:hint="cs"/>
          <w:i/>
          <w:sz w:val="24"/>
          <w:szCs w:val="28"/>
          <w:rtl/>
          <w:lang w:bidi="fa-IR"/>
        </w:rPr>
        <w:t>. گروه داده‏های دیابت ملی آمریکا (</w:t>
      </w:r>
      <w:r w:rsidRPr="002E64B9">
        <w:rPr>
          <w:rFonts w:eastAsia="Calibri" w:cs="B Nazanin"/>
          <w:i/>
          <w:sz w:val="24"/>
          <w:szCs w:val="28"/>
          <w:lang w:bidi="fa-IR"/>
        </w:rPr>
        <w:t>NDDG</w:t>
      </w:r>
      <w:r w:rsidRPr="002E64B9">
        <w:rPr>
          <w:rFonts w:eastAsia="Calibri" w:cs="B Nazanin" w:hint="cs"/>
          <w:i/>
          <w:sz w:val="24"/>
          <w:szCs w:val="28"/>
          <w:rtl/>
          <w:lang w:bidi="fa-IR"/>
        </w:rPr>
        <w:t xml:space="preserve">) استفاده از </w:t>
      </w:r>
      <w:r w:rsidRPr="002E64B9">
        <w:rPr>
          <w:rFonts w:eastAsia="Calibri" w:cs="B Nazanin"/>
          <w:i/>
          <w:sz w:val="24"/>
          <w:szCs w:val="28"/>
          <w:lang w:bidi="fa-IR"/>
        </w:rPr>
        <w:t>OGTT</w:t>
      </w:r>
      <w:r w:rsidRPr="002E64B9">
        <w:rPr>
          <w:rFonts w:eastAsia="Calibri" w:cs="B Nazanin" w:hint="cs"/>
          <w:i/>
          <w:sz w:val="24"/>
          <w:szCs w:val="28"/>
          <w:rtl/>
          <w:lang w:bidi="fa-IR"/>
        </w:rPr>
        <w:t xml:space="preserve"> 100 گرمی سه ساعته را ادامه داد چون </w:t>
      </w:r>
      <w:r w:rsidRPr="002E64B9">
        <w:rPr>
          <w:rFonts w:eastAsia="Calibri" w:cs="B Nazanin"/>
          <w:i/>
          <w:sz w:val="24"/>
          <w:szCs w:val="28"/>
          <w:lang w:bidi="fa-IR"/>
        </w:rPr>
        <w:t>OGTT</w:t>
      </w:r>
      <w:r w:rsidRPr="002E64B9">
        <w:rPr>
          <w:rFonts w:eastAsia="Calibri" w:cs="B Nazanin" w:hint="cs"/>
          <w:i/>
          <w:sz w:val="24"/>
          <w:szCs w:val="28"/>
          <w:rtl/>
          <w:lang w:bidi="fa-IR"/>
        </w:rPr>
        <w:t xml:space="preserve"> 75 گرمی دو ساعته در طول بارداری بصورت جزئی بررسی شده </w:t>
      </w:r>
      <w:r w:rsidR="00D707D2">
        <w:rPr>
          <w:rFonts w:eastAsia="Calibri" w:cs="B Nazanin" w:hint="cs"/>
          <w:i/>
          <w:sz w:val="24"/>
          <w:szCs w:val="28"/>
          <w:rtl/>
          <w:lang w:bidi="fa-IR"/>
        </w:rPr>
        <w:t>بود</w:t>
      </w:r>
      <w:r w:rsidR="00A90235" w:rsidRPr="00A90235">
        <w:rPr>
          <w:rFonts w:eastAsia="Calibri" w:cs="B Nazanin" w:hint="cs"/>
          <w:i/>
          <w:sz w:val="24"/>
          <w:szCs w:val="28"/>
          <w:vertAlign w:val="superscript"/>
          <w:rtl/>
          <w:lang w:bidi="fa-IR"/>
        </w:rPr>
        <w:t>14</w:t>
      </w:r>
      <w:r w:rsidRPr="002E64B9">
        <w:rPr>
          <w:rFonts w:eastAsia="Calibri" w:cs="B Nazanin" w:hint="cs"/>
          <w:i/>
          <w:sz w:val="24"/>
          <w:szCs w:val="28"/>
          <w:rtl/>
          <w:lang w:bidi="fa-IR"/>
        </w:rPr>
        <w:t>. انجمن دیابت آمریکا (</w:t>
      </w:r>
      <w:r w:rsidRPr="002E64B9">
        <w:rPr>
          <w:rFonts w:eastAsia="Calibri" w:cs="B Nazanin"/>
          <w:i/>
          <w:sz w:val="24"/>
          <w:szCs w:val="28"/>
          <w:lang w:bidi="fa-IR"/>
        </w:rPr>
        <w:t>ADA</w:t>
      </w:r>
      <w:r w:rsidRPr="002E64B9">
        <w:rPr>
          <w:rFonts w:eastAsia="Calibri" w:cs="B Nazanin" w:hint="cs"/>
          <w:i/>
          <w:sz w:val="24"/>
          <w:szCs w:val="28"/>
          <w:rtl/>
          <w:lang w:bidi="fa-IR"/>
        </w:rPr>
        <w:t xml:space="preserve">) و بسیاری از انجمن‏های پزشکی دیگر در سرتاسر جهان پیشنهاد </w:t>
      </w:r>
      <w:r w:rsidRPr="002E64B9">
        <w:rPr>
          <w:rFonts w:eastAsia="Calibri" w:cs="B Nazanin"/>
          <w:i/>
          <w:sz w:val="24"/>
          <w:szCs w:val="28"/>
          <w:lang w:bidi="fa-IR"/>
        </w:rPr>
        <w:t>NDDG</w:t>
      </w:r>
      <w:r w:rsidRPr="002E64B9">
        <w:rPr>
          <w:rFonts w:eastAsia="Calibri" w:cs="B Nazanin" w:hint="cs"/>
          <w:i/>
          <w:sz w:val="24"/>
          <w:szCs w:val="28"/>
          <w:rtl/>
          <w:lang w:bidi="fa-IR"/>
        </w:rPr>
        <w:t xml:space="preserve"> را دنبال کردند، اگرچه اغلب نقاط برش مختلفی را برای تشخیص اختلالات گلوکزی در بارداری انتخاب می‏کردند. این تغییرپذیری</w:t>
      </w:r>
      <w:r w:rsidR="005C24E0">
        <w:rPr>
          <w:rFonts w:eastAsia="Calibri" w:cs="B Nazanin" w:hint="cs"/>
          <w:i/>
          <w:sz w:val="24"/>
          <w:szCs w:val="28"/>
          <w:rtl/>
          <w:lang w:bidi="fa-IR"/>
        </w:rPr>
        <w:t xml:space="preserve"> اکثرا</w:t>
      </w:r>
      <w:r w:rsidRPr="002E64B9">
        <w:rPr>
          <w:rFonts w:eastAsia="Calibri" w:cs="B Nazanin" w:hint="cs"/>
          <w:i/>
          <w:sz w:val="24"/>
          <w:szCs w:val="28"/>
          <w:rtl/>
          <w:lang w:bidi="fa-IR"/>
        </w:rPr>
        <w:t xml:space="preserve"> به سبب </w:t>
      </w:r>
      <w:r w:rsidR="007F5AF3">
        <w:rPr>
          <w:rFonts w:eastAsia="Calibri" w:cs="B Nazanin" w:hint="cs"/>
          <w:i/>
          <w:sz w:val="24"/>
          <w:szCs w:val="28"/>
          <w:rtl/>
          <w:lang w:bidi="fa-IR"/>
        </w:rPr>
        <w:t>مشکلات</w:t>
      </w:r>
      <w:r w:rsidRPr="002E64B9">
        <w:rPr>
          <w:rFonts w:eastAsia="Calibri" w:cs="B Nazanin" w:hint="cs"/>
          <w:i/>
          <w:sz w:val="24"/>
          <w:szCs w:val="28"/>
          <w:rtl/>
          <w:lang w:bidi="fa-IR"/>
        </w:rPr>
        <w:t xml:space="preserve"> مربوط به تبدیل مقادیر گلوکز از مطالعات </w:t>
      </w:r>
      <w:r w:rsidR="007F5AF3">
        <w:rPr>
          <w:rFonts w:eastAsia="Calibri" w:cs="B Nazanin"/>
          <w:i/>
          <w:sz w:val="24"/>
          <w:szCs w:val="28"/>
          <w:lang w:bidi="fa-IR"/>
        </w:rPr>
        <w:t>O’Salivan</w:t>
      </w:r>
      <w:r w:rsidRPr="002E64B9">
        <w:rPr>
          <w:rFonts w:eastAsia="Calibri" w:cs="B Nazanin" w:hint="cs"/>
          <w:i/>
          <w:sz w:val="24"/>
          <w:szCs w:val="28"/>
          <w:rtl/>
          <w:lang w:bidi="fa-IR"/>
        </w:rPr>
        <w:t xml:space="preserve"> </w:t>
      </w:r>
      <w:r w:rsidR="007F5AF3">
        <w:rPr>
          <w:rFonts w:eastAsia="Calibri" w:cs="B Nazanin" w:hint="cs"/>
          <w:i/>
          <w:sz w:val="24"/>
          <w:szCs w:val="28"/>
          <w:rtl/>
          <w:lang w:bidi="fa-IR"/>
        </w:rPr>
        <w:t>به</w:t>
      </w:r>
      <w:r w:rsidRPr="002E64B9">
        <w:rPr>
          <w:rFonts w:eastAsia="Calibri" w:cs="B Nazanin" w:hint="cs"/>
          <w:i/>
          <w:sz w:val="24"/>
          <w:szCs w:val="28"/>
          <w:rtl/>
          <w:lang w:bidi="fa-IR"/>
        </w:rPr>
        <w:t xml:space="preserve"> معادل آنها </w:t>
      </w:r>
      <w:r w:rsidR="00D707D2">
        <w:rPr>
          <w:rFonts w:eastAsia="Calibri" w:cs="B Nazanin" w:hint="cs"/>
          <w:i/>
          <w:sz w:val="24"/>
          <w:szCs w:val="28"/>
          <w:rtl/>
          <w:lang w:bidi="fa-IR"/>
        </w:rPr>
        <w:t xml:space="preserve">بود </w:t>
      </w:r>
      <w:r w:rsidRPr="002E64B9">
        <w:rPr>
          <w:rFonts w:eastAsia="Calibri" w:cs="B Nazanin" w:hint="cs"/>
          <w:i/>
          <w:sz w:val="24"/>
          <w:szCs w:val="28"/>
          <w:rtl/>
          <w:lang w:bidi="fa-IR"/>
        </w:rPr>
        <w:t xml:space="preserve">وقتی گلوکز با استفاده از روش‏های تحلیل مدرن در پلاسما تحلیل می‏شد. طی سه دهه‏ی اخیر این روندها و معیارها به طور مکرر به عنوان فرایند دو مرحله‏ای اتخاذ شدند: یک تست چالش‏ 50 گرمی یک ساعته و سپس یک </w:t>
      </w:r>
      <w:r w:rsidRPr="002E64B9">
        <w:rPr>
          <w:rFonts w:eastAsia="Calibri" w:cs="B Nazanin"/>
          <w:i/>
          <w:sz w:val="24"/>
          <w:szCs w:val="28"/>
          <w:lang w:bidi="fa-IR"/>
        </w:rPr>
        <w:t>OGTT</w:t>
      </w:r>
      <w:r w:rsidRPr="002E64B9">
        <w:rPr>
          <w:rFonts w:eastAsia="Calibri" w:cs="B Nazanin" w:hint="cs"/>
          <w:i/>
          <w:sz w:val="24"/>
          <w:szCs w:val="28"/>
          <w:rtl/>
          <w:lang w:bidi="fa-IR"/>
        </w:rPr>
        <w:t xml:space="preserve"> 100 گرمی سه ساعته برای نتایج مثبت در غربالگری. </w:t>
      </w:r>
    </w:p>
    <w:p w:rsidR="002E64B9" w:rsidRPr="002E64B9" w:rsidRDefault="002E64B9" w:rsidP="00776655">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 xml:space="preserve">طی این سال‏ها تعاریف مختلفی از </w:t>
      </w:r>
      <w:r w:rsidRPr="002E64B9">
        <w:rPr>
          <w:rFonts w:eastAsia="Calibri" w:cs="B Nazanin"/>
          <w:i/>
          <w:sz w:val="24"/>
          <w:szCs w:val="28"/>
          <w:lang w:bidi="fa-IR"/>
        </w:rPr>
        <w:t>GDM</w:t>
      </w:r>
      <w:r w:rsidRPr="002E64B9">
        <w:rPr>
          <w:rFonts w:eastAsia="Calibri" w:cs="B Nazanin" w:hint="cs"/>
          <w:i/>
          <w:sz w:val="24"/>
          <w:szCs w:val="28"/>
          <w:rtl/>
          <w:lang w:bidi="fa-IR"/>
        </w:rPr>
        <w:t xml:space="preserve"> توسط کمیته‏های </w:t>
      </w:r>
      <w:r w:rsidRPr="002E64B9">
        <w:rPr>
          <w:rFonts w:eastAsia="Calibri" w:cs="B Nazanin"/>
          <w:i/>
          <w:sz w:val="24"/>
          <w:szCs w:val="28"/>
          <w:lang w:bidi="fa-IR"/>
        </w:rPr>
        <w:t>WHO</w:t>
      </w:r>
      <w:r w:rsidRPr="002E64B9">
        <w:rPr>
          <w:rFonts w:eastAsia="Calibri" w:cs="B Nazanin" w:hint="cs"/>
          <w:i/>
          <w:sz w:val="24"/>
          <w:szCs w:val="28"/>
          <w:rtl/>
          <w:lang w:bidi="fa-IR"/>
        </w:rPr>
        <w:t xml:space="preserve"> پیشنهاد شده‏اند</w:t>
      </w:r>
      <w:r w:rsidR="00A90235" w:rsidRPr="00A90235">
        <w:rPr>
          <w:rFonts w:eastAsia="Calibri" w:cs="B Nazanin" w:hint="cs"/>
          <w:i/>
          <w:sz w:val="24"/>
          <w:szCs w:val="28"/>
          <w:vertAlign w:val="superscript"/>
          <w:rtl/>
          <w:lang w:bidi="fa-IR"/>
        </w:rPr>
        <w:t>15-17</w:t>
      </w:r>
      <w:r w:rsidR="00D707D2">
        <w:rPr>
          <w:rFonts w:eastAsia="Calibri" w:cs="B Nazanin" w:hint="cs"/>
          <w:i/>
          <w:sz w:val="24"/>
          <w:szCs w:val="28"/>
          <w:rtl/>
          <w:lang w:bidi="fa-IR"/>
        </w:rPr>
        <w:t xml:space="preserve">. </w:t>
      </w:r>
      <w:r w:rsidRPr="002E64B9">
        <w:rPr>
          <w:rFonts w:eastAsia="Calibri" w:cs="B Nazanin" w:hint="cs"/>
          <w:i/>
          <w:sz w:val="24"/>
          <w:szCs w:val="28"/>
          <w:rtl/>
          <w:lang w:bidi="fa-IR"/>
        </w:rPr>
        <w:t xml:space="preserve">گزارش 1999 </w:t>
      </w:r>
      <w:r w:rsidR="00D707D2">
        <w:rPr>
          <w:rFonts w:eastAsia="Calibri" w:cs="B Nazanin" w:hint="cs"/>
          <w:i/>
          <w:sz w:val="24"/>
          <w:szCs w:val="28"/>
          <w:rtl/>
          <w:lang w:bidi="fa-IR"/>
        </w:rPr>
        <w:t xml:space="preserve">از </w:t>
      </w:r>
      <w:r w:rsidRPr="002E64B9">
        <w:rPr>
          <w:rFonts w:eastAsia="Calibri" w:cs="B Nazanin" w:hint="cs"/>
          <w:i/>
          <w:sz w:val="24"/>
          <w:szCs w:val="28"/>
          <w:rtl/>
          <w:lang w:bidi="fa-IR"/>
        </w:rPr>
        <w:t xml:space="preserve">تعریف، تشخیص و طبقه‏بندی دیابت شیرین و </w:t>
      </w:r>
      <w:r w:rsidR="00776655">
        <w:rPr>
          <w:rFonts w:eastAsia="Calibri" w:cs="B Nazanin" w:hint="cs"/>
          <w:i/>
          <w:sz w:val="24"/>
          <w:szCs w:val="28"/>
          <w:rtl/>
          <w:lang w:bidi="fa-IR"/>
        </w:rPr>
        <w:t>عوارض</w:t>
      </w:r>
      <w:r w:rsidRPr="002E64B9">
        <w:rPr>
          <w:rFonts w:eastAsia="Calibri" w:cs="B Nazanin" w:hint="cs"/>
          <w:i/>
          <w:sz w:val="24"/>
          <w:szCs w:val="28"/>
          <w:rtl/>
          <w:lang w:bidi="fa-IR"/>
        </w:rPr>
        <w:t xml:space="preserve"> آن آخرین گزارش </w:t>
      </w:r>
      <w:r w:rsidRPr="002E64B9">
        <w:rPr>
          <w:rFonts w:eastAsia="Calibri" w:cs="B Nazanin"/>
          <w:i/>
          <w:sz w:val="24"/>
          <w:szCs w:val="28"/>
          <w:lang w:bidi="fa-IR"/>
        </w:rPr>
        <w:t>WHO</w:t>
      </w:r>
      <w:r w:rsidRPr="002E64B9">
        <w:rPr>
          <w:rFonts w:eastAsia="Calibri" w:cs="B Nazanin" w:hint="cs"/>
          <w:i/>
          <w:sz w:val="24"/>
          <w:szCs w:val="28"/>
          <w:rtl/>
          <w:lang w:bidi="fa-IR"/>
        </w:rPr>
        <w:t xml:space="preserve"> است که طبقه‏بندی و تشخیص دیابت بارداری را مورد خطاب قرار می‏دهد</w:t>
      </w:r>
      <w:r w:rsidR="00A90235" w:rsidRPr="00A90235">
        <w:rPr>
          <w:rFonts w:eastAsia="Calibri" w:cs="B Nazanin" w:hint="cs"/>
          <w:i/>
          <w:sz w:val="24"/>
          <w:szCs w:val="28"/>
          <w:vertAlign w:val="superscript"/>
          <w:rtl/>
          <w:lang w:bidi="fa-IR"/>
        </w:rPr>
        <w:t>3</w:t>
      </w:r>
      <w:r w:rsidRPr="002E64B9">
        <w:rPr>
          <w:rFonts w:eastAsia="Calibri" w:cs="B Nazanin" w:hint="cs"/>
          <w:i/>
          <w:sz w:val="24"/>
          <w:szCs w:val="28"/>
          <w:rtl/>
          <w:lang w:bidi="fa-IR"/>
        </w:rPr>
        <w:t>. این گزارش بیان می‏کند که:</w:t>
      </w:r>
    </w:p>
    <w:p w:rsidR="002E64B9" w:rsidRPr="002E64B9" w:rsidRDefault="007B517F" w:rsidP="000D6EB5">
      <w:pPr>
        <w:numPr>
          <w:ilvl w:val="0"/>
          <w:numId w:val="7"/>
        </w:numPr>
        <w:bidi/>
        <w:spacing w:after="120" w:line="276" w:lineRule="auto"/>
        <w:jc w:val="both"/>
        <w:rPr>
          <w:rFonts w:eastAsia="Calibri" w:cs="B Nazanin"/>
          <w:i/>
          <w:sz w:val="24"/>
          <w:szCs w:val="28"/>
          <w:lang w:bidi="fa-IR"/>
        </w:rPr>
      </w:pPr>
      <w:r>
        <w:rPr>
          <w:rFonts w:eastAsia="Calibri" w:cs="B Nazanin" w:hint="cs"/>
          <w:i/>
          <w:sz w:val="24"/>
          <w:szCs w:val="28"/>
          <w:rtl/>
          <w:lang w:bidi="fa-IR"/>
        </w:rPr>
        <w:lastRenderedPageBreak/>
        <w:t>دیابت بارداری عدم تحمل کربوهیدرات</w:t>
      </w:r>
      <w:r w:rsidR="002E64B9" w:rsidRPr="002E64B9">
        <w:rPr>
          <w:rFonts w:eastAsia="Calibri" w:cs="B Nazanin" w:hint="cs"/>
          <w:i/>
          <w:sz w:val="24"/>
          <w:szCs w:val="28"/>
          <w:rtl/>
          <w:lang w:bidi="fa-IR"/>
        </w:rPr>
        <w:t xml:space="preserve"> است که منجر به هیپرگلیسمی با شدت‏های مختلف با شروع یا شناخت اولیه در طول بارداری می‏شود. </w:t>
      </w:r>
    </w:p>
    <w:p w:rsidR="002E64B9" w:rsidRPr="002E64B9" w:rsidRDefault="002E64B9" w:rsidP="007B517F">
      <w:pPr>
        <w:numPr>
          <w:ilvl w:val="0"/>
          <w:numId w:val="7"/>
        </w:numPr>
        <w:bidi/>
        <w:spacing w:after="120" w:line="276" w:lineRule="auto"/>
        <w:jc w:val="both"/>
        <w:rPr>
          <w:rFonts w:eastAsia="Calibri" w:cs="B Nazanin"/>
          <w:i/>
          <w:sz w:val="24"/>
          <w:szCs w:val="28"/>
          <w:lang w:bidi="fa-IR"/>
        </w:rPr>
      </w:pPr>
      <w:r w:rsidRPr="002E64B9">
        <w:rPr>
          <w:rFonts w:eastAsia="Calibri" w:cs="B Nazanin" w:hint="cs"/>
          <w:i/>
          <w:sz w:val="24"/>
          <w:szCs w:val="28"/>
          <w:rtl/>
          <w:lang w:bidi="fa-IR"/>
        </w:rPr>
        <w:t xml:space="preserve">در </w:t>
      </w:r>
      <w:r w:rsidR="008532BD">
        <w:rPr>
          <w:rFonts w:eastAsia="Calibri" w:cs="B Nazanin" w:hint="cs"/>
          <w:i/>
          <w:sz w:val="24"/>
          <w:szCs w:val="28"/>
          <w:rtl/>
          <w:lang w:bidi="fa-IR"/>
        </w:rPr>
        <w:t>مراحل</w:t>
      </w:r>
      <w:r w:rsidRPr="002E64B9">
        <w:rPr>
          <w:rFonts w:eastAsia="Calibri" w:cs="B Nazanin" w:hint="cs"/>
          <w:i/>
          <w:sz w:val="24"/>
          <w:szCs w:val="28"/>
          <w:rtl/>
          <w:lang w:bidi="fa-IR"/>
        </w:rPr>
        <w:t xml:space="preserve"> اولیه‏ی بارداری (برای مثال سه ماهه‏ی اول و نیم</w:t>
      </w:r>
      <w:r w:rsidR="008532BD">
        <w:rPr>
          <w:rFonts w:eastAsia="Calibri" w:cs="B Nazanin" w:hint="cs"/>
          <w:i/>
          <w:sz w:val="24"/>
          <w:szCs w:val="28"/>
          <w:rtl/>
          <w:lang w:bidi="fa-IR"/>
        </w:rPr>
        <w:t>ه اول</w:t>
      </w:r>
      <w:r w:rsidRPr="002E64B9">
        <w:rPr>
          <w:rFonts w:eastAsia="Calibri" w:cs="B Nazanin" w:hint="cs"/>
          <w:i/>
          <w:sz w:val="24"/>
          <w:szCs w:val="28"/>
          <w:rtl/>
          <w:lang w:bidi="fa-IR"/>
        </w:rPr>
        <w:t xml:space="preserve"> از سه ماهه‏ی دوم) </w:t>
      </w:r>
      <w:r w:rsidR="007B517F">
        <w:rPr>
          <w:rFonts w:eastAsia="Calibri" w:cs="B Nazanin" w:hint="cs"/>
          <w:i/>
          <w:sz w:val="24"/>
          <w:szCs w:val="28"/>
          <w:rtl/>
          <w:lang w:bidi="fa-IR"/>
        </w:rPr>
        <w:t>غلظت</w:t>
      </w:r>
      <w:r w:rsidRPr="002E64B9">
        <w:rPr>
          <w:rFonts w:eastAsia="Calibri" w:cs="B Nazanin" w:hint="cs"/>
          <w:i/>
          <w:sz w:val="24"/>
          <w:szCs w:val="28"/>
          <w:rtl/>
          <w:lang w:bidi="fa-IR"/>
        </w:rPr>
        <w:t xml:space="preserve"> گلوکز ناشتا و بعد از غذا به طور نرمال کمتر از حد نرمال در زنان غیرباردار است. سط</w:t>
      </w:r>
      <w:r w:rsidR="007B517F">
        <w:rPr>
          <w:rFonts w:eastAsia="Calibri" w:cs="B Nazanin" w:hint="cs"/>
          <w:i/>
          <w:sz w:val="24"/>
          <w:szCs w:val="28"/>
          <w:rtl/>
          <w:lang w:bidi="fa-IR"/>
        </w:rPr>
        <w:t>و</w:t>
      </w:r>
      <w:r w:rsidRPr="002E64B9">
        <w:rPr>
          <w:rFonts w:eastAsia="Calibri" w:cs="B Nazanin" w:hint="cs"/>
          <w:i/>
          <w:sz w:val="24"/>
          <w:szCs w:val="28"/>
          <w:rtl/>
          <w:lang w:bidi="fa-IR"/>
        </w:rPr>
        <w:t>ح بالارونده‏ی گلوکز پلاسمای ناشتا یا بعد از غذا در این زمان در بارداری ممکن است بازتاب خوبی از حضور دیابتی باشد که در دوران</w:t>
      </w:r>
      <w:r w:rsidR="007B517F">
        <w:rPr>
          <w:rFonts w:eastAsia="Calibri" w:cs="B Nazanin" w:hint="cs"/>
          <w:i/>
          <w:sz w:val="24"/>
          <w:szCs w:val="28"/>
          <w:rtl/>
          <w:lang w:bidi="fa-IR"/>
        </w:rPr>
        <w:t xml:space="preserve"> قبل از</w:t>
      </w:r>
      <w:r w:rsidRPr="002E64B9">
        <w:rPr>
          <w:rFonts w:eastAsia="Calibri" w:cs="B Nazanin" w:hint="cs"/>
          <w:i/>
          <w:sz w:val="24"/>
          <w:szCs w:val="28"/>
          <w:rtl/>
          <w:lang w:bidi="fa-IR"/>
        </w:rPr>
        <w:t xml:space="preserve"> بارداری </w:t>
      </w:r>
      <w:r w:rsidR="007B517F">
        <w:rPr>
          <w:rFonts w:eastAsia="Calibri" w:cs="B Nazanin" w:hint="cs"/>
          <w:i/>
          <w:sz w:val="24"/>
          <w:szCs w:val="28"/>
          <w:rtl/>
          <w:lang w:bidi="fa-IR"/>
        </w:rPr>
        <w:t>وجود داشته است</w:t>
      </w:r>
      <w:r w:rsidRPr="002E64B9">
        <w:rPr>
          <w:rFonts w:eastAsia="Calibri" w:cs="B Nazanin" w:hint="cs"/>
          <w:i/>
          <w:sz w:val="24"/>
          <w:szCs w:val="28"/>
          <w:rtl/>
          <w:lang w:bidi="fa-IR"/>
        </w:rPr>
        <w:t xml:space="preserve">، اما معیارها برای تعیین </w:t>
      </w:r>
      <w:r w:rsidR="007B517F">
        <w:rPr>
          <w:rFonts w:eastAsia="Calibri" w:cs="B Nazanin" w:hint="cs"/>
          <w:i/>
          <w:sz w:val="24"/>
          <w:szCs w:val="28"/>
          <w:rtl/>
          <w:lang w:bidi="fa-IR"/>
        </w:rPr>
        <w:t>غلظت گلوکز</w:t>
      </w:r>
      <w:r w:rsidRPr="002E64B9">
        <w:rPr>
          <w:rFonts w:eastAsia="Calibri" w:cs="B Nazanin" w:hint="cs"/>
          <w:i/>
          <w:sz w:val="24"/>
          <w:szCs w:val="28"/>
          <w:rtl/>
          <w:lang w:bidi="fa-IR"/>
        </w:rPr>
        <w:t xml:space="preserve"> بالای غیرنرمال در این زمان هنوز برقرار نشده است. </w:t>
      </w:r>
    </w:p>
    <w:p w:rsidR="002E64B9" w:rsidRPr="002E64B9" w:rsidRDefault="002E64B9" w:rsidP="000D6EB5">
      <w:pPr>
        <w:numPr>
          <w:ilvl w:val="0"/>
          <w:numId w:val="7"/>
        </w:numPr>
        <w:bidi/>
        <w:spacing w:after="120" w:line="276" w:lineRule="auto"/>
        <w:jc w:val="both"/>
        <w:rPr>
          <w:rFonts w:eastAsia="Calibri" w:cs="B Nazanin"/>
          <w:i/>
          <w:sz w:val="24"/>
          <w:szCs w:val="28"/>
          <w:lang w:bidi="fa-IR"/>
        </w:rPr>
      </w:pPr>
      <w:r w:rsidRPr="002E64B9">
        <w:rPr>
          <w:rFonts w:eastAsia="Calibri" w:cs="B Nazanin" w:hint="cs"/>
          <w:i/>
          <w:sz w:val="24"/>
          <w:szCs w:val="28"/>
          <w:rtl/>
          <w:lang w:bidi="fa-IR"/>
        </w:rPr>
        <w:t xml:space="preserve">تست نظام مند رسمی برای دیابت بارداری معمولاً بین 24 و 28 هفته‏ی بارداری انجام می‏شود. </w:t>
      </w:r>
    </w:p>
    <w:p w:rsidR="002E64B9" w:rsidRPr="002E64B9" w:rsidRDefault="002E64B9" w:rsidP="00895152">
      <w:pPr>
        <w:numPr>
          <w:ilvl w:val="0"/>
          <w:numId w:val="7"/>
        </w:numPr>
        <w:bidi/>
        <w:spacing w:after="120" w:line="276" w:lineRule="auto"/>
        <w:jc w:val="both"/>
        <w:rPr>
          <w:rFonts w:eastAsia="Calibri" w:cs="B Nazanin"/>
          <w:i/>
          <w:sz w:val="24"/>
          <w:szCs w:val="28"/>
          <w:lang w:bidi="fa-IR"/>
        </w:rPr>
      </w:pPr>
      <w:r w:rsidRPr="002E64B9">
        <w:rPr>
          <w:rFonts w:eastAsia="Calibri" w:cs="B Nazanin" w:hint="cs"/>
          <w:i/>
          <w:sz w:val="24"/>
          <w:szCs w:val="28"/>
          <w:rtl/>
          <w:lang w:bidi="fa-IR"/>
        </w:rPr>
        <w:t xml:space="preserve">برای تعیین اینکه آیا دیابت بارداری در زنان باردار موجود است یا خیر، یک </w:t>
      </w:r>
      <w:r w:rsidRPr="002E64B9">
        <w:rPr>
          <w:rFonts w:eastAsia="Calibri" w:cs="B Nazanin"/>
          <w:i/>
          <w:sz w:val="24"/>
          <w:szCs w:val="28"/>
          <w:lang w:bidi="fa-IR"/>
        </w:rPr>
        <w:t>OGTT</w:t>
      </w:r>
      <w:r w:rsidRPr="002E64B9">
        <w:rPr>
          <w:rFonts w:eastAsia="Calibri" w:cs="B Nazanin" w:hint="cs"/>
          <w:i/>
          <w:sz w:val="24"/>
          <w:szCs w:val="28"/>
          <w:rtl/>
          <w:lang w:bidi="fa-IR"/>
        </w:rPr>
        <w:t xml:space="preserve"> استاندارد باید بعد از ناشتا بودن در </w:t>
      </w:r>
      <w:r w:rsidR="00895152">
        <w:rPr>
          <w:rFonts w:eastAsia="Calibri" w:cs="B Nazanin" w:hint="cs"/>
          <w:i/>
          <w:sz w:val="24"/>
          <w:szCs w:val="28"/>
          <w:rtl/>
          <w:lang w:bidi="fa-IR"/>
        </w:rPr>
        <w:t>طول</w:t>
      </w:r>
      <w:r w:rsidRPr="002E64B9">
        <w:rPr>
          <w:rFonts w:eastAsia="Calibri" w:cs="B Nazanin" w:hint="cs"/>
          <w:i/>
          <w:sz w:val="24"/>
          <w:szCs w:val="28"/>
          <w:rtl/>
          <w:lang w:bidi="fa-IR"/>
        </w:rPr>
        <w:t xml:space="preserve"> شب (8 تا 14 ساعت) با دادن 75 گرم گلوکز بی‏آب در حدود 250 تا 300 میلی‏گرم آب انجام شود. گلوکز پلاسما به صورت ناشتا و دو ساعت بعد از غذا اندازه‏گیری می‏شود. زنان بارداری که </w:t>
      </w:r>
      <w:r w:rsidR="00895152">
        <w:rPr>
          <w:rFonts w:eastAsia="Calibri" w:cs="B Nazanin" w:hint="cs"/>
          <w:i/>
          <w:sz w:val="24"/>
          <w:szCs w:val="28"/>
          <w:rtl/>
          <w:lang w:bidi="fa-IR"/>
        </w:rPr>
        <w:t xml:space="preserve">دارای </w:t>
      </w:r>
      <w:r w:rsidRPr="002E64B9">
        <w:rPr>
          <w:rFonts w:eastAsia="Calibri" w:cs="B Nazanin" w:hint="cs"/>
          <w:i/>
          <w:sz w:val="24"/>
          <w:szCs w:val="28"/>
          <w:rtl/>
          <w:lang w:bidi="fa-IR"/>
        </w:rPr>
        <w:t xml:space="preserve">معیارهای </w:t>
      </w:r>
      <w:r w:rsidRPr="002E64B9">
        <w:rPr>
          <w:rFonts w:eastAsia="Calibri" w:cs="B Nazanin"/>
          <w:i/>
          <w:sz w:val="24"/>
          <w:szCs w:val="28"/>
          <w:lang w:bidi="fa-IR"/>
        </w:rPr>
        <w:t>WHO</w:t>
      </w:r>
      <w:r w:rsidRPr="002E64B9">
        <w:rPr>
          <w:rFonts w:eastAsia="Calibri" w:cs="B Nazanin" w:hint="cs"/>
          <w:i/>
          <w:sz w:val="24"/>
          <w:szCs w:val="28"/>
          <w:rtl/>
          <w:lang w:bidi="fa-IR"/>
        </w:rPr>
        <w:t xml:space="preserve"> را برای دیابت شیرین یا اختلال تحمل گلوکز (</w:t>
      </w:r>
      <w:r w:rsidRPr="002E64B9">
        <w:rPr>
          <w:rFonts w:eastAsia="Calibri" w:cs="B Nazanin"/>
          <w:i/>
          <w:sz w:val="24"/>
          <w:szCs w:val="28"/>
          <w:lang w:bidi="fa-IR"/>
        </w:rPr>
        <w:t>IGT</w:t>
      </w:r>
      <w:r w:rsidRPr="002E64B9">
        <w:rPr>
          <w:rFonts w:eastAsia="Calibri" w:cs="B Nazanin" w:hint="cs"/>
          <w:i/>
          <w:sz w:val="24"/>
          <w:szCs w:val="28"/>
          <w:rtl/>
          <w:lang w:bidi="fa-IR"/>
        </w:rPr>
        <w:t xml:space="preserve">) بکار می‏گیرند به عنوان </w:t>
      </w:r>
      <w:r w:rsidR="00895152">
        <w:rPr>
          <w:rFonts w:eastAsia="Calibri" w:cs="B Nazanin" w:hint="cs"/>
          <w:i/>
          <w:sz w:val="24"/>
          <w:szCs w:val="28"/>
          <w:rtl/>
          <w:lang w:bidi="fa-IR"/>
        </w:rPr>
        <w:t>واجد</w:t>
      </w:r>
      <w:r w:rsidRPr="002E64B9">
        <w:rPr>
          <w:rFonts w:eastAsia="Calibri" w:cs="B Nazanin" w:hint="cs"/>
          <w:i/>
          <w:sz w:val="24"/>
          <w:szCs w:val="28"/>
          <w:rtl/>
          <w:lang w:bidi="fa-IR"/>
        </w:rPr>
        <w:t xml:space="preserve"> </w:t>
      </w:r>
      <w:r w:rsidRPr="002E64B9">
        <w:rPr>
          <w:rFonts w:eastAsia="Calibri" w:cs="B Nazanin"/>
          <w:i/>
          <w:sz w:val="24"/>
          <w:szCs w:val="28"/>
          <w:lang w:bidi="fa-IR"/>
        </w:rPr>
        <w:t>GDM</w:t>
      </w:r>
      <w:r w:rsidRPr="002E64B9">
        <w:rPr>
          <w:rFonts w:eastAsia="Calibri" w:cs="B Nazanin" w:hint="cs"/>
          <w:i/>
          <w:sz w:val="24"/>
          <w:szCs w:val="28"/>
          <w:rtl/>
          <w:lang w:bidi="fa-IR"/>
        </w:rPr>
        <w:t xml:space="preserve"> طبقه‏بندی می‏شوند. بعد از پایان بارداری، زنا</w:t>
      </w:r>
      <w:r w:rsidR="002372A1">
        <w:rPr>
          <w:rFonts w:eastAsia="Calibri" w:cs="B Nazanin" w:hint="cs"/>
          <w:i/>
          <w:sz w:val="24"/>
          <w:szCs w:val="28"/>
          <w:rtl/>
          <w:lang w:bidi="fa-IR"/>
        </w:rPr>
        <w:t xml:space="preserve">ن باید دوباره به عنوان </w:t>
      </w:r>
      <w:r w:rsidR="00895152">
        <w:rPr>
          <w:rFonts w:eastAsia="Calibri" w:cs="B Nazanin" w:hint="cs"/>
          <w:i/>
          <w:sz w:val="24"/>
          <w:szCs w:val="28"/>
          <w:rtl/>
          <w:lang w:bidi="fa-IR"/>
        </w:rPr>
        <w:t xml:space="preserve">واجد </w:t>
      </w:r>
      <w:r w:rsidRPr="002E64B9">
        <w:rPr>
          <w:rFonts w:eastAsia="Calibri" w:cs="B Nazanin" w:hint="cs"/>
          <w:i/>
          <w:sz w:val="24"/>
          <w:szCs w:val="28"/>
          <w:rtl/>
          <w:lang w:bidi="fa-IR"/>
        </w:rPr>
        <w:t xml:space="preserve">دیابت شیرین یا </w:t>
      </w:r>
      <w:r w:rsidRPr="002E64B9">
        <w:rPr>
          <w:rFonts w:eastAsia="Calibri" w:cs="B Nazanin"/>
          <w:i/>
          <w:sz w:val="24"/>
          <w:szCs w:val="28"/>
          <w:lang w:bidi="fa-IR"/>
        </w:rPr>
        <w:t>IGT</w:t>
      </w:r>
      <w:r w:rsidR="00895152">
        <w:rPr>
          <w:rFonts w:eastAsia="Calibri" w:cs="B Nazanin" w:hint="cs"/>
          <w:i/>
          <w:sz w:val="24"/>
          <w:szCs w:val="28"/>
          <w:rtl/>
          <w:lang w:bidi="fa-IR"/>
        </w:rPr>
        <w:t>،</w:t>
      </w:r>
      <w:r w:rsidRPr="002E64B9">
        <w:rPr>
          <w:rFonts w:eastAsia="Calibri" w:cs="B Nazanin" w:hint="cs"/>
          <w:i/>
          <w:sz w:val="24"/>
          <w:szCs w:val="28"/>
          <w:rtl/>
          <w:lang w:bidi="fa-IR"/>
        </w:rPr>
        <w:t xml:space="preserve"> یا تحمل گلوکز نرمال بر اساس نتایج یک </w:t>
      </w:r>
      <w:r w:rsidRPr="002E64B9">
        <w:rPr>
          <w:rFonts w:eastAsia="Calibri" w:cs="B Nazanin"/>
          <w:i/>
          <w:sz w:val="24"/>
          <w:szCs w:val="28"/>
          <w:lang w:bidi="fa-IR"/>
        </w:rPr>
        <w:t>OGTT</w:t>
      </w:r>
      <w:r w:rsidRPr="002E64B9">
        <w:rPr>
          <w:rFonts w:eastAsia="Calibri" w:cs="B Nazanin" w:hint="cs"/>
          <w:i/>
          <w:sz w:val="24"/>
          <w:szCs w:val="28"/>
          <w:rtl/>
          <w:lang w:bidi="fa-IR"/>
        </w:rPr>
        <w:t xml:space="preserve"> 75 گرمی شش هفته‏ای یا بیشتر بعد از زایمان طبقه‏بندی شوند. اهمیت اختلال گلیسمی ناشتا (</w:t>
      </w:r>
      <w:r w:rsidRPr="002E64B9">
        <w:rPr>
          <w:rFonts w:eastAsia="Calibri" w:cs="B Nazanin"/>
          <w:i/>
          <w:sz w:val="24"/>
          <w:szCs w:val="28"/>
          <w:lang w:bidi="fa-IR"/>
        </w:rPr>
        <w:t>IFG</w:t>
      </w:r>
      <w:r w:rsidRPr="002E64B9">
        <w:rPr>
          <w:rFonts w:eastAsia="Calibri" w:cs="B Nazanin" w:hint="cs"/>
          <w:i/>
          <w:sz w:val="24"/>
          <w:szCs w:val="28"/>
          <w:rtl/>
          <w:lang w:bidi="fa-IR"/>
        </w:rPr>
        <w:t xml:space="preserve">) در بارداری بالا است. هر زنی با </w:t>
      </w:r>
      <w:r w:rsidRPr="002E64B9">
        <w:rPr>
          <w:rFonts w:eastAsia="Calibri" w:cs="B Nazanin"/>
          <w:i/>
          <w:sz w:val="24"/>
          <w:szCs w:val="28"/>
          <w:lang w:bidi="fa-IR"/>
        </w:rPr>
        <w:t>IFG</w:t>
      </w:r>
      <w:r w:rsidRPr="002E64B9">
        <w:rPr>
          <w:rFonts w:eastAsia="Calibri" w:cs="B Nazanin" w:hint="cs"/>
          <w:i/>
          <w:sz w:val="24"/>
          <w:szCs w:val="28"/>
          <w:rtl/>
          <w:lang w:bidi="fa-IR"/>
        </w:rPr>
        <w:t xml:space="preserve">، با این حال، باید دارای یک </w:t>
      </w:r>
      <w:r w:rsidRPr="002E64B9">
        <w:rPr>
          <w:rFonts w:eastAsia="Calibri" w:cs="B Nazanin"/>
          <w:i/>
          <w:sz w:val="24"/>
          <w:szCs w:val="28"/>
          <w:lang w:bidi="fa-IR"/>
        </w:rPr>
        <w:t>OGTT</w:t>
      </w:r>
      <w:r w:rsidRPr="002E64B9">
        <w:rPr>
          <w:rFonts w:eastAsia="Calibri" w:cs="B Nazanin" w:hint="cs"/>
          <w:i/>
          <w:sz w:val="24"/>
          <w:szCs w:val="28"/>
          <w:rtl/>
          <w:lang w:bidi="fa-IR"/>
        </w:rPr>
        <w:t xml:space="preserve"> 75 گرمی باشد. </w:t>
      </w:r>
    </w:p>
    <w:p w:rsidR="002E64B9" w:rsidRPr="002E64B9" w:rsidRDefault="002E64B9" w:rsidP="00895152">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 xml:space="preserve">مطالعه‏ی </w:t>
      </w:r>
      <w:r w:rsidR="00A90235" w:rsidRPr="00A90235">
        <w:rPr>
          <w:rFonts w:eastAsia="Calibri" w:cs="B Nazanin" w:hint="cs"/>
          <w:i/>
          <w:sz w:val="24"/>
          <w:szCs w:val="28"/>
          <w:vertAlign w:val="superscript"/>
          <w:rtl/>
          <w:lang w:bidi="fa-IR"/>
        </w:rPr>
        <w:t>18</w:t>
      </w:r>
      <w:r w:rsidRPr="002E64B9">
        <w:rPr>
          <w:rFonts w:eastAsia="Calibri" w:cs="B Nazanin"/>
          <w:i/>
          <w:sz w:val="24"/>
          <w:szCs w:val="28"/>
          <w:lang w:bidi="fa-IR"/>
        </w:rPr>
        <w:t>HAPO</w:t>
      </w:r>
      <w:r w:rsidRPr="002E64B9">
        <w:rPr>
          <w:rFonts w:eastAsia="Calibri" w:cs="B Nazanin" w:hint="cs"/>
          <w:i/>
          <w:sz w:val="24"/>
          <w:szCs w:val="28"/>
          <w:rtl/>
          <w:lang w:bidi="fa-IR"/>
        </w:rPr>
        <w:t>، یک مطالعه‏ی بین‏المللی چند</w:t>
      </w:r>
      <w:r w:rsidR="00895152">
        <w:rPr>
          <w:rFonts w:eastAsia="Calibri" w:cs="B Nazanin" w:hint="cs"/>
          <w:i/>
          <w:sz w:val="24"/>
          <w:szCs w:val="28"/>
          <w:rtl/>
          <w:lang w:bidi="fa-IR"/>
        </w:rPr>
        <w:t>مرکزی</w:t>
      </w:r>
      <w:r w:rsidRPr="002E64B9">
        <w:rPr>
          <w:rFonts w:eastAsia="Calibri" w:cs="B Nazanin" w:hint="cs"/>
          <w:i/>
          <w:sz w:val="24"/>
          <w:szCs w:val="28"/>
          <w:rtl/>
          <w:lang w:bidi="fa-IR"/>
        </w:rPr>
        <w:t xml:space="preserve"> از یک گروه 25505 </w:t>
      </w:r>
      <w:r w:rsidR="00895152">
        <w:rPr>
          <w:rFonts w:eastAsia="Calibri" w:cs="B Nazanin" w:hint="cs"/>
          <w:i/>
          <w:sz w:val="24"/>
          <w:szCs w:val="28"/>
          <w:rtl/>
          <w:lang w:bidi="fa-IR"/>
        </w:rPr>
        <w:t xml:space="preserve">نفری زنان </w:t>
      </w:r>
      <w:r w:rsidRPr="002E64B9">
        <w:rPr>
          <w:rFonts w:eastAsia="Calibri" w:cs="B Nazanin" w:hint="cs"/>
          <w:i/>
          <w:sz w:val="24"/>
          <w:szCs w:val="28"/>
          <w:rtl/>
          <w:lang w:bidi="fa-IR"/>
        </w:rPr>
        <w:t xml:space="preserve">باردار تست شده با </w:t>
      </w:r>
      <w:r w:rsidRPr="002E64B9">
        <w:rPr>
          <w:rFonts w:eastAsia="Calibri" w:cs="B Nazanin"/>
          <w:i/>
          <w:sz w:val="24"/>
          <w:szCs w:val="28"/>
          <w:lang w:bidi="fa-IR"/>
        </w:rPr>
        <w:t>OGTT</w:t>
      </w:r>
      <w:r w:rsidRPr="002E64B9">
        <w:rPr>
          <w:rFonts w:eastAsia="Calibri" w:cs="B Nazanin" w:hint="cs"/>
          <w:i/>
          <w:sz w:val="24"/>
          <w:szCs w:val="28"/>
          <w:rtl/>
          <w:lang w:bidi="fa-IR"/>
        </w:rPr>
        <w:t xml:space="preserve"> 75 گرمی دو ساعته و پیگیری در طول بارداری، یک استثنای همگرایی </w:t>
      </w:r>
      <w:r w:rsidR="00895152">
        <w:rPr>
          <w:rFonts w:eastAsia="Calibri" w:cs="B Nazanin" w:hint="cs"/>
          <w:i/>
          <w:sz w:val="24"/>
          <w:szCs w:val="28"/>
          <w:rtl/>
          <w:lang w:bidi="fa-IR"/>
        </w:rPr>
        <w:t>جهانی</w:t>
      </w:r>
      <w:r w:rsidRPr="002E64B9">
        <w:rPr>
          <w:rFonts w:eastAsia="Calibri" w:cs="B Nazanin" w:hint="cs"/>
          <w:i/>
          <w:sz w:val="24"/>
          <w:szCs w:val="28"/>
          <w:rtl/>
          <w:lang w:bidi="fa-IR"/>
        </w:rPr>
        <w:t xml:space="preserve"> برای اتخاذ یک </w:t>
      </w:r>
      <w:r w:rsidRPr="002E64B9">
        <w:rPr>
          <w:rFonts w:eastAsia="Calibri" w:cs="B Nazanin"/>
          <w:i/>
          <w:sz w:val="24"/>
          <w:szCs w:val="28"/>
          <w:lang w:bidi="fa-IR"/>
        </w:rPr>
        <w:t>OGTT</w:t>
      </w:r>
      <w:r w:rsidRPr="002E64B9">
        <w:rPr>
          <w:rFonts w:eastAsia="Calibri" w:cs="B Nazanin" w:hint="cs"/>
          <w:i/>
          <w:sz w:val="24"/>
          <w:szCs w:val="28"/>
          <w:rtl/>
          <w:lang w:bidi="fa-IR"/>
        </w:rPr>
        <w:t xml:space="preserve"> 75 گرمی برای تشخیص دیابت بارداری، همینطور برای شکل‏دهی معیارهای تشخیصی برای </w:t>
      </w:r>
      <w:r w:rsidRPr="002E64B9">
        <w:rPr>
          <w:rFonts w:eastAsia="Calibri" w:cs="B Nazanin"/>
          <w:i/>
          <w:sz w:val="24"/>
          <w:szCs w:val="28"/>
          <w:lang w:bidi="fa-IR"/>
        </w:rPr>
        <w:t>GDM</w:t>
      </w:r>
      <w:r w:rsidRPr="002E64B9">
        <w:rPr>
          <w:rFonts w:eastAsia="Calibri" w:cs="B Nazanin" w:hint="cs"/>
          <w:i/>
          <w:sz w:val="24"/>
          <w:szCs w:val="28"/>
          <w:rtl/>
          <w:lang w:bidi="fa-IR"/>
        </w:rPr>
        <w:t xml:space="preserve"> ایجاد کرد. </w:t>
      </w:r>
    </w:p>
    <w:p w:rsidR="002E64B9" w:rsidRPr="002E64B9" w:rsidRDefault="002E64B9" w:rsidP="00F1233D">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در سال 2008، انجمن بین‏المللی دیابت و گروه‏های مطالعه‏ی بارداری (</w:t>
      </w:r>
      <w:r w:rsidRPr="002E64B9">
        <w:rPr>
          <w:rFonts w:eastAsia="Calibri" w:cs="B Nazanin"/>
          <w:i/>
          <w:sz w:val="24"/>
          <w:szCs w:val="28"/>
          <w:lang w:bidi="fa-IR"/>
        </w:rPr>
        <w:t>IADPSG</w:t>
      </w:r>
      <w:r w:rsidRPr="002E64B9">
        <w:rPr>
          <w:rFonts w:eastAsia="Calibri" w:cs="B Nazanin" w:hint="cs"/>
          <w:i/>
          <w:sz w:val="24"/>
          <w:szCs w:val="28"/>
          <w:rtl/>
          <w:lang w:bidi="fa-IR"/>
        </w:rPr>
        <w:t xml:space="preserve">) </w:t>
      </w:r>
      <w:r w:rsidR="00895152">
        <w:rPr>
          <w:rFonts w:eastAsia="Calibri" w:cs="B Nazanin" w:hint="cs"/>
          <w:i/>
          <w:sz w:val="24"/>
          <w:szCs w:val="28"/>
          <w:rtl/>
          <w:lang w:bidi="fa-IR"/>
        </w:rPr>
        <w:t>حامی</w:t>
      </w:r>
      <w:r w:rsidR="002372A1">
        <w:rPr>
          <w:rFonts w:eastAsia="Calibri" w:cs="B Nazanin" w:hint="cs"/>
          <w:i/>
          <w:sz w:val="24"/>
          <w:szCs w:val="28"/>
          <w:rtl/>
          <w:lang w:bidi="fa-IR"/>
        </w:rPr>
        <w:t xml:space="preserve"> </w:t>
      </w:r>
      <w:r w:rsidR="00895152">
        <w:rPr>
          <w:rFonts w:eastAsia="Calibri" w:cs="B Nazanin" w:hint="cs"/>
          <w:i/>
          <w:sz w:val="24"/>
          <w:szCs w:val="28"/>
          <w:rtl/>
          <w:lang w:bidi="fa-IR"/>
        </w:rPr>
        <w:t>یک کنفرانس- کارگاه</w:t>
      </w:r>
      <w:r w:rsidRPr="002E64B9">
        <w:rPr>
          <w:rFonts w:eastAsia="Calibri" w:cs="B Nazanin" w:hint="cs"/>
          <w:i/>
          <w:sz w:val="24"/>
          <w:szCs w:val="28"/>
          <w:rtl/>
          <w:lang w:bidi="fa-IR"/>
        </w:rPr>
        <w:t xml:space="preserve"> بین‏المللی در مورد دیابت بارداری</w:t>
      </w:r>
      <w:r w:rsidR="002372A1">
        <w:rPr>
          <w:rFonts w:eastAsia="Calibri" w:cs="B Nazanin" w:hint="cs"/>
          <w:i/>
          <w:sz w:val="24"/>
          <w:szCs w:val="28"/>
          <w:rtl/>
          <w:lang w:bidi="fa-IR"/>
        </w:rPr>
        <w:t>، تشخیص و طبقه‏ب</w:t>
      </w:r>
      <w:r w:rsidRPr="002E64B9">
        <w:rPr>
          <w:rFonts w:eastAsia="Calibri" w:cs="B Nazanin" w:hint="cs"/>
          <w:i/>
          <w:sz w:val="24"/>
          <w:szCs w:val="28"/>
          <w:rtl/>
          <w:lang w:bidi="fa-IR"/>
        </w:rPr>
        <w:t xml:space="preserve">ندی، برای بررسی نتایج </w:t>
      </w:r>
      <w:r w:rsidRPr="002E64B9">
        <w:rPr>
          <w:rFonts w:eastAsia="Calibri" w:cs="B Nazanin"/>
          <w:i/>
          <w:sz w:val="24"/>
          <w:szCs w:val="28"/>
          <w:lang w:bidi="fa-IR"/>
        </w:rPr>
        <w:t>HAPO</w:t>
      </w:r>
      <w:r w:rsidRPr="002E64B9">
        <w:rPr>
          <w:rFonts w:eastAsia="Calibri" w:cs="B Nazanin" w:hint="cs"/>
          <w:i/>
          <w:sz w:val="24"/>
          <w:szCs w:val="28"/>
          <w:rtl/>
          <w:lang w:bidi="fa-IR"/>
        </w:rPr>
        <w:t xml:space="preserve"> و دیگر مطالعاتی که </w:t>
      </w:r>
      <w:r w:rsidR="002372A1">
        <w:rPr>
          <w:rFonts w:eastAsia="Calibri" w:cs="B Nazanin" w:hint="cs"/>
          <w:i/>
          <w:sz w:val="24"/>
          <w:szCs w:val="28"/>
          <w:rtl/>
          <w:lang w:bidi="fa-IR"/>
        </w:rPr>
        <w:t>ارتباط</w:t>
      </w:r>
      <w:r w:rsidRPr="002E64B9">
        <w:rPr>
          <w:rFonts w:eastAsia="Calibri" w:cs="B Nazanin" w:hint="cs"/>
          <w:i/>
          <w:sz w:val="24"/>
          <w:szCs w:val="28"/>
          <w:rtl/>
          <w:lang w:bidi="fa-IR"/>
        </w:rPr>
        <w:t xml:space="preserve"> </w:t>
      </w:r>
      <w:r w:rsidR="002372A1">
        <w:rPr>
          <w:rFonts w:eastAsia="Calibri" w:cs="B Nazanin" w:hint="cs"/>
          <w:i/>
          <w:sz w:val="24"/>
          <w:szCs w:val="28"/>
          <w:rtl/>
          <w:lang w:bidi="fa-IR"/>
        </w:rPr>
        <w:t>قند خون</w:t>
      </w:r>
      <w:r w:rsidRPr="002E64B9">
        <w:rPr>
          <w:rFonts w:eastAsia="Calibri" w:cs="B Nazanin" w:hint="cs"/>
          <w:i/>
          <w:sz w:val="24"/>
          <w:szCs w:val="28"/>
          <w:rtl/>
          <w:lang w:bidi="fa-IR"/>
        </w:rPr>
        <w:t xml:space="preserve"> مادر</w:t>
      </w:r>
      <w:r w:rsidR="002372A1">
        <w:rPr>
          <w:rFonts w:eastAsia="Calibri" w:cs="B Nazanin" w:hint="cs"/>
          <w:i/>
          <w:sz w:val="24"/>
          <w:szCs w:val="28"/>
          <w:rtl/>
          <w:lang w:bidi="fa-IR"/>
        </w:rPr>
        <w:t>ی</w:t>
      </w:r>
      <w:r w:rsidRPr="002E64B9">
        <w:rPr>
          <w:rFonts w:eastAsia="Calibri" w:cs="B Nazanin" w:hint="cs"/>
          <w:i/>
          <w:sz w:val="24"/>
          <w:szCs w:val="28"/>
          <w:rtl/>
          <w:lang w:bidi="fa-IR"/>
        </w:rPr>
        <w:t xml:space="preserve"> و پیامدهای بلندمدت و </w:t>
      </w:r>
      <w:r w:rsidR="002372A1">
        <w:rPr>
          <w:rFonts w:eastAsia="Calibri" w:cs="B Nazanin" w:hint="cs"/>
          <w:i/>
          <w:sz w:val="24"/>
          <w:szCs w:val="28"/>
          <w:rtl/>
          <w:lang w:bidi="fa-IR"/>
        </w:rPr>
        <w:t>حول و حوش زایمان</w:t>
      </w:r>
      <w:r w:rsidRPr="002E64B9">
        <w:rPr>
          <w:rFonts w:eastAsia="Calibri" w:cs="B Nazanin" w:hint="cs"/>
          <w:i/>
          <w:sz w:val="24"/>
          <w:szCs w:val="28"/>
          <w:rtl/>
          <w:lang w:bidi="fa-IR"/>
        </w:rPr>
        <w:t xml:space="preserve"> در فرزند را بررسی کردند</w:t>
      </w:r>
      <w:r w:rsidR="002372A1">
        <w:rPr>
          <w:rFonts w:eastAsia="Calibri" w:cs="B Nazanin" w:hint="cs"/>
          <w:i/>
          <w:sz w:val="24"/>
          <w:szCs w:val="28"/>
          <w:rtl/>
          <w:lang w:bidi="fa-IR"/>
        </w:rPr>
        <w:t>، شد</w:t>
      </w:r>
      <w:r w:rsidRPr="002E64B9">
        <w:rPr>
          <w:rFonts w:eastAsia="Calibri" w:cs="B Nazanin" w:hint="cs"/>
          <w:i/>
          <w:sz w:val="24"/>
          <w:szCs w:val="28"/>
          <w:rtl/>
          <w:lang w:bidi="fa-IR"/>
        </w:rPr>
        <w:t xml:space="preserve">. در نتیجه، هیأت اجماع نظر </w:t>
      </w:r>
      <w:r w:rsidRPr="002E64B9">
        <w:rPr>
          <w:rFonts w:eastAsia="Calibri" w:cs="B Nazanin"/>
          <w:i/>
          <w:sz w:val="24"/>
          <w:szCs w:val="28"/>
          <w:lang w:bidi="fa-IR"/>
        </w:rPr>
        <w:t>IADPSG</w:t>
      </w:r>
      <w:r w:rsidRPr="002E64B9">
        <w:rPr>
          <w:rFonts w:eastAsia="Calibri" w:cs="B Nazanin" w:hint="cs"/>
          <w:i/>
          <w:sz w:val="24"/>
          <w:szCs w:val="28"/>
          <w:rtl/>
          <w:lang w:bidi="fa-IR"/>
        </w:rPr>
        <w:t xml:space="preserve"> معیارهای تشخیصی را برای </w:t>
      </w:r>
      <w:r w:rsidRPr="002E64B9">
        <w:rPr>
          <w:rFonts w:eastAsia="Calibri" w:cs="B Nazanin"/>
          <w:i/>
          <w:sz w:val="24"/>
          <w:szCs w:val="28"/>
          <w:lang w:bidi="fa-IR"/>
        </w:rPr>
        <w:t>GDM</w:t>
      </w:r>
      <w:r w:rsidRPr="002E64B9">
        <w:rPr>
          <w:rFonts w:eastAsia="Calibri" w:cs="B Nazanin" w:hint="cs"/>
          <w:i/>
          <w:sz w:val="24"/>
          <w:szCs w:val="28"/>
          <w:rtl/>
          <w:lang w:bidi="fa-IR"/>
        </w:rPr>
        <w:t xml:space="preserve"> ارائه شده در جدول 1 </w:t>
      </w:r>
      <w:r w:rsidR="00895152">
        <w:rPr>
          <w:rFonts w:eastAsia="Calibri" w:cs="B Nazanin" w:hint="cs"/>
          <w:i/>
          <w:sz w:val="24"/>
          <w:szCs w:val="28"/>
          <w:rtl/>
          <w:lang w:bidi="fa-IR"/>
        </w:rPr>
        <w:t xml:space="preserve">را </w:t>
      </w:r>
      <w:r w:rsidRPr="002E64B9">
        <w:rPr>
          <w:rFonts w:eastAsia="Calibri" w:cs="B Nazanin" w:hint="cs"/>
          <w:i/>
          <w:sz w:val="24"/>
          <w:szCs w:val="28"/>
          <w:rtl/>
          <w:lang w:bidi="fa-IR"/>
        </w:rPr>
        <w:t>پیشنهاد کرد</w:t>
      </w:r>
      <w:r w:rsidR="00A90235" w:rsidRPr="00A90235">
        <w:rPr>
          <w:rFonts w:eastAsia="Calibri" w:cs="B Nazanin" w:hint="cs"/>
          <w:i/>
          <w:sz w:val="24"/>
          <w:szCs w:val="28"/>
          <w:vertAlign w:val="superscript"/>
          <w:rtl/>
          <w:lang w:bidi="fa-IR"/>
        </w:rPr>
        <w:t>19</w:t>
      </w:r>
      <w:r w:rsidRPr="002E64B9">
        <w:rPr>
          <w:rFonts w:eastAsia="Calibri" w:cs="B Nazanin" w:hint="cs"/>
          <w:i/>
          <w:sz w:val="24"/>
          <w:szCs w:val="28"/>
          <w:rtl/>
          <w:lang w:bidi="fa-IR"/>
        </w:rPr>
        <w:t xml:space="preserve">. این </w:t>
      </w:r>
      <w:r w:rsidR="002372A1">
        <w:rPr>
          <w:rFonts w:eastAsia="Calibri" w:cs="B Nazanin" w:hint="cs"/>
          <w:i/>
          <w:sz w:val="24"/>
          <w:szCs w:val="28"/>
          <w:rtl/>
          <w:lang w:bidi="fa-IR"/>
        </w:rPr>
        <w:t>خط</w:t>
      </w:r>
      <w:r w:rsidR="00895152">
        <w:rPr>
          <w:rFonts w:eastAsia="Calibri" w:cs="B Nazanin" w:hint="cs"/>
          <w:i/>
          <w:sz w:val="24"/>
          <w:szCs w:val="28"/>
          <w:rtl/>
          <w:lang w:bidi="fa-IR"/>
        </w:rPr>
        <w:t>وط</w:t>
      </w:r>
      <w:r w:rsidR="002372A1">
        <w:rPr>
          <w:rFonts w:eastAsia="Calibri" w:cs="B Nazanin" w:hint="cs"/>
          <w:i/>
          <w:sz w:val="24"/>
          <w:szCs w:val="28"/>
          <w:rtl/>
          <w:lang w:bidi="fa-IR"/>
        </w:rPr>
        <w:t xml:space="preserve"> برش</w:t>
      </w:r>
      <w:r w:rsidR="002372A1">
        <w:rPr>
          <w:rFonts w:eastAsia="Calibri" w:cs="B Nazanin"/>
          <w:i/>
          <w:sz w:val="24"/>
          <w:szCs w:val="28"/>
          <w:rtl/>
          <w:lang w:bidi="fa-IR"/>
        </w:rPr>
        <w:softHyphen/>
      </w:r>
      <w:r w:rsidR="00F1233D">
        <w:rPr>
          <w:rFonts w:eastAsia="Calibri" w:cs="B Nazanin" w:hint="cs"/>
          <w:i/>
          <w:sz w:val="24"/>
          <w:szCs w:val="28"/>
          <w:rtl/>
          <w:lang w:bidi="fa-IR"/>
        </w:rPr>
        <w:t xml:space="preserve"> نشان دهنده</w:t>
      </w:r>
      <w:r w:rsidRPr="002E64B9">
        <w:rPr>
          <w:rFonts w:eastAsia="Calibri" w:cs="B Nazanin" w:hint="cs"/>
          <w:i/>
          <w:sz w:val="24"/>
          <w:szCs w:val="28"/>
          <w:rtl/>
          <w:lang w:bidi="fa-IR"/>
        </w:rPr>
        <w:t xml:space="preserve"> مق</w:t>
      </w:r>
      <w:r w:rsidR="00F1233D">
        <w:rPr>
          <w:rFonts w:eastAsia="Calibri" w:cs="B Nazanin" w:hint="cs"/>
          <w:i/>
          <w:sz w:val="24"/>
          <w:szCs w:val="28"/>
          <w:rtl/>
          <w:lang w:bidi="fa-IR"/>
        </w:rPr>
        <w:t>ادی</w:t>
      </w:r>
      <w:r w:rsidRPr="002E64B9">
        <w:rPr>
          <w:rFonts w:eastAsia="Calibri" w:cs="B Nazanin" w:hint="cs"/>
          <w:i/>
          <w:sz w:val="24"/>
          <w:szCs w:val="28"/>
          <w:rtl/>
          <w:lang w:bidi="fa-IR"/>
        </w:rPr>
        <w:t xml:space="preserve">ر میانگین گلوکز را جایی که احتمال وزن تولد &gt; 90 </w:t>
      </w:r>
      <w:r w:rsidR="002372A1">
        <w:rPr>
          <w:rFonts w:eastAsia="Calibri" w:cs="B Nazanin" w:hint="cs"/>
          <w:i/>
          <w:sz w:val="24"/>
          <w:szCs w:val="28"/>
          <w:rtl/>
          <w:lang w:bidi="fa-IR"/>
        </w:rPr>
        <w:t>صدک</w:t>
      </w:r>
      <w:r w:rsidRPr="002E64B9">
        <w:rPr>
          <w:rFonts w:eastAsia="Calibri" w:cs="B Nazanin" w:hint="cs"/>
          <w:i/>
          <w:sz w:val="24"/>
          <w:szCs w:val="28"/>
          <w:rtl/>
          <w:lang w:bidi="fa-IR"/>
        </w:rPr>
        <w:t>، سی-پپتید</w:t>
      </w:r>
      <w:r w:rsidR="004E0602">
        <w:rPr>
          <w:rFonts w:eastAsia="Calibri" w:cs="B Nazanin" w:hint="cs"/>
          <w:i/>
          <w:sz w:val="24"/>
          <w:szCs w:val="28"/>
          <w:rtl/>
          <w:lang w:bidi="fa-IR"/>
        </w:rPr>
        <w:t xml:space="preserve"> بندناف</w:t>
      </w:r>
      <w:r w:rsidRPr="002E64B9">
        <w:rPr>
          <w:rFonts w:eastAsia="Calibri" w:cs="B Nazanin" w:hint="cs"/>
          <w:i/>
          <w:sz w:val="24"/>
          <w:szCs w:val="28"/>
          <w:rtl/>
          <w:lang w:bidi="fa-IR"/>
        </w:rPr>
        <w:t xml:space="preserve"> &gt; 90</w:t>
      </w:r>
      <w:r w:rsidR="004E0602">
        <w:rPr>
          <w:rFonts w:eastAsia="Calibri" w:cs="B Nazanin" w:hint="cs"/>
          <w:i/>
          <w:sz w:val="24"/>
          <w:szCs w:val="28"/>
          <w:rtl/>
          <w:lang w:bidi="fa-IR"/>
        </w:rPr>
        <w:t>صدک</w:t>
      </w:r>
      <w:r w:rsidRPr="002E64B9">
        <w:rPr>
          <w:rFonts w:eastAsia="Calibri" w:cs="B Nazanin" w:hint="cs"/>
          <w:i/>
          <w:sz w:val="24"/>
          <w:szCs w:val="28"/>
          <w:rtl/>
          <w:lang w:bidi="fa-IR"/>
        </w:rPr>
        <w:t xml:space="preserve">، و درصد چربی بدن نوزاد &gt; 90 </w:t>
      </w:r>
      <w:r w:rsidR="004E0602">
        <w:rPr>
          <w:rFonts w:eastAsia="Calibri" w:cs="B Nazanin" w:hint="cs"/>
          <w:i/>
          <w:sz w:val="24"/>
          <w:szCs w:val="28"/>
          <w:rtl/>
          <w:lang w:bidi="fa-IR"/>
        </w:rPr>
        <w:t xml:space="preserve">صدک </w:t>
      </w:r>
      <w:r w:rsidR="004E0602" w:rsidRPr="002E64B9">
        <w:rPr>
          <w:rFonts w:eastAsia="Calibri" w:cs="B Nazanin" w:hint="cs"/>
          <w:i/>
          <w:sz w:val="24"/>
          <w:szCs w:val="28"/>
          <w:rtl/>
          <w:lang w:bidi="fa-IR"/>
        </w:rPr>
        <w:t>بر اساس مدل‏های رگرسیون لجستیک کاملاً ت</w:t>
      </w:r>
      <w:r w:rsidR="00F1233D">
        <w:rPr>
          <w:rFonts w:eastAsia="Calibri" w:cs="B Nazanin" w:hint="cs"/>
          <w:i/>
          <w:sz w:val="24"/>
          <w:szCs w:val="28"/>
          <w:rtl/>
          <w:lang w:bidi="fa-IR"/>
        </w:rPr>
        <w:t>عدیل</w:t>
      </w:r>
      <w:r w:rsidR="004E0602" w:rsidRPr="002E64B9">
        <w:rPr>
          <w:rFonts w:eastAsia="Calibri" w:cs="B Nazanin" w:hint="cs"/>
          <w:i/>
          <w:sz w:val="24"/>
          <w:szCs w:val="28"/>
          <w:rtl/>
          <w:lang w:bidi="fa-IR"/>
        </w:rPr>
        <w:t xml:space="preserve"> شده</w:t>
      </w:r>
      <w:r w:rsidR="004E0602">
        <w:rPr>
          <w:rFonts w:eastAsia="Calibri" w:cs="B Nazanin" w:hint="cs"/>
          <w:i/>
          <w:sz w:val="24"/>
          <w:szCs w:val="28"/>
          <w:rtl/>
          <w:lang w:bidi="fa-IR"/>
        </w:rPr>
        <w:t>،</w:t>
      </w:r>
      <w:r w:rsidR="004E0602" w:rsidRPr="002E64B9">
        <w:rPr>
          <w:rFonts w:eastAsia="Calibri" w:cs="B Nazanin" w:hint="cs"/>
          <w:i/>
          <w:sz w:val="24"/>
          <w:szCs w:val="28"/>
          <w:rtl/>
          <w:lang w:bidi="fa-IR"/>
        </w:rPr>
        <w:t xml:space="preserve"> </w:t>
      </w:r>
      <w:r w:rsidR="00F1233D">
        <w:rPr>
          <w:rFonts w:eastAsia="Calibri" w:cs="B Nazanin" w:hint="cs"/>
          <w:i/>
          <w:sz w:val="24"/>
          <w:szCs w:val="28"/>
          <w:rtl/>
          <w:lang w:bidi="fa-IR"/>
        </w:rPr>
        <w:t>75/1</w:t>
      </w:r>
      <w:r w:rsidR="004E0602">
        <w:rPr>
          <w:rFonts w:eastAsia="Calibri" w:cs="B Nazanin" w:hint="cs"/>
          <w:i/>
          <w:sz w:val="24"/>
          <w:szCs w:val="28"/>
          <w:rtl/>
          <w:lang w:bidi="fa-IR"/>
        </w:rPr>
        <w:t xml:space="preserve"> برابر احتمال وقوع این پیامدها در م</w:t>
      </w:r>
      <w:r w:rsidR="00F1233D">
        <w:rPr>
          <w:rFonts w:eastAsia="Calibri" w:cs="B Nazanin" w:hint="cs"/>
          <w:i/>
          <w:sz w:val="24"/>
          <w:szCs w:val="28"/>
          <w:rtl/>
          <w:lang w:bidi="fa-IR"/>
        </w:rPr>
        <w:t>قادیر</w:t>
      </w:r>
      <w:r w:rsidR="004E0602">
        <w:rPr>
          <w:rFonts w:eastAsia="Calibri" w:cs="B Nazanin" w:hint="cs"/>
          <w:i/>
          <w:sz w:val="24"/>
          <w:szCs w:val="28"/>
          <w:rtl/>
          <w:lang w:bidi="fa-IR"/>
        </w:rPr>
        <w:t xml:space="preserve"> گلوکز پایین تر </w:t>
      </w:r>
      <w:r w:rsidR="00F1233D">
        <w:rPr>
          <w:rFonts w:eastAsia="Calibri" w:cs="B Nazanin" w:hint="cs"/>
          <w:i/>
          <w:sz w:val="24"/>
          <w:szCs w:val="28"/>
          <w:rtl/>
          <w:lang w:bidi="fa-IR"/>
        </w:rPr>
        <w:t>است</w:t>
      </w:r>
      <w:r w:rsidR="004E0602">
        <w:rPr>
          <w:rFonts w:eastAsia="Calibri" w:cs="B Nazanin" w:hint="cs"/>
          <w:i/>
          <w:sz w:val="24"/>
          <w:szCs w:val="28"/>
          <w:rtl/>
          <w:lang w:bidi="fa-IR"/>
        </w:rPr>
        <w:t>.</w:t>
      </w:r>
    </w:p>
    <w:p w:rsidR="002E64B9" w:rsidRPr="002E64B9" w:rsidRDefault="002E64B9" w:rsidP="00F1233D">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 xml:space="preserve">این نقاط برش همچنین توسط </w:t>
      </w:r>
      <w:r w:rsidRPr="002E64B9">
        <w:rPr>
          <w:rFonts w:eastAsia="Calibri" w:cs="B Nazanin"/>
          <w:i/>
          <w:sz w:val="24"/>
          <w:szCs w:val="28"/>
          <w:lang w:bidi="fa-IR"/>
        </w:rPr>
        <w:t>ADA</w:t>
      </w:r>
      <w:r w:rsidRPr="002E64B9">
        <w:rPr>
          <w:rFonts w:eastAsia="Calibri" w:cs="B Nazanin" w:hint="cs"/>
          <w:i/>
          <w:sz w:val="24"/>
          <w:szCs w:val="28"/>
          <w:rtl/>
          <w:lang w:bidi="fa-IR"/>
        </w:rPr>
        <w:t xml:space="preserve"> برای </w:t>
      </w:r>
      <w:r w:rsidRPr="002E64B9">
        <w:rPr>
          <w:rFonts w:eastAsia="Calibri" w:cs="B Nazanin"/>
          <w:i/>
          <w:sz w:val="24"/>
          <w:szCs w:val="28"/>
          <w:lang w:bidi="fa-IR"/>
        </w:rPr>
        <w:t>OGTT</w:t>
      </w:r>
      <w:r w:rsidRPr="002E64B9">
        <w:rPr>
          <w:rFonts w:eastAsia="Calibri" w:cs="B Nazanin" w:hint="cs"/>
          <w:i/>
          <w:sz w:val="24"/>
          <w:szCs w:val="28"/>
          <w:rtl/>
          <w:lang w:bidi="fa-IR"/>
        </w:rPr>
        <w:t xml:space="preserve"> 75 گرمی دو ساعته در بیانیه‏ی موقعیت 2011 آن </w:t>
      </w:r>
      <w:r w:rsidR="00F1233D">
        <w:rPr>
          <w:rFonts w:eastAsia="Calibri" w:cs="B Nazanin" w:hint="cs"/>
          <w:i/>
          <w:sz w:val="24"/>
          <w:szCs w:val="28"/>
          <w:rtl/>
          <w:lang w:bidi="fa-IR"/>
        </w:rPr>
        <w:t>توصیه</w:t>
      </w:r>
      <w:r w:rsidRPr="002E64B9">
        <w:rPr>
          <w:rFonts w:eastAsia="Calibri" w:cs="B Nazanin" w:hint="cs"/>
          <w:i/>
          <w:sz w:val="24"/>
          <w:szCs w:val="28"/>
          <w:rtl/>
          <w:lang w:bidi="fa-IR"/>
        </w:rPr>
        <w:t xml:space="preserve"> شدند</w:t>
      </w:r>
      <w:r w:rsidR="00A90235" w:rsidRPr="00A90235">
        <w:rPr>
          <w:rFonts w:eastAsia="Calibri" w:cs="B Nazanin" w:hint="cs"/>
          <w:i/>
          <w:sz w:val="24"/>
          <w:szCs w:val="28"/>
          <w:vertAlign w:val="superscript"/>
          <w:rtl/>
          <w:lang w:bidi="fa-IR"/>
        </w:rPr>
        <w:t>20</w:t>
      </w:r>
      <w:r w:rsidRPr="002E64B9">
        <w:rPr>
          <w:rFonts w:eastAsia="Calibri" w:cs="B Nazanin" w:hint="cs"/>
          <w:i/>
          <w:sz w:val="24"/>
          <w:szCs w:val="28"/>
          <w:rtl/>
          <w:lang w:bidi="fa-IR"/>
        </w:rPr>
        <w:t xml:space="preserve">. </w:t>
      </w:r>
    </w:p>
    <w:p w:rsidR="002E64B9" w:rsidRPr="002E64B9" w:rsidRDefault="002E64B9" w:rsidP="000D6EB5">
      <w:pPr>
        <w:numPr>
          <w:ilvl w:val="1"/>
          <w:numId w:val="20"/>
        </w:numPr>
        <w:bidi/>
        <w:spacing w:after="120" w:line="276" w:lineRule="auto"/>
        <w:jc w:val="both"/>
        <w:rPr>
          <w:rFonts w:eastAsia="Calibri" w:cs="B Nazanin"/>
          <w:b/>
          <w:bCs/>
          <w:i/>
          <w:sz w:val="26"/>
          <w:szCs w:val="30"/>
          <w:rtl/>
          <w:lang w:bidi="fa-IR"/>
        </w:rPr>
      </w:pPr>
      <w:r w:rsidRPr="002E64B9">
        <w:rPr>
          <w:rFonts w:eastAsia="Calibri" w:cs="B Nazanin" w:hint="cs"/>
          <w:b/>
          <w:bCs/>
          <w:i/>
          <w:sz w:val="26"/>
          <w:szCs w:val="30"/>
          <w:rtl/>
          <w:lang w:bidi="fa-IR"/>
        </w:rPr>
        <w:lastRenderedPageBreak/>
        <w:t xml:space="preserve">معیارهای تشخیصی بسیار مورد استفاده برای </w:t>
      </w:r>
      <w:r w:rsidRPr="002E64B9">
        <w:rPr>
          <w:rFonts w:eastAsia="Calibri" w:cs="B Nazanin"/>
          <w:b/>
          <w:bCs/>
          <w:i/>
          <w:sz w:val="26"/>
          <w:szCs w:val="30"/>
          <w:lang w:bidi="fa-IR"/>
        </w:rPr>
        <w:t>GDM</w:t>
      </w:r>
    </w:p>
    <w:p w:rsidR="002E64B9" w:rsidRPr="002E64B9" w:rsidRDefault="002E64B9" w:rsidP="00866FE7">
      <w:pPr>
        <w:bidi/>
        <w:spacing w:after="120" w:line="276" w:lineRule="auto"/>
        <w:jc w:val="both"/>
        <w:rPr>
          <w:rFonts w:eastAsia="Calibri" w:cs="B Nazanin"/>
          <w:i/>
          <w:sz w:val="24"/>
          <w:szCs w:val="28"/>
          <w:rtl/>
          <w:lang w:bidi="fa-IR"/>
        </w:rPr>
      </w:pPr>
      <w:r w:rsidRPr="002E64B9">
        <w:rPr>
          <w:rFonts w:eastAsia="Calibri" w:cs="B Nazanin" w:hint="cs"/>
          <w:i/>
          <w:sz w:val="24"/>
          <w:szCs w:val="28"/>
          <w:rtl/>
          <w:lang w:bidi="fa-IR"/>
        </w:rPr>
        <w:t xml:space="preserve">معمول‏ترین </w:t>
      </w:r>
      <w:r w:rsidR="00866FE7">
        <w:rPr>
          <w:rFonts w:eastAsia="Calibri" w:cs="B Nazanin" w:hint="cs"/>
          <w:i/>
          <w:sz w:val="24"/>
          <w:szCs w:val="28"/>
          <w:rtl/>
          <w:lang w:bidi="fa-IR"/>
        </w:rPr>
        <w:t>دستورالعمل</w:t>
      </w:r>
      <w:r w:rsidR="00866FE7">
        <w:rPr>
          <w:rFonts w:eastAsia="Calibri" w:cs="B Nazanin"/>
          <w:i/>
          <w:sz w:val="24"/>
          <w:szCs w:val="28"/>
          <w:rtl/>
          <w:lang w:bidi="fa-IR"/>
        </w:rPr>
        <w:softHyphen/>
      </w:r>
      <w:r w:rsidR="00866FE7">
        <w:rPr>
          <w:rFonts w:eastAsia="Calibri" w:cs="B Nazanin" w:hint="cs"/>
          <w:i/>
          <w:sz w:val="24"/>
          <w:szCs w:val="28"/>
          <w:rtl/>
          <w:lang w:bidi="fa-IR"/>
        </w:rPr>
        <w:t>های</w:t>
      </w:r>
      <w:r w:rsidRPr="002E64B9">
        <w:rPr>
          <w:rFonts w:eastAsia="Calibri" w:cs="B Nazanin" w:hint="cs"/>
          <w:i/>
          <w:sz w:val="24"/>
          <w:szCs w:val="28"/>
          <w:rtl/>
          <w:lang w:bidi="fa-IR"/>
        </w:rPr>
        <w:t xml:space="preserve"> مورد استفاده برای تشخیص </w:t>
      </w:r>
      <w:r w:rsidRPr="002E64B9">
        <w:rPr>
          <w:rFonts w:eastAsia="Calibri" w:cs="B Nazanin"/>
          <w:i/>
          <w:sz w:val="24"/>
          <w:szCs w:val="28"/>
          <w:lang w:bidi="fa-IR"/>
        </w:rPr>
        <w:t>GDM</w:t>
      </w:r>
      <w:r w:rsidRPr="002E64B9">
        <w:rPr>
          <w:rFonts w:eastAsia="Calibri" w:cs="B Nazanin" w:hint="cs"/>
          <w:i/>
          <w:sz w:val="24"/>
          <w:szCs w:val="28"/>
          <w:rtl/>
          <w:lang w:bidi="fa-IR"/>
        </w:rPr>
        <w:t xml:space="preserve"> معیارهای تشخیصی زیر را پیشنهاد می‏کند (جدول 1): </w:t>
      </w:r>
    </w:p>
    <w:p w:rsidR="00A90235" w:rsidRPr="00A90235" w:rsidRDefault="00A90235" w:rsidP="00A90235">
      <w:pPr>
        <w:bidi/>
        <w:spacing w:after="120"/>
        <w:jc w:val="both"/>
        <w:rPr>
          <w:rFonts w:eastAsia="Calibri" w:cs="B Nazanin"/>
          <w:i/>
          <w:sz w:val="20"/>
          <w:szCs w:val="20"/>
          <w:rtl/>
          <w:lang w:bidi="fa-IR"/>
        </w:rPr>
      </w:pPr>
      <w:r w:rsidRPr="00A90235">
        <w:rPr>
          <w:rFonts w:eastAsia="Calibri" w:cs="B Nazanin" w:hint="cs"/>
          <w:i/>
          <w:sz w:val="20"/>
          <w:szCs w:val="20"/>
          <w:rtl/>
          <w:lang w:bidi="fa-IR"/>
        </w:rPr>
        <w:t xml:space="preserve">جدول 1: معمول‏ترین استراتژیهای مورد استفاده برای تشخیص </w:t>
      </w:r>
      <w:r w:rsidRPr="00A90235">
        <w:rPr>
          <w:rFonts w:eastAsia="Calibri" w:cs="B Nazanin"/>
          <w:i/>
          <w:sz w:val="20"/>
          <w:szCs w:val="20"/>
          <w:lang w:bidi="fa-IR"/>
        </w:rPr>
        <w:t>GDM</w:t>
      </w:r>
    </w:p>
    <w:tbl>
      <w:tblPr>
        <w:tblStyle w:val="TableGrid1"/>
        <w:bidiVisual/>
        <w:tblW w:w="0" w:type="auto"/>
        <w:tblLook w:val="04A0" w:firstRow="1" w:lastRow="0" w:firstColumn="1" w:lastColumn="0" w:noHBand="0" w:noVBand="1"/>
      </w:tblPr>
      <w:tblGrid>
        <w:gridCol w:w="2546"/>
        <w:gridCol w:w="1275"/>
        <w:gridCol w:w="1418"/>
        <w:gridCol w:w="1417"/>
        <w:gridCol w:w="1418"/>
        <w:gridCol w:w="1276"/>
      </w:tblGrid>
      <w:tr w:rsidR="00A90235" w:rsidRPr="00A90235" w:rsidTr="00F1233D">
        <w:tc>
          <w:tcPr>
            <w:tcW w:w="2546" w:type="dxa"/>
          </w:tcPr>
          <w:p w:rsidR="00A90235" w:rsidRPr="00A90235" w:rsidRDefault="00A90235" w:rsidP="00A90235">
            <w:pPr>
              <w:bidi/>
              <w:jc w:val="both"/>
              <w:rPr>
                <w:rFonts w:cs="B Nazanin"/>
                <w:i/>
                <w:sz w:val="16"/>
                <w:szCs w:val="20"/>
                <w:rtl/>
                <w:lang w:bidi="fa-IR"/>
              </w:rPr>
            </w:pPr>
            <w:r w:rsidRPr="00A90235">
              <w:rPr>
                <w:rFonts w:cs="B Nazanin" w:hint="cs"/>
                <w:i/>
                <w:sz w:val="16"/>
                <w:szCs w:val="20"/>
                <w:rtl/>
                <w:lang w:bidi="fa-IR"/>
              </w:rPr>
              <w:t xml:space="preserve">سازمان </w:t>
            </w:r>
          </w:p>
        </w:tc>
        <w:tc>
          <w:tcPr>
            <w:tcW w:w="1275" w:type="dxa"/>
          </w:tcPr>
          <w:p w:rsidR="00A90235" w:rsidRPr="00A90235" w:rsidRDefault="00A90235" w:rsidP="00866FE7">
            <w:pPr>
              <w:bidi/>
              <w:jc w:val="center"/>
              <w:rPr>
                <w:rFonts w:cs="B Nazanin"/>
                <w:i/>
                <w:sz w:val="16"/>
                <w:szCs w:val="20"/>
                <w:rtl/>
                <w:lang w:bidi="fa-IR"/>
              </w:rPr>
            </w:pPr>
            <w:r w:rsidRPr="00A90235">
              <w:rPr>
                <w:rFonts w:cs="B Nazanin" w:hint="cs"/>
                <w:i/>
                <w:sz w:val="16"/>
                <w:szCs w:val="20"/>
                <w:rtl/>
                <w:lang w:bidi="fa-IR"/>
              </w:rPr>
              <w:t>گلوکز پلاسمای ناشتا</w:t>
            </w:r>
          </w:p>
        </w:tc>
        <w:tc>
          <w:tcPr>
            <w:tcW w:w="1418" w:type="dxa"/>
          </w:tcPr>
          <w:p w:rsidR="00A90235" w:rsidRPr="00A90235" w:rsidRDefault="00A90235" w:rsidP="00866FE7">
            <w:pPr>
              <w:bidi/>
              <w:jc w:val="center"/>
              <w:rPr>
                <w:rFonts w:cs="B Nazanin"/>
                <w:i/>
                <w:sz w:val="16"/>
                <w:szCs w:val="20"/>
                <w:rtl/>
                <w:lang w:bidi="fa-IR"/>
              </w:rPr>
            </w:pPr>
            <w:r w:rsidRPr="00A90235">
              <w:rPr>
                <w:rFonts w:cs="B Nazanin" w:hint="cs"/>
                <w:i/>
                <w:sz w:val="16"/>
                <w:szCs w:val="20"/>
                <w:rtl/>
                <w:lang w:bidi="fa-IR"/>
              </w:rPr>
              <w:t>چالش گلوکز</w:t>
            </w:r>
          </w:p>
        </w:tc>
        <w:tc>
          <w:tcPr>
            <w:tcW w:w="1417" w:type="dxa"/>
          </w:tcPr>
          <w:p w:rsidR="00A90235" w:rsidRPr="00A90235" w:rsidRDefault="00A90235" w:rsidP="00866FE7">
            <w:pPr>
              <w:bidi/>
              <w:jc w:val="center"/>
              <w:rPr>
                <w:rFonts w:cs="B Nazanin"/>
                <w:i/>
                <w:sz w:val="16"/>
                <w:szCs w:val="20"/>
                <w:rtl/>
                <w:lang w:bidi="fa-IR"/>
              </w:rPr>
            </w:pPr>
            <w:r w:rsidRPr="00A90235">
              <w:rPr>
                <w:rFonts w:cs="B Nazanin" w:hint="cs"/>
                <w:i/>
                <w:sz w:val="16"/>
                <w:szCs w:val="20"/>
                <w:rtl/>
                <w:lang w:bidi="fa-IR"/>
              </w:rPr>
              <w:t>گلوکز پلاسمای یک ساعته</w:t>
            </w:r>
          </w:p>
        </w:tc>
        <w:tc>
          <w:tcPr>
            <w:tcW w:w="1418" w:type="dxa"/>
          </w:tcPr>
          <w:p w:rsidR="00A90235" w:rsidRPr="00A90235" w:rsidRDefault="00A90235" w:rsidP="00866FE7">
            <w:pPr>
              <w:bidi/>
              <w:jc w:val="center"/>
              <w:rPr>
                <w:rFonts w:cs="B Nazanin"/>
                <w:i/>
                <w:sz w:val="16"/>
                <w:szCs w:val="20"/>
                <w:rtl/>
                <w:lang w:bidi="fa-IR"/>
              </w:rPr>
            </w:pPr>
            <w:r w:rsidRPr="00A90235">
              <w:rPr>
                <w:rFonts w:cs="B Nazanin" w:hint="cs"/>
                <w:i/>
                <w:sz w:val="16"/>
                <w:szCs w:val="20"/>
                <w:rtl/>
                <w:lang w:bidi="fa-IR"/>
              </w:rPr>
              <w:t>گلوکز پلاسمای دو ساعته</w:t>
            </w:r>
          </w:p>
        </w:tc>
        <w:tc>
          <w:tcPr>
            <w:tcW w:w="1276" w:type="dxa"/>
          </w:tcPr>
          <w:p w:rsidR="00A90235" w:rsidRPr="00A90235" w:rsidRDefault="00A90235" w:rsidP="00866FE7">
            <w:pPr>
              <w:bidi/>
              <w:jc w:val="center"/>
              <w:rPr>
                <w:rFonts w:cs="B Nazanin"/>
                <w:i/>
                <w:sz w:val="16"/>
                <w:szCs w:val="20"/>
                <w:rtl/>
                <w:lang w:bidi="fa-IR"/>
              </w:rPr>
            </w:pPr>
            <w:r w:rsidRPr="00A90235">
              <w:rPr>
                <w:rFonts w:cs="B Nazanin" w:hint="cs"/>
                <w:i/>
                <w:sz w:val="16"/>
                <w:szCs w:val="20"/>
                <w:rtl/>
                <w:lang w:bidi="fa-IR"/>
              </w:rPr>
              <w:t>گلوکز پلاسمای سه ساعته</w:t>
            </w:r>
          </w:p>
        </w:tc>
      </w:tr>
      <w:tr w:rsidR="00A90235" w:rsidRPr="00A90235" w:rsidTr="00F1233D">
        <w:tc>
          <w:tcPr>
            <w:tcW w:w="2546" w:type="dxa"/>
          </w:tcPr>
          <w:p w:rsidR="00A90235" w:rsidRPr="00A90235" w:rsidRDefault="00A90235" w:rsidP="00A90235">
            <w:pPr>
              <w:bidi/>
              <w:jc w:val="both"/>
              <w:rPr>
                <w:rFonts w:cs="B Nazanin"/>
                <w:i/>
                <w:sz w:val="16"/>
                <w:szCs w:val="20"/>
                <w:rtl/>
                <w:lang w:bidi="fa-IR"/>
              </w:rPr>
            </w:pPr>
            <w:r w:rsidRPr="00A90235">
              <w:rPr>
                <w:rFonts w:cs="B Nazanin"/>
                <w:i/>
                <w:sz w:val="16"/>
                <w:szCs w:val="20"/>
                <w:lang w:bidi="fa-IR"/>
              </w:rPr>
              <w:t>WHO</w:t>
            </w:r>
            <w:r w:rsidRPr="00A90235">
              <w:rPr>
                <w:rFonts w:cs="B Nazanin" w:hint="cs"/>
                <w:i/>
                <w:sz w:val="16"/>
                <w:szCs w:val="20"/>
                <w:rtl/>
                <w:lang w:bidi="fa-IR"/>
              </w:rPr>
              <w:t xml:space="preserve"> 1999*</w:t>
            </w:r>
          </w:p>
          <w:p w:rsidR="00A90235" w:rsidRPr="00A90235" w:rsidRDefault="00A90235" w:rsidP="00A90235">
            <w:pPr>
              <w:bidi/>
              <w:jc w:val="both"/>
              <w:rPr>
                <w:rFonts w:cs="B Nazanin"/>
                <w:i/>
                <w:sz w:val="16"/>
                <w:szCs w:val="20"/>
                <w:rtl/>
                <w:lang w:bidi="fa-IR"/>
              </w:rPr>
            </w:pPr>
            <w:r w:rsidRPr="00A90235">
              <w:rPr>
                <w:rFonts w:cs="B Nazanin" w:hint="cs"/>
                <w:i/>
                <w:sz w:val="16"/>
                <w:szCs w:val="20"/>
                <w:rtl/>
                <w:lang w:bidi="fa-IR"/>
              </w:rPr>
              <w:t xml:space="preserve">کنگره‏ی </w:t>
            </w:r>
            <w:r w:rsidR="00F1233D">
              <w:rPr>
                <w:rFonts w:cs="B Nazanin" w:hint="cs"/>
                <w:i/>
                <w:sz w:val="16"/>
                <w:szCs w:val="20"/>
                <w:rtl/>
                <w:lang w:bidi="fa-IR"/>
              </w:rPr>
              <w:t>آمریکایی متخصصین زنان و مامایی</w:t>
            </w:r>
            <w:r w:rsidRPr="00A90235">
              <w:rPr>
                <w:rFonts w:cs="B Nazanin" w:hint="cs"/>
                <w:i/>
                <w:sz w:val="16"/>
                <w:szCs w:val="20"/>
                <w:rtl/>
                <w:lang w:bidi="fa-IR"/>
              </w:rPr>
              <w:t xml:space="preserve"> **</w:t>
            </w:r>
          </w:p>
          <w:p w:rsidR="00A90235" w:rsidRPr="00A90235" w:rsidRDefault="00A90235" w:rsidP="00A90235">
            <w:pPr>
              <w:bidi/>
              <w:jc w:val="both"/>
              <w:rPr>
                <w:rFonts w:cs="B Nazanin"/>
                <w:i/>
                <w:sz w:val="16"/>
                <w:szCs w:val="20"/>
                <w:rtl/>
                <w:lang w:bidi="fa-IR"/>
              </w:rPr>
            </w:pPr>
            <w:r w:rsidRPr="00A90235">
              <w:rPr>
                <w:rFonts w:cs="B Nazanin" w:hint="cs"/>
                <w:i/>
                <w:sz w:val="16"/>
                <w:szCs w:val="20"/>
                <w:rtl/>
                <w:lang w:bidi="fa-IR"/>
              </w:rPr>
              <w:t>انجمن دیابت کانادا***</w:t>
            </w:r>
          </w:p>
          <w:p w:rsidR="00A90235" w:rsidRPr="00A90235" w:rsidRDefault="00A90235" w:rsidP="00A90235">
            <w:pPr>
              <w:bidi/>
              <w:jc w:val="both"/>
              <w:rPr>
                <w:rFonts w:cs="B Nazanin"/>
                <w:i/>
                <w:sz w:val="16"/>
                <w:szCs w:val="20"/>
                <w:rtl/>
                <w:lang w:bidi="fa-IR"/>
              </w:rPr>
            </w:pPr>
            <w:r w:rsidRPr="00A90235">
              <w:rPr>
                <w:rFonts w:cs="B Nazanin"/>
                <w:i/>
                <w:sz w:val="16"/>
                <w:szCs w:val="20"/>
                <w:lang w:bidi="fa-IR"/>
              </w:rPr>
              <w:t>IADPSG</w:t>
            </w:r>
            <w:r w:rsidRPr="00A90235">
              <w:rPr>
                <w:rFonts w:cs="B Nazanin" w:hint="cs"/>
                <w:i/>
                <w:sz w:val="16"/>
                <w:szCs w:val="20"/>
                <w:rtl/>
                <w:lang w:bidi="fa-IR"/>
              </w:rPr>
              <w:t>****</w:t>
            </w:r>
          </w:p>
        </w:tc>
        <w:tc>
          <w:tcPr>
            <w:tcW w:w="1275" w:type="dxa"/>
          </w:tcPr>
          <w:p w:rsidR="00A90235" w:rsidRPr="00A90235" w:rsidRDefault="00A90235" w:rsidP="00F1233D">
            <w:pPr>
              <w:bidi/>
              <w:jc w:val="both"/>
              <w:rPr>
                <w:rFonts w:ascii="Cambria Math" w:hAnsi="Cambria Math" w:cs="B Nazanin"/>
                <w:sz w:val="16"/>
                <w:szCs w:val="20"/>
                <w:lang w:bidi="fa-IR"/>
                <w:oMath/>
              </w:rPr>
            </w:pPr>
            <m:oMathPara>
              <m:oMath>
                <m:r>
                  <w:rPr>
                    <w:rFonts w:ascii="Cambria Math" w:hAnsi="Cambria Math" w:hint="cs"/>
                    <w:sz w:val="16"/>
                    <w:szCs w:val="20"/>
                    <w:rtl/>
                    <w:lang w:bidi="fa-IR"/>
                  </w:rPr>
                  <m:t>≥</m:t>
                </m:r>
                <m:r>
                  <w:rPr>
                    <w:rFonts w:ascii="Cambria Math" w:hAnsi="Cambria Math" w:cs="B Nazanin"/>
                    <w:sz w:val="16"/>
                    <w:szCs w:val="20"/>
                    <w:rtl/>
                    <w:lang w:bidi="fa-IR"/>
                  </w:rPr>
                  <m:t xml:space="preserve"> 7</m:t>
                </m:r>
                <m:r>
                  <w:rPr>
                    <w:rFonts w:ascii="Cambria Math" w:hAnsi="Cambria Math" w:cs="B Nazanin"/>
                    <w:sz w:val="16"/>
                    <w:szCs w:val="20"/>
                    <w:lang w:bidi="fa-IR"/>
                  </w:rPr>
                  <m:t>/</m:t>
                </m:r>
                <m:r>
                  <w:rPr>
                    <w:rFonts w:ascii="Cambria Math" w:hAnsi="Cambria Math" w:cs="B Nazanin"/>
                    <w:sz w:val="16"/>
                    <w:szCs w:val="20"/>
                    <w:rtl/>
                    <w:lang w:bidi="fa-IR"/>
                  </w:rPr>
                  <m:t>0</m:t>
                </m:r>
              </m:oMath>
            </m:oMathPara>
          </w:p>
          <w:p w:rsidR="00A90235" w:rsidRPr="00A90235" w:rsidRDefault="00A90235" w:rsidP="00F1233D">
            <w:pPr>
              <w:bidi/>
              <w:jc w:val="both"/>
              <w:rPr>
                <w:rFonts w:eastAsia="Times New Roman" w:cs="B Nazanin"/>
                <w:i/>
                <w:sz w:val="16"/>
                <w:szCs w:val="20"/>
                <w:rtl/>
                <w:lang w:bidi="fa-IR"/>
              </w:rPr>
            </w:pPr>
            <m:oMathPara>
              <m:oMath>
                <m:r>
                  <w:rPr>
                    <w:rFonts w:ascii="Cambria Math" w:hAnsi="Cambria Math" w:hint="cs"/>
                    <w:sz w:val="16"/>
                    <w:szCs w:val="20"/>
                    <w:rtl/>
                    <w:lang w:bidi="fa-IR"/>
                  </w:rPr>
                  <m:t>≥</m:t>
                </m:r>
                <m:r>
                  <w:rPr>
                    <w:rFonts w:ascii="Cambria Math" w:hAnsi="Cambria Math" w:cs="B Nazanin"/>
                    <w:sz w:val="16"/>
                    <w:szCs w:val="20"/>
                    <w:rtl/>
                    <w:lang w:bidi="fa-IR"/>
                  </w:rPr>
                  <m:t>5</m:t>
                </m:r>
                <m:r>
                  <w:rPr>
                    <w:rFonts w:ascii="Cambria Math" w:hAnsi="Cambria Math" w:cs="B Nazanin"/>
                    <w:sz w:val="16"/>
                    <w:szCs w:val="20"/>
                    <w:lang w:bidi="fa-IR"/>
                  </w:rPr>
                  <m:t>/</m:t>
                </m:r>
                <m:r>
                  <w:rPr>
                    <w:rFonts w:ascii="Cambria Math" w:hAnsi="Cambria Math" w:cs="B Nazanin"/>
                    <w:sz w:val="16"/>
                    <w:szCs w:val="20"/>
                    <w:rtl/>
                    <w:lang w:bidi="fa-IR"/>
                  </w:rPr>
                  <m:t>3</m:t>
                </m:r>
              </m:oMath>
            </m:oMathPara>
          </w:p>
          <w:p w:rsidR="00A90235" w:rsidRPr="00A90235" w:rsidRDefault="00A90235" w:rsidP="00A90235">
            <w:pPr>
              <w:bidi/>
              <w:jc w:val="both"/>
              <w:rPr>
                <w:rFonts w:ascii="Cambria Math" w:hAnsi="Cambria Math" w:cs="B Nazanin"/>
                <w:sz w:val="16"/>
                <w:szCs w:val="20"/>
                <w:lang w:bidi="fa-IR"/>
                <w:oMath/>
              </w:rPr>
            </w:pPr>
          </w:p>
          <w:p w:rsidR="00A90235" w:rsidRPr="00A90235" w:rsidRDefault="00A90235" w:rsidP="00F1233D">
            <w:pPr>
              <w:bidi/>
              <w:jc w:val="both"/>
              <w:rPr>
                <w:rFonts w:ascii="Cambria Math" w:hAnsi="Cambria Math" w:cs="B Nazanin"/>
                <w:sz w:val="16"/>
                <w:szCs w:val="20"/>
                <w:lang w:bidi="fa-IR"/>
                <w:oMath/>
              </w:rPr>
            </w:pPr>
            <m:oMathPara>
              <m:oMath>
                <m:r>
                  <w:rPr>
                    <w:rFonts w:ascii="Cambria Math" w:hAnsi="Cambria Math" w:hint="cs"/>
                    <w:sz w:val="16"/>
                    <w:szCs w:val="20"/>
                    <w:rtl/>
                    <w:lang w:bidi="fa-IR"/>
                  </w:rPr>
                  <m:t>≥</m:t>
                </m:r>
                <m:r>
                  <w:rPr>
                    <w:rFonts w:ascii="Cambria Math" w:hAnsi="Cambria Math" w:cs="B Nazanin"/>
                    <w:sz w:val="16"/>
                    <w:szCs w:val="20"/>
                    <w:rtl/>
                    <w:lang w:bidi="fa-IR"/>
                  </w:rPr>
                  <m:t>5</m:t>
                </m:r>
                <m:r>
                  <w:rPr>
                    <w:rFonts w:ascii="Cambria Math" w:hAnsi="Cambria Math" w:cs="B Nazanin"/>
                    <w:sz w:val="16"/>
                    <w:szCs w:val="20"/>
                    <w:lang w:bidi="fa-IR"/>
                  </w:rPr>
                  <m:t>/</m:t>
                </m:r>
                <m:r>
                  <w:rPr>
                    <w:rFonts w:ascii="Cambria Math" w:hAnsi="Cambria Math" w:cs="B Nazanin"/>
                    <w:sz w:val="16"/>
                    <w:szCs w:val="20"/>
                    <w:rtl/>
                    <w:lang w:bidi="fa-IR"/>
                  </w:rPr>
                  <m:t>3</m:t>
                </m:r>
              </m:oMath>
            </m:oMathPara>
          </w:p>
          <w:p w:rsidR="00A90235" w:rsidRPr="00A90235" w:rsidRDefault="00A90235" w:rsidP="00F1233D">
            <w:pPr>
              <w:bidi/>
              <w:jc w:val="both"/>
              <w:rPr>
                <w:rFonts w:ascii="Cambria Math" w:hAnsi="Cambria Math" w:cs="B Nazanin"/>
                <w:sz w:val="16"/>
                <w:szCs w:val="20"/>
                <w:rtl/>
                <w:lang w:bidi="fa-IR"/>
                <w:oMath/>
              </w:rPr>
            </w:pPr>
            <m:oMathPara>
              <m:oMath>
                <m:r>
                  <w:rPr>
                    <w:rFonts w:ascii="Cambria Math" w:hAnsi="Cambria Math" w:hint="cs"/>
                    <w:sz w:val="16"/>
                    <w:szCs w:val="20"/>
                    <w:rtl/>
                    <w:lang w:bidi="fa-IR"/>
                  </w:rPr>
                  <m:t>≥</m:t>
                </m:r>
                <m:r>
                  <w:rPr>
                    <w:rFonts w:ascii="Cambria Math" w:hAnsi="Cambria Math" w:cs="B Nazanin"/>
                    <w:sz w:val="16"/>
                    <w:szCs w:val="20"/>
                    <w:rtl/>
                    <w:lang w:bidi="fa-IR"/>
                  </w:rPr>
                  <m:t>5</m:t>
                </m:r>
                <m:r>
                  <w:rPr>
                    <w:rFonts w:ascii="Cambria Math" w:hAnsi="Cambria Math" w:cs="B Nazanin"/>
                    <w:sz w:val="16"/>
                    <w:szCs w:val="20"/>
                    <w:lang w:bidi="fa-IR"/>
                  </w:rPr>
                  <m:t>/</m:t>
                </m:r>
                <m:r>
                  <w:rPr>
                    <w:rFonts w:ascii="Cambria Math" w:hAnsi="Cambria Math" w:cs="B Nazanin"/>
                    <w:sz w:val="16"/>
                    <w:szCs w:val="20"/>
                    <w:rtl/>
                    <w:lang w:bidi="fa-IR"/>
                  </w:rPr>
                  <m:t>1</m:t>
                </m:r>
              </m:oMath>
            </m:oMathPara>
          </w:p>
        </w:tc>
        <w:tc>
          <w:tcPr>
            <w:tcW w:w="1418" w:type="dxa"/>
          </w:tcPr>
          <w:p w:rsidR="00A90235" w:rsidRPr="00A90235" w:rsidRDefault="00A90235" w:rsidP="00A90235">
            <w:pPr>
              <w:bidi/>
              <w:jc w:val="both"/>
              <w:rPr>
                <w:rFonts w:cs="B Nazanin"/>
                <w:i/>
                <w:sz w:val="16"/>
                <w:szCs w:val="20"/>
                <w:rtl/>
                <w:lang w:bidi="fa-IR"/>
              </w:rPr>
            </w:pPr>
            <w:r w:rsidRPr="00A90235">
              <w:rPr>
                <w:rFonts w:cs="B Nazanin"/>
                <w:i/>
                <w:sz w:val="16"/>
                <w:szCs w:val="20"/>
                <w:lang w:bidi="fa-IR"/>
              </w:rPr>
              <w:t>OGTT</w:t>
            </w:r>
            <w:r w:rsidRPr="00A90235">
              <w:rPr>
                <w:rFonts w:cs="B Nazanin" w:hint="cs"/>
                <w:i/>
                <w:sz w:val="16"/>
                <w:szCs w:val="20"/>
                <w:rtl/>
                <w:lang w:bidi="fa-IR"/>
              </w:rPr>
              <w:t xml:space="preserve"> 75 گرمی</w:t>
            </w:r>
          </w:p>
          <w:p w:rsidR="00A90235" w:rsidRPr="00A90235" w:rsidRDefault="00A90235" w:rsidP="00A90235">
            <w:pPr>
              <w:bidi/>
              <w:jc w:val="both"/>
              <w:rPr>
                <w:rFonts w:cs="B Nazanin"/>
                <w:i/>
                <w:sz w:val="16"/>
                <w:szCs w:val="20"/>
                <w:rtl/>
                <w:lang w:bidi="fa-IR"/>
              </w:rPr>
            </w:pPr>
            <w:r w:rsidRPr="00A90235">
              <w:rPr>
                <w:rFonts w:cs="B Nazanin"/>
                <w:i/>
                <w:sz w:val="16"/>
                <w:szCs w:val="20"/>
                <w:lang w:bidi="fa-IR"/>
              </w:rPr>
              <w:t>OGTT</w:t>
            </w:r>
            <w:r w:rsidRPr="00A90235">
              <w:rPr>
                <w:rFonts w:cs="B Nazanin" w:hint="cs"/>
                <w:i/>
                <w:sz w:val="16"/>
                <w:szCs w:val="20"/>
                <w:rtl/>
                <w:lang w:bidi="fa-IR"/>
              </w:rPr>
              <w:t xml:space="preserve"> 75 گرمی</w:t>
            </w:r>
          </w:p>
          <w:p w:rsidR="00A90235" w:rsidRPr="00A90235" w:rsidRDefault="00A90235" w:rsidP="00A90235">
            <w:pPr>
              <w:bidi/>
              <w:jc w:val="both"/>
              <w:rPr>
                <w:rFonts w:cs="B Nazanin"/>
                <w:i/>
                <w:sz w:val="16"/>
                <w:szCs w:val="20"/>
                <w:rtl/>
                <w:lang w:bidi="fa-IR"/>
              </w:rPr>
            </w:pPr>
          </w:p>
          <w:p w:rsidR="00A90235" w:rsidRPr="00A90235" w:rsidRDefault="00A90235" w:rsidP="00A90235">
            <w:pPr>
              <w:bidi/>
              <w:jc w:val="both"/>
              <w:rPr>
                <w:rFonts w:cs="B Nazanin"/>
                <w:i/>
                <w:sz w:val="16"/>
                <w:szCs w:val="20"/>
                <w:rtl/>
                <w:lang w:bidi="fa-IR"/>
              </w:rPr>
            </w:pPr>
            <w:r w:rsidRPr="00A90235">
              <w:rPr>
                <w:rFonts w:cs="B Nazanin"/>
                <w:i/>
                <w:sz w:val="16"/>
                <w:szCs w:val="20"/>
                <w:lang w:bidi="fa-IR"/>
              </w:rPr>
              <w:t>OGTT</w:t>
            </w:r>
            <w:r w:rsidRPr="00A90235">
              <w:rPr>
                <w:rFonts w:cs="B Nazanin" w:hint="cs"/>
                <w:i/>
                <w:sz w:val="16"/>
                <w:szCs w:val="20"/>
                <w:rtl/>
                <w:lang w:bidi="fa-IR"/>
              </w:rPr>
              <w:t xml:space="preserve"> 75 گرمی</w:t>
            </w:r>
          </w:p>
          <w:p w:rsidR="00A90235" w:rsidRPr="00A90235" w:rsidRDefault="00A90235" w:rsidP="00A90235">
            <w:pPr>
              <w:bidi/>
              <w:jc w:val="both"/>
              <w:rPr>
                <w:rFonts w:cs="B Nazanin"/>
                <w:i/>
                <w:sz w:val="16"/>
                <w:szCs w:val="20"/>
                <w:rtl/>
                <w:lang w:bidi="fa-IR"/>
              </w:rPr>
            </w:pPr>
            <w:r w:rsidRPr="00A90235">
              <w:rPr>
                <w:rFonts w:cs="B Nazanin"/>
                <w:i/>
                <w:sz w:val="16"/>
                <w:szCs w:val="20"/>
                <w:lang w:bidi="fa-IR"/>
              </w:rPr>
              <w:t>OGTT</w:t>
            </w:r>
            <w:r w:rsidRPr="00A90235">
              <w:rPr>
                <w:rFonts w:cs="B Nazanin" w:hint="cs"/>
                <w:i/>
                <w:sz w:val="16"/>
                <w:szCs w:val="20"/>
                <w:rtl/>
                <w:lang w:bidi="fa-IR"/>
              </w:rPr>
              <w:t xml:space="preserve"> 75 گرمی</w:t>
            </w:r>
          </w:p>
        </w:tc>
        <w:tc>
          <w:tcPr>
            <w:tcW w:w="1417" w:type="dxa"/>
          </w:tcPr>
          <w:p w:rsidR="00A90235" w:rsidRPr="00A90235" w:rsidRDefault="00A90235" w:rsidP="00A90235">
            <w:pPr>
              <w:bidi/>
              <w:jc w:val="both"/>
              <w:rPr>
                <w:rFonts w:eastAsia="Times New Roman" w:cs="B Nazanin"/>
                <w:i/>
                <w:sz w:val="16"/>
                <w:szCs w:val="20"/>
                <w:rtl/>
                <w:lang w:bidi="fa-IR"/>
              </w:rPr>
            </w:pPr>
            <w:r w:rsidRPr="00A90235">
              <w:rPr>
                <w:rFonts w:eastAsia="Times New Roman" w:cs="B Nazanin" w:hint="cs"/>
                <w:i/>
                <w:sz w:val="16"/>
                <w:szCs w:val="20"/>
                <w:rtl/>
                <w:lang w:bidi="fa-IR"/>
              </w:rPr>
              <w:t xml:space="preserve">مورد نیاز نیست </w:t>
            </w:r>
          </w:p>
          <w:p w:rsidR="00A90235" w:rsidRPr="00A90235" w:rsidRDefault="00A90235" w:rsidP="00F1233D">
            <w:pPr>
              <w:bidi/>
              <w:jc w:val="both"/>
              <w:rPr>
                <w:rFonts w:ascii="Cambria Math" w:hAnsi="Cambria Math" w:cs="B Nazanin"/>
                <w:sz w:val="16"/>
                <w:szCs w:val="20"/>
                <w:lang w:bidi="fa-IR"/>
                <w:oMath/>
              </w:rPr>
            </w:pPr>
            <m:oMathPara>
              <m:oMath>
                <m:r>
                  <w:rPr>
                    <w:rFonts w:ascii="Cambria Math" w:hAnsi="Cambria Math" w:hint="cs"/>
                    <w:sz w:val="16"/>
                    <w:szCs w:val="20"/>
                    <w:rtl/>
                    <w:lang w:bidi="fa-IR"/>
                  </w:rPr>
                  <m:t>≥</m:t>
                </m:r>
                <m:r>
                  <w:rPr>
                    <w:rFonts w:ascii="Cambria Math" w:hAnsi="Cambria Math" w:cs="B Nazanin"/>
                    <w:sz w:val="16"/>
                    <w:szCs w:val="20"/>
                    <w:rtl/>
                    <w:lang w:bidi="fa-IR"/>
                  </w:rPr>
                  <m:t>10</m:t>
                </m:r>
                <m:r>
                  <w:rPr>
                    <w:rFonts w:ascii="Cambria Math" w:hAnsi="Cambria Math" w:cs="B Nazanin"/>
                    <w:sz w:val="16"/>
                    <w:szCs w:val="20"/>
                    <w:lang w:bidi="fa-IR"/>
                  </w:rPr>
                  <m:t>/</m:t>
                </m:r>
                <m:r>
                  <w:rPr>
                    <w:rFonts w:ascii="Cambria Math" w:hAnsi="Cambria Math" w:cs="B Nazanin"/>
                    <w:sz w:val="16"/>
                    <w:szCs w:val="20"/>
                    <w:rtl/>
                    <w:lang w:bidi="fa-IR"/>
                  </w:rPr>
                  <m:t>0</m:t>
                </m:r>
              </m:oMath>
            </m:oMathPara>
          </w:p>
          <w:p w:rsidR="00A90235" w:rsidRPr="00A90235" w:rsidRDefault="00A90235" w:rsidP="00A90235">
            <w:pPr>
              <w:bidi/>
              <w:jc w:val="both"/>
              <w:rPr>
                <w:rFonts w:ascii="Cambria Math" w:hAnsi="Cambria Math" w:cs="B Nazanin"/>
                <w:sz w:val="16"/>
                <w:szCs w:val="20"/>
                <w:lang w:bidi="fa-IR"/>
                <w:oMath/>
              </w:rPr>
            </w:pPr>
          </w:p>
          <w:p w:rsidR="00A90235" w:rsidRPr="00A90235" w:rsidRDefault="00A90235" w:rsidP="00F1233D">
            <w:pPr>
              <w:bidi/>
              <w:jc w:val="both"/>
              <w:rPr>
                <w:rFonts w:ascii="Cambria Math" w:hAnsi="Cambria Math" w:cs="B Nazanin"/>
                <w:sz w:val="16"/>
                <w:szCs w:val="20"/>
                <w:lang w:bidi="fa-IR"/>
                <w:oMath/>
              </w:rPr>
            </w:pPr>
            <m:oMathPara>
              <m:oMath>
                <m:r>
                  <w:rPr>
                    <w:rFonts w:ascii="Cambria Math" w:hAnsi="Cambria Math" w:hint="cs"/>
                    <w:sz w:val="16"/>
                    <w:szCs w:val="20"/>
                    <w:rtl/>
                    <w:lang w:bidi="fa-IR"/>
                  </w:rPr>
                  <m:t>≥</m:t>
                </m:r>
                <m:r>
                  <w:rPr>
                    <w:rFonts w:ascii="Cambria Math" w:hAnsi="Cambria Math" w:cs="B Nazanin"/>
                    <w:sz w:val="16"/>
                    <w:szCs w:val="20"/>
                    <w:rtl/>
                    <w:lang w:bidi="fa-IR"/>
                  </w:rPr>
                  <m:t>10</m:t>
                </m:r>
                <m:r>
                  <w:rPr>
                    <w:rFonts w:ascii="Cambria Math" w:hAnsi="Cambria Math" w:cs="B Nazanin"/>
                    <w:sz w:val="16"/>
                    <w:szCs w:val="20"/>
                    <w:lang w:bidi="fa-IR"/>
                  </w:rPr>
                  <m:t>/</m:t>
                </m:r>
                <m:r>
                  <w:rPr>
                    <w:rFonts w:ascii="Cambria Math" w:hAnsi="Cambria Math" w:cs="B Nazanin"/>
                    <w:sz w:val="16"/>
                    <w:szCs w:val="20"/>
                    <w:rtl/>
                    <w:lang w:bidi="fa-IR"/>
                  </w:rPr>
                  <m:t>6</m:t>
                </m:r>
              </m:oMath>
            </m:oMathPara>
          </w:p>
          <w:p w:rsidR="00A90235" w:rsidRPr="00A90235" w:rsidRDefault="00A90235" w:rsidP="00F1233D">
            <w:pPr>
              <w:bidi/>
              <w:jc w:val="both"/>
              <w:rPr>
                <w:rFonts w:cs="B Nazanin"/>
                <w:i/>
                <w:sz w:val="16"/>
                <w:szCs w:val="20"/>
                <w:rtl/>
                <w:lang w:bidi="fa-IR"/>
              </w:rPr>
            </w:pPr>
            <m:oMathPara>
              <m:oMath>
                <m:r>
                  <w:rPr>
                    <w:rFonts w:ascii="Cambria Math" w:hAnsi="Cambria Math" w:hint="cs"/>
                    <w:sz w:val="16"/>
                    <w:szCs w:val="20"/>
                    <w:rtl/>
                    <w:lang w:bidi="fa-IR"/>
                  </w:rPr>
                  <m:t>≥</m:t>
                </m:r>
                <m:r>
                  <w:rPr>
                    <w:rFonts w:ascii="Cambria Math" w:hAnsi="Cambria Math" w:cs="B Nazanin"/>
                    <w:sz w:val="16"/>
                    <w:szCs w:val="20"/>
                    <w:rtl/>
                    <w:lang w:bidi="fa-IR"/>
                  </w:rPr>
                  <m:t>10</m:t>
                </m:r>
                <m:r>
                  <w:rPr>
                    <w:rFonts w:ascii="Cambria Math" w:hAnsi="Cambria Math" w:cs="B Nazanin"/>
                    <w:sz w:val="16"/>
                    <w:szCs w:val="20"/>
                    <w:lang w:bidi="fa-IR"/>
                  </w:rPr>
                  <m:t>/</m:t>
                </m:r>
                <m:r>
                  <w:rPr>
                    <w:rFonts w:ascii="Cambria Math" w:hAnsi="Cambria Math" w:cs="B Nazanin"/>
                    <w:sz w:val="16"/>
                    <w:szCs w:val="20"/>
                    <w:rtl/>
                    <w:lang w:bidi="fa-IR"/>
                  </w:rPr>
                  <m:t>0</m:t>
                </m:r>
              </m:oMath>
            </m:oMathPara>
          </w:p>
        </w:tc>
        <w:tc>
          <w:tcPr>
            <w:tcW w:w="1418" w:type="dxa"/>
          </w:tcPr>
          <w:p w:rsidR="00A90235" w:rsidRPr="00A90235" w:rsidRDefault="00A90235" w:rsidP="00F1233D">
            <w:pPr>
              <w:bidi/>
              <w:jc w:val="both"/>
              <w:rPr>
                <w:rFonts w:ascii="Cambria Math" w:hAnsi="Cambria Math" w:cs="B Nazanin"/>
                <w:sz w:val="16"/>
                <w:szCs w:val="20"/>
                <w:lang w:bidi="fa-IR"/>
                <w:oMath/>
              </w:rPr>
            </w:pPr>
            <m:oMathPara>
              <m:oMath>
                <m:r>
                  <w:rPr>
                    <w:rFonts w:ascii="Cambria Math" w:hAnsi="Cambria Math" w:hint="cs"/>
                    <w:sz w:val="16"/>
                    <w:szCs w:val="20"/>
                    <w:rtl/>
                    <w:lang w:bidi="fa-IR"/>
                  </w:rPr>
                  <m:t>≥</m:t>
                </m:r>
                <m:r>
                  <w:rPr>
                    <w:rFonts w:ascii="Cambria Math" w:hAnsi="Cambria Math" w:cs="B Nazanin"/>
                    <w:sz w:val="16"/>
                    <w:szCs w:val="20"/>
                    <w:rtl/>
                    <w:lang w:bidi="fa-IR"/>
                  </w:rPr>
                  <m:t xml:space="preserve"> 7</m:t>
                </m:r>
                <m:r>
                  <w:rPr>
                    <w:rFonts w:ascii="Cambria Math" w:hAnsi="Cambria Math" w:cs="B Nazanin"/>
                    <w:sz w:val="16"/>
                    <w:szCs w:val="20"/>
                    <w:lang w:bidi="fa-IR"/>
                  </w:rPr>
                  <m:t>/</m:t>
                </m:r>
                <m:r>
                  <w:rPr>
                    <w:rFonts w:ascii="Cambria Math" w:hAnsi="Cambria Math" w:cs="B Nazanin"/>
                    <w:sz w:val="16"/>
                    <w:szCs w:val="20"/>
                    <w:rtl/>
                    <w:lang w:bidi="fa-IR"/>
                  </w:rPr>
                  <m:t>8</m:t>
                </m:r>
              </m:oMath>
            </m:oMathPara>
          </w:p>
          <w:p w:rsidR="00A90235" w:rsidRPr="00A90235" w:rsidRDefault="00A90235" w:rsidP="00F1233D">
            <w:pPr>
              <w:bidi/>
              <w:jc w:val="both"/>
              <w:rPr>
                <w:rFonts w:ascii="Cambria Math" w:hAnsi="Cambria Math" w:cs="B Nazanin"/>
                <w:sz w:val="16"/>
                <w:szCs w:val="20"/>
                <w:lang w:bidi="fa-IR"/>
                <w:oMath/>
              </w:rPr>
            </w:pPr>
            <m:oMathPara>
              <m:oMath>
                <m:r>
                  <w:rPr>
                    <w:rFonts w:ascii="Cambria Math" w:hAnsi="Cambria Math" w:hint="cs"/>
                    <w:sz w:val="16"/>
                    <w:szCs w:val="20"/>
                    <w:rtl/>
                    <w:lang w:bidi="fa-IR"/>
                  </w:rPr>
                  <m:t>≥</m:t>
                </m:r>
                <m:r>
                  <w:rPr>
                    <w:rFonts w:ascii="Cambria Math" w:hAnsi="Cambria Math" w:cs="B Nazanin"/>
                    <w:sz w:val="16"/>
                    <w:szCs w:val="20"/>
                    <w:rtl/>
                    <w:lang w:bidi="fa-IR"/>
                  </w:rPr>
                  <m:t>8</m:t>
                </m:r>
                <m:r>
                  <w:rPr>
                    <w:rFonts w:ascii="Cambria Math" w:hAnsi="Cambria Math" w:cs="B Nazanin"/>
                    <w:sz w:val="16"/>
                    <w:szCs w:val="20"/>
                    <w:lang w:bidi="fa-IR"/>
                  </w:rPr>
                  <m:t>/</m:t>
                </m:r>
                <m:r>
                  <w:rPr>
                    <w:rFonts w:ascii="Cambria Math" w:hAnsi="Cambria Math" w:cs="B Nazanin"/>
                    <w:sz w:val="16"/>
                    <w:szCs w:val="20"/>
                    <w:rtl/>
                    <w:lang w:bidi="fa-IR"/>
                  </w:rPr>
                  <m:t>6</m:t>
                </m:r>
              </m:oMath>
            </m:oMathPara>
          </w:p>
          <w:p w:rsidR="00A90235" w:rsidRPr="00A90235" w:rsidRDefault="00A90235" w:rsidP="00A90235">
            <w:pPr>
              <w:bidi/>
              <w:jc w:val="both"/>
              <w:rPr>
                <w:rFonts w:ascii="Cambria Math" w:hAnsi="Cambria Math" w:cs="B Nazanin"/>
                <w:sz w:val="16"/>
                <w:szCs w:val="20"/>
                <w:lang w:bidi="fa-IR"/>
                <w:oMath/>
              </w:rPr>
            </w:pPr>
          </w:p>
          <w:p w:rsidR="00A90235" w:rsidRPr="00A90235" w:rsidRDefault="00A90235" w:rsidP="00F1233D">
            <w:pPr>
              <w:bidi/>
              <w:jc w:val="both"/>
              <w:rPr>
                <w:rFonts w:ascii="Cambria Math" w:hAnsi="Cambria Math" w:cs="B Nazanin"/>
                <w:sz w:val="16"/>
                <w:szCs w:val="20"/>
                <w:lang w:bidi="fa-IR"/>
                <w:oMath/>
              </w:rPr>
            </w:pPr>
            <m:oMathPara>
              <m:oMath>
                <m:r>
                  <w:rPr>
                    <w:rFonts w:ascii="Cambria Math" w:hAnsi="Cambria Math" w:hint="cs"/>
                    <w:sz w:val="16"/>
                    <w:szCs w:val="20"/>
                    <w:rtl/>
                    <w:lang w:bidi="fa-IR"/>
                  </w:rPr>
                  <m:t>≥</m:t>
                </m:r>
                <m:r>
                  <w:rPr>
                    <w:rFonts w:ascii="Cambria Math" w:hAnsi="Cambria Math" w:cs="B Nazanin"/>
                    <w:sz w:val="16"/>
                    <w:szCs w:val="20"/>
                    <w:rtl/>
                    <w:lang w:bidi="fa-IR"/>
                  </w:rPr>
                  <m:t>8</m:t>
                </m:r>
                <m:r>
                  <w:rPr>
                    <w:rFonts w:ascii="Cambria Math" w:hAnsi="Cambria Math" w:cs="B Nazanin"/>
                    <w:sz w:val="16"/>
                    <w:szCs w:val="20"/>
                    <w:lang w:bidi="fa-IR"/>
                  </w:rPr>
                  <m:t>/</m:t>
                </m:r>
                <m:r>
                  <w:rPr>
                    <w:rFonts w:ascii="Cambria Math" w:hAnsi="Cambria Math" w:cs="B Nazanin"/>
                    <w:sz w:val="16"/>
                    <w:szCs w:val="20"/>
                    <w:rtl/>
                    <w:lang w:bidi="fa-IR"/>
                  </w:rPr>
                  <m:t>9</m:t>
                </m:r>
              </m:oMath>
            </m:oMathPara>
          </w:p>
          <w:p w:rsidR="00A90235" w:rsidRPr="00A90235" w:rsidRDefault="00A90235" w:rsidP="00F1233D">
            <w:pPr>
              <w:bidi/>
              <w:jc w:val="both"/>
              <w:rPr>
                <w:rFonts w:cs="B Nazanin"/>
                <w:i/>
                <w:sz w:val="16"/>
                <w:szCs w:val="20"/>
                <w:rtl/>
                <w:lang w:bidi="fa-IR"/>
              </w:rPr>
            </w:pPr>
            <m:oMathPara>
              <m:oMath>
                <m:r>
                  <w:rPr>
                    <w:rFonts w:ascii="Cambria Math" w:hAnsi="Cambria Math" w:hint="cs"/>
                    <w:sz w:val="16"/>
                    <w:szCs w:val="20"/>
                    <w:rtl/>
                    <w:lang w:bidi="fa-IR"/>
                  </w:rPr>
                  <m:t>≥</m:t>
                </m:r>
                <m:r>
                  <w:rPr>
                    <w:rFonts w:ascii="Cambria Math" w:hAnsi="Cambria Math" w:cs="B Nazanin"/>
                    <w:sz w:val="16"/>
                    <w:szCs w:val="20"/>
                    <w:rtl/>
                    <w:lang w:bidi="fa-IR"/>
                  </w:rPr>
                  <m:t>8</m:t>
                </m:r>
                <m:r>
                  <w:rPr>
                    <w:rFonts w:ascii="Cambria Math" w:hAnsi="Cambria Math" w:cs="B Nazanin"/>
                    <w:sz w:val="16"/>
                    <w:szCs w:val="20"/>
                    <w:lang w:bidi="fa-IR"/>
                  </w:rPr>
                  <m:t>/</m:t>
                </m:r>
                <m:r>
                  <w:rPr>
                    <w:rFonts w:ascii="Cambria Math" w:hAnsi="Cambria Math" w:cs="B Nazanin"/>
                    <w:sz w:val="16"/>
                    <w:szCs w:val="20"/>
                    <w:rtl/>
                    <w:lang w:bidi="fa-IR"/>
                  </w:rPr>
                  <m:t>5</m:t>
                </m:r>
              </m:oMath>
            </m:oMathPara>
          </w:p>
        </w:tc>
        <w:tc>
          <w:tcPr>
            <w:tcW w:w="1276" w:type="dxa"/>
          </w:tcPr>
          <w:p w:rsidR="00A90235" w:rsidRPr="00A90235" w:rsidRDefault="00A90235" w:rsidP="00A90235">
            <w:pPr>
              <w:bidi/>
              <w:jc w:val="both"/>
              <w:rPr>
                <w:rFonts w:cs="B Nazanin"/>
                <w:i/>
                <w:sz w:val="16"/>
                <w:szCs w:val="20"/>
                <w:rtl/>
                <w:lang w:bidi="fa-IR"/>
              </w:rPr>
            </w:pPr>
            <w:r w:rsidRPr="00A90235">
              <w:rPr>
                <w:rFonts w:cs="B Nazanin" w:hint="cs"/>
                <w:i/>
                <w:sz w:val="16"/>
                <w:szCs w:val="20"/>
                <w:rtl/>
                <w:lang w:bidi="fa-IR"/>
              </w:rPr>
              <w:t>مورد نیاز نیست</w:t>
            </w:r>
          </w:p>
          <w:p w:rsidR="00A90235" w:rsidRPr="00A90235" w:rsidRDefault="00A90235" w:rsidP="00F1233D">
            <w:pPr>
              <w:bidi/>
              <w:jc w:val="both"/>
              <w:rPr>
                <w:rFonts w:eastAsia="Times New Roman" w:cs="B Nazanin"/>
                <w:i/>
                <w:sz w:val="16"/>
                <w:szCs w:val="20"/>
                <w:rtl/>
                <w:lang w:bidi="fa-IR"/>
              </w:rPr>
            </w:pPr>
            <m:oMathPara>
              <m:oMath>
                <m:r>
                  <w:rPr>
                    <w:rFonts w:ascii="Cambria Math" w:hAnsi="Cambria Math" w:cs="B Nazanin"/>
                    <w:sz w:val="16"/>
                    <w:szCs w:val="20"/>
                    <w:lang w:bidi="fa-IR"/>
                  </w:rPr>
                  <m:t>≥</m:t>
                </m:r>
                <m:r>
                  <w:rPr>
                    <w:rFonts w:ascii="Cambria Math" w:hAnsi="Cambria Math" w:cs="B Nazanin"/>
                    <w:sz w:val="16"/>
                    <w:szCs w:val="20"/>
                    <w:rtl/>
                    <w:lang w:bidi="fa-IR"/>
                  </w:rPr>
                  <m:t>7</m:t>
                </m:r>
                <m:r>
                  <w:rPr>
                    <w:rFonts w:ascii="Cambria Math" w:hAnsi="Cambria Math" w:cs="B Nazanin"/>
                    <w:sz w:val="16"/>
                    <w:szCs w:val="20"/>
                    <w:lang w:bidi="fa-IR"/>
                  </w:rPr>
                  <m:t>/</m:t>
                </m:r>
                <m:r>
                  <w:rPr>
                    <w:rFonts w:ascii="Cambria Math" w:hAnsi="Cambria Math" w:cs="B Nazanin"/>
                    <w:sz w:val="16"/>
                    <w:szCs w:val="20"/>
                    <w:rtl/>
                    <w:lang w:bidi="fa-IR"/>
                  </w:rPr>
                  <m:t>8</m:t>
                </m:r>
              </m:oMath>
            </m:oMathPara>
          </w:p>
          <w:p w:rsidR="00A90235" w:rsidRPr="00A90235" w:rsidRDefault="00A90235" w:rsidP="00A90235">
            <w:pPr>
              <w:bidi/>
              <w:jc w:val="both"/>
              <w:rPr>
                <w:rFonts w:eastAsia="Times New Roman" w:cs="B Nazanin"/>
                <w:i/>
                <w:sz w:val="16"/>
                <w:szCs w:val="20"/>
                <w:rtl/>
                <w:lang w:bidi="fa-IR"/>
              </w:rPr>
            </w:pPr>
          </w:p>
          <w:p w:rsidR="00A90235" w:rsidRPr="00A90235" w:rsidRDefault="00A90235" w:rsidP="00A90235">
            <w:pPr>
              <w:bidi/>
              <w:jc w:val="both"/>
              <w:rPr>
                <w:rFonts w:cs="B Nazanin"/>
                <w:i/>
                <w:sz w:val="16"/>
                <w:szCs w:val="20"/>
                <w:rtl/>
                <w:lang w:bidi="fa-IR"/>
              </w:rPr>
            </w:pPr>
            <w:r w:rsidRPr="00A90235">
              <w:rPr>
                <w:rFonts w:cs="B Nazanin" w:hint="cs"/>
                <w:i/>
                <w:sz w:val="16"/>
                <w:szCs w:val="20"/>
                <w:rtl/>
                <w:lang w:bidi="fa-IR"/>
              </w:rPr>
              <w:t>مورد نیاز نیست</w:t>
            </w:r>
          </w:p>
          <w:p w:rsidR="00A90235" w:rsidRPr="00A90235" w:rsidRDefault="00A90235" w:rsidP="00A90235">
            <w:pPr>
              <w:bidi/>
              <w:jc w:val="both"/>
              <w:rPr>
                <w:rFonts w:cs="B Nazanin"/>
                <w:i/>
                <w:sz w:val="16"/>
                <w:szCs w:val="20"/>
                <w:lang w:bidi="fa-IR"/>
              </w:rPr>
            </w:pPr>
            <w:r w:rsidRPr="00A90235">
              <w:rPr>
                <w:rFonts w:cs="B Nazanin" w:hint="cs"/>
                <w:i/>
                <w:sz w:val="16"/>
                <w:szCs w:val="20"/>
                <w:rtl/>
                <w:lang w:bidi="fa-IR"/>
              </w:rPr>
              <w:t>مورد نیاز نیست</w:t>
            </w:r>
          </w:p>
        </w:tc>
      </w:tr>
    </w:tbl>
    <w:p w:rsidR="00A90235" w:rsidRPr="00A90235" w:rsidRDefault="00A90235" w:rsidP="00A90235">
      <w:pPr>
        <w:bidi/>
        <w:jc w:val="both"/>
        <w:rPr>
          <w:rFonts w:eastAsia="Calibri" w:cs="B Nazanin"/>
          <w:i/>
          <w:sz w:val="16"/>
          <w:szCs w:val="20"/>
          <w:rtl/>
          <w:lang w:bidi="fa-IR"/>
        </w:rPr>
      </w:pPr>
      <w:r w:rsidRPr="00A90235">
        <w:rPr>
          <w:rFonts w:eastAsia="Calibri" w:cs="B Nazanin" w:hint="cs"/>
          <w:i/>
          <w:sz w:val="20"/>
          <w:szCs w:val="24"/>
          <w:rtl/>
          <w:lang w:bidi="fa-IR"/>
        </w:rPr>
        <w:t xml:space="preserve">* </w:t>
      </w:r>
      <w:r w:rsidRPr="00866FE7">
        <w:rPr>
          <w:rFonts w:eastAsia="Calibri" w:cs="B Nazanin" w:hint="cs"/>
          <w:i/>
          <w:sz w:val="16"/>
          <w:szCs w:val="20"/>
          <w:rtl/>
          <w:lang w:bidi="fa-IR"/>
        </w:rPr>
        <w:t>یک مقدار</w:t>
      </w:r>
      <w:r w:rsidRPr="00A90235">
        <w:rPr>
          <w:rFonts w:eastAsia="Calibri" w:cs="B Nazanin" w:hint="cs"/>
          <w:i/>
          <w:sz w:val="20"/>
          <w:szCs w:val="24"/>
          <w:rtl/>
          <w:lang w:bidi="fa-IR"/>
        </w:rPr>
        <w:t xml:space="preserve"> </w:t>
      </w:r>
      <w:r w:rsidRPr="00A90235">
        <w:rPr>
          <w:rFonts w:eastAsia="Calibri" w:cs="B Nazanin" w:hint="cs"/>
          <w:i/>
          <w:sz w:val="16"/>
          <w:szCs w:val="20"/>
          <w:rtl/>
          <w:lang w:bidi="fa-IR"/>
        </w:rPr>
        <w:t>برای تشخیص کافی است</w:t>
      </w:r>
    </w:p>
    <w:p w:rsidR="00A90235" w:rsidRPr="00A90235" w:rsidRDefault="00A90235" w:rsidP="00A90235">
      <w:pPr>
        <w:bidi/>
        <w:jc w:val="both"/>
        <w:rPr>
          <w:rFonts w:eastAsia="Calibri" w:cs="B Nazanin"/>
          <w:i/>
          <w:sz w:val="16"/>
          <w:szCs w:val="20"/>
          <w:rtl/>
          <w:lang w:bidi="fa-IR"/>
        </w:rPr>
      </w:pPr>
      <w:r w:rsidRPr="00A90235">
        <w:rPr>
          <w:rFonts w:eastAsia="Calibri" w:cs="B Nazanin" w:hint="cs"/>
          <w:i/>
          <w:sz w:val="16"/>
          <w:szCs w:val="20"/>
          <w:rtl/>
          <w:lang w:bidi="fa-IR"/>
        </w:rPr>
        <w:t>** دو یا چند مقدار برای تشخیص مورد نیاز است</w:t>
      </w:r>
    </w:p>
    <w:p w:rsidR="00A90235" w:rsidRPr="00A90235" w:rsidRDefault="00A90235" w:rsidP="00A90235">
      <w:pPr>
        <w:bidi/>
        <w:jc w:val="both"/>
        <w:rPr>
          <w:rFonts w:eastAsia="Calibri" w:cs="B Nazanin"/>
          <w:i/>
          <w:sz w:val="16"/>
          <w:szCs w:val="20"/>
          <w:rtl/>
          <w:lang w:bidi="fa-IR"/>
        </w:rPr>
      </w:pPr>
      <w:r w:rsidRPr="00A90235">
        <w:rPr>
          <w:rFonts w:eastAsia="Calibri" w:cs="B Nazanin" w:hint="cs"/>
          <w:i/>
          <w:sz w:val="16"/>
          <w:szCs w:val="20"/>
          <w:rtl/>
          <w:lang w:bidi="fa-IR"/>
        </w:rPr>
        <w:t xml:space="preserve">*** دو یا چند مقدار برای تشخیص مورد نیاز است. </w:t>
      </w:r>
    </w:p>
    <w:p w:rsidR="00A90235" w:rsidRPr="00A90235" w:rsidRDefault="00A90235" w:rsidP="00A90235">
      <w:pPr>
        <w:bidi/>
        <w:jc w:val="both"/>
        <w:rPr>
          <w:rFonts w:eastAsia="Calibri" w:cs="B Nazanin"/>
          <w:i/>
          <w:sz w:val="16"/>
          <w:szCs w:val="20"/>
          <w:rtl/>
          <w:lang w:bidi="fa-IR"/>
        </w:rPr>
      </w:pPr>
      <w:r w:rsidRPr="00A90235">
        <w:rPr>
          <w:rFonts w:eastAsia="Calibri" w:cs="B Nazanin" w:hint="cs"/>
          <w:i/>
          <w:sz w:val="16"/>
          <w:szCs w:val="20"/>
          <w:rtl/>
          <w:lang w:bidi="fa-IR"/>
        </w:rPr>
        <w:t>**** یک مقدار برای تشخیص کافی است.</w:t>
      </w:r>
    </w:p>
    <w:p w:rsidR="00A90235" w:rsidRPr="00866FE7" w:rsidRDefault="00A90235" w:rsidP="00F1233D">
      <w:pPr>
        <w:pStyle w:val="ListParagraph"/>
        <w:numPr>
          <w:ilvl w:val="1"/>
          <w:numId w:val="20"/>
        </w:numPr>
        <w:bidi/>
        <w:spacing w:after="120" w:line="276" w:lineRule="auto"/>
        <w:jc w:val="both"/>
        <w:rPr>
          <w:rFonts w:eastAsia="Calibri" w:cs="B Nazanin"/>
          <w:b/>
          <w:bCs/>
          <w:i/>
          <w:sz w:val="26"/>
          <w:szCs w:val="30"/>
          <w:rtl/>
          <w:lang w:bidi="fa-IR"/>
        </w:rPr>
      </w:pPr>
      <w:r w:rsidRPr="00866FE7">
        <w:rPr>
          <w:rFonts w:eastAsia="Calibri" w:cs="B Nazanin" w:hint="cs"/>
          <w:b/>
          <w:bCs/>
          <w:i/>
          <w:sz w:val="26"/>
          <w:szCs w:val="30"/>
          <w:rtl/>
          <w:lang w:bidi="fa-IR"/>
        </w:rPr>
        <w:t xml:space="preserve">نیاز </w:t>
      </w:r>
      <w:r w:rsidR="00F1233D">
        <w:rPr>
          <w:rFonts w:eastAsia="Calibri" w:cs="B Nazanin" w:hint="cs"/>
          <w:b/>
          <w:bCs/>
          <w:i/>
          <w:sz w:val="26"/>
          <w:szCs w:val="30"/>
          <w:rtl/>
          <w:lang w:bidi="fa-IR"/>
        </w:rPr>
        <w:t>جهت</w:t>
      </w:r>
      <w:r w:rsidRPr="00866FE7">
        <w:rPr>
          <w:rFonts w:eastAsia="Calibri" w:cs="B Nazanin" w:hint="cs"/>
          <w:b/>
          <w:bCs/>
          <w:i/>
          <w:sz w:val="26"/>
          <w:szCs w:val="30"/>
          <w:rtl/>
          <w:lang w:bidi="fa-IR"/>
        </w:rPr>
        <w:t xml:space="preserve"> به‏روزرسانی معیارهای </w:t>
      </w:r>
      <w:r w:rsidRPr="00F1233D">
        <w:rPr>
          <w:rFonts w:eastAsia="Calibri" w:cs="B Nazanin"/>
          <w:b/>
          <w:bCs/>
          <w:iCs/>
          <w:sz w:val="26"/>
          <w:szCs w:val="30"/>
          <w:lang w:bidi="fa-IR"/>
        </w:rPr>
        <w:t>WHO</w:t>
      </w:r>
      <w:r w:rsidRPr="00F1233D">
        <w:rPr>
          <w:rFonts w:eastAsia="Calibri" w:cs="B Nazanin" w:hint="cs"/>
          <w:b/>
          <w:bCs/>
          <w:iCs/>
          <w:sz w:val="26"/>
          <w:szCs w:val="30"/>
          <w:rtl/>
          <w:lang w:bidi="fa-IR"/>
        </w:rPr>
        <w:t xml:space="preserve"> </w:t>
      </w:r>
      <w:r w:rsidRPr="00866FE7">
        <w:rPr>
          <w:rFonts w:eastAsia="Calibri" w:cs="B Nazanin" w:hint="cs"/>
          <w:b/>
          <w:bCs/>
          <w:i/>
          <w:sz w:val="26"/>
          <w:szCs w:val="30"/>
          <w:rtl/>
          <w:lang w:bidi="fa-IR"/>
        </w:rPr>
        <w:t>1999</w:t>
      </w:r>
    </w:p>
    <w:p w:rsidR="00A90235" w:rsidRDefault="00A90235" w:rsidP="00F1233D">
      <w:pPr>
        <w:bidi/>
        <w:spacing w:after="120" w:line="276" w:lineRule="auto"/>
        <w:jc w:val="both"/>
        <w:rPr>
          <w:rFonts w:eastAsia="Times New Roman" w:cs="B Nazanin"/>
          <w:i/>
          <w:sz w:val="24"/>
          <w:szCs w:val="28"/>
          <w:lang w:bidi="fa-IR"/>
        </w:rPr>
      </w:pPr>
      <w:r w:rsidRPr="00A90235">
        <w:rPr>
          <w:rFonts w:eastAsia="Calibri" w:cs="B Nazanin" w:hint="cs"/>
          <w:i/>
          <w:sz w:val="24"/>
          <w:szCs w:val="28"/>
          <w:rtl/>
          <w:lang w:bidi="fa-IR"/>
        </w:rPr>
        <w:t xml:space="preserve">معیارهای تشخیص برای هیپرگلیسمی در بارداری </w:t>
      </w:r>
      <w:r w:rsidR="00F1233D">
        <w:rPr>
          <w:rFonts w:eastAsia="Calibri" w:cs="B Nazanin" w:hint="cs"/>
          <w:i/>
          <w:sz w:val="24"/>
          <w:szCs w:val="28"/>
          <w:rtl/>
          <w:lang w:bidi="fa-IR"/>
        </w:rPr>
        <w:t>که در سال 1999</w:t>
      </w:r>
      <w:r w:rsidRPr="00A90235">
        <w:rPr>
          <w:rFonts w:eastAsia="Calibri" w:cs="B Nazanin" w:hint="cs"/>
          <w:i/>
          <w:sz w:val="24"/>
          <w:szCs w:val="28"/>
          <w:rtl/>
          <w:lang w:bidi="fa-IR"/>
        </w:rPr>
        <w:t xml:space="preserve">توسط </w:t>
      </w:r>
      <w:r w:rsidRPr="00A90235">
        <w:rPr>
          <w:rFonts w:eastAsia="Calibri" w:cs="B Nazanin"/>
          <w:i/>
          <w:sz w:val="24"/>
          <w:szCs w:val="28"/>
          <w:lang w:bidi="fa-IR"/>
        </w:rPr>
        <w:t>WHO</w:t>
      </w:r>
      <w:r w:rsidRPr="00A90235">
        <w:rPr>
          <w:rFonts w:eastAsia="Calibri" w:cs="B Nazanin" w:hint="cs"/>
          <w:i/>
          <w:sz w:val="24"/>
          <w:szCs w:val="28"/>
          <w:rtl/>
          <w:lang w:bidi="fa-IR"/>
        </w:rPr>
        <w:t xml:space="preserve"> </w:t>
      </w:r>
      <w:r w:rsidR="00F1233D">
        <w:rPr>
          <w:rFonts w:eastAsia="Calibri" w:cs="B Nazanin" w:hint="cs"/>
          <w:i/>
          <w:sz w:val="24"/>
          <w:szCs w:val="28"/>
          <w:rtl/>
          <w:lang w:bidi="fa-IR"/>
        </w:rPr>
        <w:t xml:space="preserve">توصیه </w:t>
      </w:r>
      <w:r w:rsidRPr="00A90235">
        <w:rPr>
          <w:rFonts w:eastAsia="Calibri" w:cs="B Nazanin" w:hint="cs"/>
          <w:i/>
          <w:sz w:val="24"/>
          <w:szCs w:val="28"/>
          <w:rtl/>
          <w:lang w:bidi="fa-IR"/>
        </w:rPr>
        <w:t xml:space="preserve">شد مبتنی بر شواهد نبوده، 10 سال بیشتر قدمت داشتند و </w:t>
      </w:r>
      <w:r w:rsidR="00F1233D">
        <w:rPr>
          <w:rFonts w:eastAsia="Calibri" w:cs="B Nazanin" w:hint="cs"/>
          <w:i/>
          <w:sz w:val="24"/>
          <w:szCs w:val="28"/>
          <w:rtl/>
          <w:lang w:bidi="fa-IR"/>
        </w:rPr>
        <w:t>برای به روزرسانی نیاز</w:t>
      </w:r>
      <w:r w:rsidRPr="00A90235">
        <w:rPr>
          <w:rFonts w:eastAsia="Calibri" w:cs="B Nazanin" w:hint="cs"/>
          <w:i/>
          <w:sz w:val="24"/>
          <w:szCs w:val="28"/>
          <w:rtl/>
          <w:lang w:bidi="fa-IR"/>
        </w:rPr>
        <w:t xml:space="preserve"> به داده‏های جدید داشتند. </w:t>
      </w:r>
      <w:r w:rsidR="00F1233D">
        <w:rPr>
          <w:rFonts w:eastAsia="Calibri" w:cs="B Nazanin" w:hint="cs"/>
          <w:i/>
          <w:sz w:val="24"/>
          <w:szCs w:val="28"/>
          <w:rtl/>
          <w:lang w:bidi="fa-IR"/>
        </w:rPr>
        <w:t>موضوع</w:t>
      </w:r>
      <w:r w:rsidRPr="00A90235">
        <w:rPr>
          <w:rFonts w:eastAsia="Calibri" w:cs="B Nazanin" w:hint="cs"/>
          <w:i/>
          <w:sz w:val="24"/>
          <w:szCs w:val="28"/>
          <w:rtl/>
          <w:lang w:bidi="fa-IR"/>
        </w:rPr>
        <w:t xml:space="preserve"> مداومی که با معیارهای </w:t>
      </w:r>
      <w:r w:rsidRPr="00A90235">
        <w:rPr>
          <w:rFonts w:eastAsia="Calibri" w:cs="B Nazanin"/>
          <w:i/>
          <w:sz w:val="24"/>
          <w:szCs w:val="28"/>
          <w:lang w:bidi="fa-IR"/>
        </w:rPr>
        <w:t>WHO</w:t>
      </w:r>
      <w:r w:rsidRPr="00A90235">
        <w:rPr>
          <w:rFonts w:eastAsia="Calibri" w:cs="B Nazanin" w:hint="cs"/>
          <w:i/>
          <w:sz w:val="24"/>
          <w:szCs w:val="28"/>
          <w:rtl/>
          <w:lang w:bidi="fa-IR"/>
        </w:rPr>
        <w:t xml:space="preserve"> 1999 مسئله‏ساز بوده است مربوط به معیار گلوکز پلاسمای ناشتا (</w:t>
      </w:r>
      <w:r w:rsidRPr="00F1233D">
        <w:rPr>
          <w:rFonts w:eastAsia="Calibri" w:cs="B Nazanin"/>
          <w:iCs/>
          <w:sz w:val="24"/>
          <w:szCs w:val="28"/>
          <w:lang w:bidi="fa-IR"/>
        </w:rPr>
        <w:t>FPG</w:t>
      </w:r>
      <w:r w:rsidRPr="00A90235">
        <w:rPr>
          <w:rFonts w:eastAsia="Calibri" w:cs="B Nazanin" w:hint="cs"/>
          <w:i/>
          <w:sz w:val="24"/>
          <w:szCs w:val="28"/>
          <w:rtl/>
          <w:lang w:bidi="fa-IR"/>
        </w:rPr>
        <w:t xml:space="preserve">) است. سطح تشخیص </w:t>
      </w:r>
      <m:oMath>
        <m:r>
          <w:rPr>
            <w:rFonts w:ascii="Cambria Math" w:eastAsia="Calibri" w:hAnsi="Cambria Math" w:cs="B Nazanin"/>
            <w:sz w:val="24"/>
            <w:szCs w:val="28"/>
            <w:lang w:bidi="fa-IR"/>
          </w:rPr>
          <m:t>≥7.0 mmol/l</m:t>
        </m:r>
      </m:oMath>
      <w:r w:rsidRPr="00A90235">
        <w:rPr>
          <w:rFonts w:eastAsia="Times New Roman" w:cs="B Nazanin" w:hint="cs"/>
          <w:i/>
          <w:sz w:val="24"/>
          <w:szCs w:val="28"/>
          <w:rtl/>
          <w:lang w:bidi="fa-IR"/>
        </w:rPr>
        <w:t xml:space="preserve"> به طور کل بسیار بالا در نظر گرفته می‏شود. این </w:t>
      </w:r>
      <w:r w:rsidR="000513AE">
        <w:rPr>
          <w:rFonts w:eastAsia="Times New Roman" w:cs="B Nazanin" w:hint="cs"/>
          <w:i/>
          <w:sz w:val="24"/>
          <w:szCs w:val="28"/>
          <w:rtl/>
          <w:lang w:bidi="fa-IR"/>
        </w:rPr>
        <w:t>منجر شده برخی از گروه</w:t>
      </w:r>
      <w:r w:rsidR="000513AE">
        <w:rPr>
          <w:rFonts w:eastAsia="Times New Roman" w:cs="B Nazanin"/>
          <w:i/>
          <w:sz w:val="24"/>
          <w:szCs w:val="28"/>
          <w:rtl/>
          <w:lang w:bidi="fa-IR"/>
        </w:rPr>
        <w:softHyphen/>
      </w:r>
      <w:r w:rsidR="000513AE">
        <w:rPr>
          <w:rFonts w:eastAsia="Times New Roman" w:cs="B Nazanin" w:hint="cs"/>
          <w:i/>
          <w:sz w:val="24"/>
          <w:szCs w:val="28"/>
          <w:rtl/>
          <w:lang w:bidi="fa-IR"/>
        </w:rPr>
        <w:t>ها فقط از</w:t>
      </w:r>
      <w:r w:rsidRPr="00A90235">
        <w:rPr>
          <w:rFonts w:eastAsia="Times New Roman" w:cs="B Nazanin" w:hint="cs"/>
          <w:i/>
          <w:sz w:val="24"/>
          <w:szCs w:val="28"/>
          <w:rtl/>
          <w:lang w:bidi="fa-IR"/>
        </w:rPr>
        <w:t xml:space="preserve"> اندازه‏گیری گلوکز پلاسمای 2 ساعته بدون اندازه‏گیری </w:t>
      </w:r>
      <w:r w:rsidRPr="00A90235">
        <w:rPr>
          <w:rFonts w:eastAsia="Times New Roman" w:cs="B Nazanin"/>
          <w:i/>
          <w:sz w:val="24"/>
          <w:szCs w:val="28"/>
          <w:lang w:bidi="fa-IR"/>
        </w:rPr>
        <w:t>FPG</w:t>
      </w:r>
      <w:r w:rsidRPr="00A90235">
        <w:rPr>
          <w:rFonts w:eastAsia="Times New Roman" w:cs="B Nazanin" w:hint="cs"/>
          <w:i/>
          <w:sz w:val="24"/>
          <w:szCs w:val="28"/>
          <w:rtl/>
          <w:lang w:bidi="fa-IR"/>
        </w:rPr>
        <w:t xml:space="preserve"> </w:t>
      </w:r>
      <w:r w:rsidR="00F1233D">
        <w:rPr>
          <w:rFonts w:eastAsia="Times New Roman" w:cs="B Nazanin" w:hint="cs"/>
          <w:i/>
          <w:sz w:val="24"/>
          <w:szCs w:val="28"/>
          <w:rtl/>
          <w:lang w:bidi="fa-IR"/>
        </w:rPr>
        <w:t>استفا</w:t>
      </w:r>
      <w:r w:rsidR="000513AE">
        <w:rPr>
          <w:rFonts w:eastAsia="Times New Roman" w:cs="B Nazanin" w:hint="cs"/>
          <w:i/>
          <w:sz w:val="24"/>
          <w:szCs w:val="28"/>
          <w:rtl/>
          <w:lang w:bidi="fa-IR"/>
        </w:rPr>
        <w:t>ده کنند</w:t>
      </w:r>
      <w:r w:rsidR="00F1233D">
        <w:rPr>
          <w:rFonts w:eastAsia="Times New Roman" w:cs="B Nazanin" w:hint="cs"/>
          <w:i/>
          <w:sz w:val="24"/>
          <w:szCs w:val="28"/>
          <w:rtl/>
          <w:lang w:bidi="fa-IR"/>
        </w:rPr>
        <w:t xml:space="preserve"> در حالی که دیگران از هر دو</w:t>
      </w:r>
      <w:r w:rsidRPr="00A90235">
        <w:rPr>
          <w:rFonts w:eastAsia="Times New Roman" w:cs="B Nazanin" w:hint="cs"/>
          <w:i/>
          <w:sz w:val="24"/>
          <w:szCs w:val="28"/>
          <w:rtl/>
          <w:lang w:bidi="fa-IR"/>
        </w:rPr>
        <w:t xml:space="preserve"> اندازه‏گیری </w:t>
      </w:r>
      <w:r w:rsidRPr="00A90235">
        <w:rPr>
          <w:rFonts w:eastAsia="Times New Roman" w:cs="B Nazanin"/>
          <w:i/>
          <w:sz w:val="24"/>
          <w:szCs w:val="28"/>
          <w:lang w:bidi="fa-IR"/>
        </w:rPr>
        <w:t>FPG</w:t>
      </w:r>
      <w:r w:rsidRPr="00A90235">
        <w:rPr>
          <w:rFonts w:eastAsia="Times New Roman" w:cs="B Nazanin" w:hint="cs"/>
          <w:i/>
          <w:sz w:val="24"/>
          <w:szCs w:val="28"/>
          <w:rtl/>
          <w:lang w:bidi="fa-IR"/>
        </w:rPr>
        <w:t xml:space="preserve"> و </w:t>
      </w:r>
      <w:r w:rsidRPr="00A90235">
        <w:rPr>
          <w:rFonts w:eastAsia="Times New Roman" w:cs="B Nazanin"/>
          <w:i/>
          <w:sz w:val="24"/>
          <w:szCs w:val="28"/>
          <w:lang w:bidi="fa-IR"/>
        </w:rPr>
        <w:t>PG</w:t>
      </w:r>
      <w:r w:rsidRPr="00A90235">
        <w:rPr>
          <w:rFonts w:eastAsia="Times New Roman" w:cs="B Nazanin" w:hint="cs"/>
          <w:i/>
          <w:sz w:val="24"/>
          <w:szCs w:val="28"/>
          <w:rtl/>
          <w:lang w:bidi="fa-IR"/>
        </w:rPr>
        <w:t xml:space="preserve"> دو ساعته استفاده کرده‏اند. در مورد بعدی، نقاط برش </w:t>
      </w:r>
      <m:oMath>
        <m:r>
          <w:rPr>
            <w:rFonts w:ascii="Cambria Math" w:eastAsia="Calibri" w:hAnsi="Cambria Math" w:cs="B Nazanin"/>
            <w:sz w:val="24"/>
            <w:szCs w:val="28"/>
            <w:lang w:bidi="fa-IR"/>
          </w:rPr>
          <m:t>≥7.0 mmol/l</m:t>
        </m:r>
      </m:oMath>
      <w:r w:rsidRPr="00A90235">
        <w:rPr>
          <w:rFonts w:eastAsia="Times New Roman" w:cs="B Nazanin" w:hint="cs"/>
          <w:i/>
          <w:sz w:val="24"/>
          <w:szCs w:val="28"/>
          <w:rtl/>
          <w:lang w:bidi="fa-IR"/>
        </w:rPr>
        <w:t xml:space="preserve">  یا </w:t>
      </w:r>
      <m:oMath>
        <m:r>
          <w:rPr>
            <w:rFonts w:ascii="Cambria Math" w:eastAsia="Times New Roman" w:hAnsi="Cambria Math" w:cs="B Nazanin"/>
            <w:sz w:val="24"/>
            <w:szCs w:val="28"/>
            <w:lang w:bidi="fa-IR"/>
          </w:rPr>
          <m:t>≥6.1 mmol/l</m:t>
        </m:r>
      </m:oMath>
      <w:r w:rsidRPr="00A90235">
        <w:rPr>
          <w:rFonts w:eastAsia="Times New Roman" w:cs="B Nazanin" w:hint="cs"/>
          <w:i/>
          <w:sz w:val="24"/>
          <w:szCs w:val="28"/>
          <w:rtl/>
          <w:lang w:bidi="fa-IR"/>
        </w:rPr>
        <w:t xml:space="preserve"> (تشخیص سطوح اختلال گلوکز ناشتا) مورد استفاده قرار گرفته است. </w:t>
      </w:r>
    </w:p>
    <w:p w:rsidR="00941BE5" w:rsidRDefault="00941BE5" w:rsidP="00941BE5">
      <w:pPr>
        <w:bidi/>
        <w:spacing w:after="120" w:line="276" w:lineRule="auto"/>
        <w:jc w:val="both"/>
        <w:rPr>
          <w:rFonts w:eastAsia="Times New Roman" w:cs="B Nazanin"/>
          <w:i/>
          <w:sz w:val="24"/>
          <w:szCs w:val="28"/>
          <w:rtl/>
          <w:lang w:bidi="fa-IR"/>
        </w:rPr>
      </w:pPr>
    </w:p>
    <w:p w:rsidR="000513AE" w:rsidRDefault="000513AE" w:rsidP="000513AE">
      <w:pPr>
        <w:bidi/>
        <w:spacing w:after="120" w:line="276" w:lineRule="auto"/>
        <w:jc w:val="both"/>
        <w:rPr>
          <w:rFonts w:eastAsia="Times New Roman" w:cs="B Nazanin"/>
          <w:i/>
          <w:sz w:val="24"/>
          <w:szCs w:val="28"/>
          <w:rtl/>
          <w:lang w:bidi="fa-IR"/>
        </w:rPr>
      </w:pPr>
    </w:p>
    <w:p w:rsidR="000513AE" w:rsidRDefault="000513AE" w:rsidP="000513AE">
      <w:pPr>
        <w:bidi/>
        <w:spacing w:after="120" w:line="276" w:lineRule="auto"/>
        <w:jc w:val="both"/>
        <w:rPr>
          <w:rFonts w:eastAsia="Times New Roman" w:cs="B Nazanin"/>
          <w:i/>
          <w:sz w:val="24"/>
          <w:szCs w:val="28"/>
          <w:rtl/>
          <w:lang w:bidi="fa-IR"/>
        </w:rPr>
      </w:pPr>
    </w:p>
    <w:p w:rsidR="000513AE" w:rsidRDefault="000513AE" w:rsidP="000513AE">
      <w:pPr>
        <w:bidi/>
        <w:spacing w:after="120" w:line="276" w:lineRule="auto"/>
        <w:jc w:val="both"/>
        <w:rPr>
          <w:rFonts w:eastAsia="Times New Roman" w:cs="B Nazanin"/>
          <w:i/>
          <w:sz w:val="24"/>
          <w:szCs w:val="28"/>
          <w:rtl/>
          <w:lang w:bidi="fa-IR"/>
        </w:rPr>
      </w:pPr>
    </w:p>
    <w:p w:rsidR="000513AE" w:rsidRDefault="000513AE" w:rsidP="000513AE">
      <w:pPr>
        <w:bidi/>
        <w:spacing w:after="120" w:line="276" w:lineRule="auto"/>
        <w:jc w:val="both"/>
        <w:rPr>
          <w:rFonts w:eastAsia="Times New Roman" w:cs="B Nazanin"/>
          <w:i/>
          <w:sz w:val="24"/>
          <w:szCs w:val="28"/>
          <w:lang w:bidi="fa-IR"/>
        </w:rPr>
      </w:pPr>
    </w:p>
    <w:p w:rsidR="00941BE5" w:rsidRDefault="00941BE5" w:rsidP="00941BE5">
      <w:pPr>
        <w:bidi/>
        <w:spacing w:after="120" w:line="276" w:lineRule="auto"/>
        <w:jc w:val="both"/>
        <w:rPr>
          <w:rFonts w:eastAsia="Times New Roman" w:cs="B Nazanin"/>
          <w:i/>
          <w:sz w:val="24"/>
          <w:szCs w:val="28"/>
          <w:lang w:bidi="fa-IR"/>
        </w:rPr>
      </w:pPr>
    </w:p>
    <w:p w:rsidR="00941BE5" w:rsidRDefault="00941BE5" w:rsidP="00941BE5">
      <w:pPr>
        <w:bidi/>
        <w:spacing w:after="120" w:line="276" w:lineRule="auto"/>
        <w:jc w:val="both"/>
        <w:rPr>
          <w:rFonts w:eastAsia="Times New Roman" w:cs="B Nazanin"/>
          <w:i/>
          <w:sz w:val="24"/>
          <w:szCs w:val="28"/>
          <w:lang w:bidi="fa-IR"/>
        </w:rPr>
      </w:pPr>
    </w:p>
    <w:p w:rsidR="00941BE5" w:rsidRPr="00941BE5" w:rsidRDefault="00941BE5" w:rsidP="00941BE5">
      <w:pPr>
        <w:bidi/>
        <w:spacing w:after="120" w:line="276" w:lineRule="auto"/>
        <w:jc w:val="both"/>
        <w:rPr>
          <w:rFonts w:eastAsia="Times New Roman" w:cs="B Nazanin"/>
          <w:i/>
          <w:sz w:val="24"/>
          <w:szCs w:val="28"/>
          <w:rtl/>
          <w:lang w:bidi="fa-IR"/>
        </w:rPr>
      </w:pPr>
    </w:p>
    <w:p w:rsidR="00A90235" w:rsidRPr="00A90235" w:rsidRDefault="00F1233D" w:rsidP="00F1233D">
      <w:pPr>
        <w:pStyle w:val="ListParagraph"/>
        <w:numPr>
          <w:ilvl w:val="0"/>
          <w:numId w:val="20"/>
        </w:numPr>
        <w:bidi/>
        <w:spacing w:after="120" w:line="276" w:lineRule="auto"/>
        <w:jc w:val="both"/>
        <w:rPr>
          <w:rFonts w:eastAsia="Calibri" w:cs="B Nazanin"/>
          <w:b/>
          <w:bCs/>
          <w:i/>
          <w:sz w:val="28"/>
          <w:szCs w:val="32"/>
          <w:lang w:bidi="fa-IR"/>
        </w:rPr>
      </w:pPr>
      <w:r>
        <w:rPr>
          <w:rFonts w:eastAsia="Calibri" w:cs="B Nazanin" w:hint="cs"/>
          <w:b/>
          <w:bCs/>
          <w:i/>
          <w:sz w:val="28"/>
          <w:szCs w:val="32"/>
          <w:rtl/>
          <w:lang w:bidi="fa-IR"/>
        </w:rPr>
        <w:lastRenderedPageBreak/>
        <w:t>سؤالات مورد توجه در مرور</w:t>
      </w:r>
      <w:r w:rsidR="00A90235" w:rsidRPr="00A90235">
        <w:rPr>
          <w:rFonts w:eastAsia="Calibri" w:cs="B Nazanin" w:hint="cs"/>
          <w:b/>
          <w:bCs/>
          <w:i/>
          <w:sz w:val="28"/>
          <w:szCs w:val="32"/>
          <w:rtl/>
          <w:lang w:bidi="fa-IR"/>
        </w:rPr>
        <w:t xml:space="preserve">های </w:t>
      </w:r>
      <w:r>
        <w:rPr>
          <w:rFonts w:eastAsia="Calibri" w:cs="B Nazanin" w:hint="cs"/>
          <w:b/>
          <w:bCs/>
          <w:i/>
          <w:sz w:val="28"/>
          <w:szCs w:val="32"/>
          <w:rtl/>
          <w:lang w:bidi="fa-IR"/>
        </w:rPr>
        <w:t>سیستماتیک</w:t>
      </w:r>
      <w:r w:rsidR="00A90235" w:rsidRPr="00A90235">
        <w:rPr>
          <w:rFonts w:eastAsia="Calibri" w:cs="B Nazanin" w:hint="cs"/>
          <w:b/>
          <w:bCs/>
          <w:i/>
          <w:sz w:val="28"/>
          <w:szCs w:val="32"/>
          <w:rtl/>
          <w:lang w:bidi="fa-IR"/>
        </w:rPr>
        <w:t xml:space="preserve"> برای اطلاع‏رسانی توسعه‏ی استراتژی </w:t>
      </w:r>
    </w:p>
    <w:p w:rsidR="00A90235" w:rsidRPr="00A90235" w:rsidRDefault="00F1233D" w:rsidP="00F1233D">
      <w:pPr>
        <w:numPr>
          <w:ilvl w:val="1"/>
          <w:numId w:val="20"/>
        </w:numPr>
        <w:bidi/>
        <w:spacing w:after="120" w:line="276" w:lineRule="auto"/>
        <w:jc w:val="both"/>
        <w:rPr>
          <w:rFonts w:eastAsia="Calibri" w:cs="B Nazanin"/>
          <w:b/>
          <w:bCs/>
          <w:i/>
          <w:sz w:val="24"/>
          <w:szCs w:val="28"/>
          <w:rtl/>
          <w:lang w:bidi="fa-IR"/>
        </w:rPr>
      </w:pPr>
      <w:r>
        <w:rPr>
          <w:rFonts w:eastAsia="Calibri" w:cs="B Nazanin" w:hint="cs"/>
          <w:b/>
          <w:bCs/>
          <w:i/>
          <w:sz w:val="24"/>
          <w:szCs w:val="28"/>
          <w:rtl/>
          <w:lang w:bidi="fa-IR"/>
        </w:rPr>
        <w:t>آیا هم</w:t>
      </w:r>
      <w:r w:rsidR="00A90235" w:rsidRPr="00A90235">
        <w:rPr>
          <w:rFonts w:eastAsia="Calibri" w:cs="B Nazanin" w:hint="cs"/>
          <w:b/>
          <w:bCs/>
          <w:i/>
          <w:sz w:val="24"/>
          <w:szCs w:val="28"/>
          <w:rtl/>
          <w:lang w:bidi="fa-IR"/>
        </w:rPr>
        <w:t>بستگی بین دیابت بارداری و پیامدهای نا</w:t>
      </w:r>
      <w:r w:rsidR="00F8048A">
        <w:rPr>
          <w:rFonts w:eastAsia="Calibri" w:cs="B Nazanin" w:hint="cs"/>
          <w:b/>
          <w:bCs/>
          <w:i/>
          <w:sz w:val="24"/>
          <w:szCs w:val="28"/>
          <w:rtl/>
          <w:lang w:bidi="fa-IR"/>
        </w:rPr>
        <w:t>مطلوب</w:t>
      </w:r>
      <w:r w:rsidR="00A90235" w:rsidRPr="00A90235">
        <w:rPr>
          <w:rFonts w:eastAsia="Calibri" w:cs="B Nazanin" w:hint="cs"/>
          <w:b/>
          <w:bCs/>
          <w:i/>
          <w:sz w:val="24"/>
          <w:szCs w:val="28"/>
          <w:rtl/>
          <w:lang w:bidi="fa-IR"/>
        </w:rPr>
        <w:t xml:space="preserve"> بارداری، مستقل از عوامل </w:t>
      </w:r>
      <w:r>
        <w:rPr>
          <w:rFonts w:eastAsia="Calibri" w:cs="B Nazanin" w:hint="cs"/>
          <w:b/>
          <w:bCs/>
          <w:i/>
          <w:sz w:val="24"/>
          <w:szCs w:val="28"/>
          <w:rtl/>
          <w:lang w:bidi="fa-IR"/>
        </w:rPr>
        <w:t>خطر</w:t>
      </w:r>
      <w:r w:rsidR="00A90235" w:rsidRPr="00A90235">
        <w:rPr>
          <w:rFonts w:eastAsia="Calibri" w:cs="B Nazanin" w:hint="cs"/>
          <w:b/>
          <w:bCs/>
          <w:i/>
          <w:sz w:val="24"/>
          <w:szCs w:val="28"/>
          <w:rtl/>
          <w:lang w:bidi="fa-IR"/>
        </w:rPr>
        <w:t xml:space="preserve"> دیگری همچون سن، شاخص ت</w:t>
      </w:r>
      <w:r>
        <w:rPr>
          <w:rFonts w:eastAsia="Calibri" w:cs="B Nazanin" w:hint="cs"/>
          <w:b/>
          <w:bCs/>
          <w:i/>
          <w:sz w:val="24"/>
          <w:szCs w:val="28"/>
          <w:rtl/>
          <w:lang w:bidi="fa-IR"/>
        </w:rPr>
        <w:t>وده</w:t>
      </w:r>
      <w:r w:rsidR="00A90235" w:rsidRPr="00A90235">
        <w:rPr>
          <w:rFonts w:eastAsia="Calibri" w:cs="B Nazanin" w:hint="cs"/>
          <w:b/>
          <w:bCs/>
          <w:i/>
          <w:sz w:val="24"/>
          <w:szCs w:val="28"/>
          <w:rtl/>
          <w:lang w:bidi="fa-IR"/>
        </w:rPr>
        <w:t xml:space="preserve"> بدن</w:t>
      </w:r>
      <w:r>
        <w:rPr>
          <w:rFonts w:eastAsia="Calibri" w:cs="B Nazanin" w:hint="cs"/>
          <w:b/>
          <w:bCs/>
          <w:i/>
          <w:sz w:val="24"/>
          <w:szCs w:val="28"/>
          <w:rtl/>
          <w:lang w:bidi="fa-IR"/>
        </w:rPr>
        <w:t>ی</w:t>
      </w:r>
      <w:r w:rsidR="00A90235" w:rsidRPr="00A90235">
        <w:rPr>
          <w:rFonts w:eastAsia="Calibri" w:cs="B Nazanin" w:hint="cs"/>
          <w:b/>
          <w:bCs/>
          <w:i/>
          <w:sz w:val="24"/>
          <w:szCs w:val="28"/>
          <w:rtl/>
          <w:lang w:bidi="fa-IR"/>
        </w:rPr>
        <w:t xml:space="preserve">، و وزن‏گیری در طول بارداری است؟ </w:t>
      </w:r>
    </w:p>
    <w:p w:rsidR="00A90235" w:rsidRPr="00A90235" w:rsidRDefault="00A90235" w:rsidP="00F1233D">
      <w:pPr>
        <w:bidi/>
        <w:spacing w:after="120" w:line="276" w:lineRule="auto"/>
        <w:jc w:val="both"/>
        <w:rPr>
          <w:rFonts w:eastAsia="Calibri" w:cs="B Nazanin"/>
          <w:i/>
          <w:sz w:val="24"/>
          <w:szCs w:val="28"/>
          <w:rtl/>
          <w:lang w:bidi="fa-IR"/>
        </w:rPr>
      </w:pPr>
      <w:r w:rsidRPr="00A90235">
        <w:rPr>
          <w:rFonts w:eastAsia="Calibri" w:cs="B Nazanin" w:hint="cs"/>
          <w:i/>
          <w:sz w:val="24"/>
          <w:szCs w:val="28"/>
          <w:rtl/>
          <w:lang w:bidi="fa-IR"/>
        </w:rPr>
        <w:t xml:space="preserve">در حالی که یک رابطه‏ی آشکار بین </w:t>
      </w:r>
      <w:r w:rsidR="00F1233D">
        <w:rPr>
          <w:rFonts w:eastAsia="Calibri" w:cs="B Nazanin" w:hint="cs"/>
          <w:i/>
          <w:sz w:val="24"/>
          <w:szCs w:val="28"/>
          <w:rtl/>
          <w:lang w:bidi="fa-IR"/>
        </w:rPr>
        <w:t xml:space="preserve">افزایش سطوح گلوکز پلاسما </w:t>
      </w:r>
      <w:r w:rsidRPr="00A90235">
        <w:rPr>
          <w:rFonts w:eastAsia="Calibri" w:cs="B Nazanin" w:hint="cs"/>
          <w:i/>
          <w:sz w:val="24"/>
          <w:szCs w:val="28"/>
          <w:rtl/>
          <w:lang w:bidi="fa-IR"/>
        </w:rPr>
        <w:t>در طول بارداری و پیامدهای نا</w:t>
      </w:r>
      <w:r w:rsidR="00F1233D">
        <w:rPr>
          <w:rFonts w:eastAsia="Calibri" w:cs="B Nazanin" w:hint="cs"/>
          <w:i/>
          <w:sz w:val="24"/>
          <w:szCs w:val="28"/>
          <w:rtl/>
          <w:lang w:bidi="fa-IR"/>
        </w:rPr>
        <w:t>مطلوب</w:t>
      </w:r>
      <w:r w:rsidRPr="00A90235">
        <w:rPr>
          <w:rFonts w:eastAsia="Calibri" w:cs="B Nazanin" w:hint="cs"/>
          <w:i/>
          <w:sz w:val="24"/>
          <w:szCs w:val="28"/>
          <w:rtl/>
          <w:lang w:bidi="fa-IR"/>
        </w:rPr>
        <w:t xml:space="preserve"> جنینی و مادری وجود دارد، اما مهم است که اثبات کنیم اینها به سبب عوامل </w:t>
      </w:r>
      <w:r w:rsidR="00F8048A">
        <w:rPr>
          <w:rFonts w:eastAsia="Calibri" w:cs="B Nazanin" w:hint="cs"/>
          <w:i/>
          <w:sz w:val="24"/>
          <w:szCs w:val="28"/>
          <w:rtl/>
          <w:lang w:bidi="fa-IR"/>
        </w:rPr>
        <w:t>خطر مخدوش کننده</w:t>
      </w:r>
      <w:r w:rsidRPr="00A90235">
        <w:rPr>
          <w:rFonts w:eastAsia="Calibri" w:cs="B Nazanin" w:hint="cs"/>
          <w:i/>
          <w:sz w:val="24"/>
          <w:szCs w:val="28"/>
          <w:rtl/>
          <w:lang w:bidi="fa-IR"/>
        </w:rPr>
        <w:t xml:space="preserve"> دیگری نیست</w:t>
      </w:r>
      <w:r w:rsidR="00F8048A">
        <w:rPr>
          <w:rFonts w:eastAsia="Calibri" w:cs="B Nazanin" w:hint="cs"/>
          <w:i/>
          <w:sz w:val="24"/>
          <w:szCs w:val="28"/>
          <w:rtl/>
          <w:lang w:bidi="fa-IR"/>
        </w:rPr>
        <w:t>ند، که نشان می‏دهد چرا این سؤال</w:t>
      </w:r>
      <w:r w:rsidRPr="00A90235">
        <w:rPr>
          <w:rFonts w:eastAsia="Calibri" w:cs="B Nazanin" w:hint="cs"/>
          <w:i/>
          <w:sz w:val="24"/>
          <w:szCs w:val="28"/>
          <w:rtl/>
          <w:lang w:bidi="fa-IR"/>
        </w:rPr>
        <w:t xml:space="preserve"> ویژه پرسیده و بررسی می‏شود. </w:t>
      </w:r>
    </w:p>
    <w:p w:rsidR="00A90235" w:rsidRPr="00A90235" w:rsidRDefault="00A90235" w:rsidP="00A2224F">
      <w:pPr>
        <w:bidi/>
        <w:spacing w:after="120" w:line="276" w:lineRule="auto"/>
        <w:jc w:val="both"/>
        <w:rPr>
          <w:rFonts w:eastAsia="Calibri" w:cs="B Nazanin"/>
          <w:i/>
          <w:sz w:val="24"/>
          <w:szCs w:val="28"/>
          <w:rtl/>
          <w:lang w:bidi="fa-IR"/>
        </w:rPr>
      </w:pPr>
      <w:r w:rsidRPr="00A90235">
        <w:rPr>
          <w:rFonts w:eastAsia="Calibri" w:cs="B Nazanin" w:hint="cs"/>
          <w:i/>
          <w:sz w:val="24"/>
          <w:szCs w:val="28"/>
          <w:rtl/>
          <w:lang w:bidi="fa-IR"/>
        </w:rPr>
        <w:t xml:space="preserve">مطالعات مختلف </w:t>
      </w:r>
      <w:r w:rsidR="00F8048A">
        <w:rPr>
          <w:rFonts w:eastAsia="Calibri" w:cs="B Nazanin" w:hint="cs"/>
          <w:i/>
          <w:sz w:val="24"/>
          <w:szCs w:val="28"/>
          <w:rtl/>
          <w:lang w:bidi="fa-IR"/>
        </w:rPr>
        <w:t>کوهورت</w:t>
      </w:r>
      <w:r w:rsidRPr="00A90235">
        <w:rPr>
          <w:rFonts w:eastAsia="Calibri" w:cs="B Nazanin" w:hint="cs"/>
          <w:i/>
          <w:sz w:val="24"/>
          <w:szCs w:val="28"/>
          <w:rtl/>
          <w:lang w:bidi="fa-IR"/>
        </w:rPr>
        <w:t xml:space="preserve"> این سؤال را با استفاده از </w:t>
      </w:r>
      <w:r w:rsidR="00A2224F">
        <w:rPr>
          <w:rFonts w:eastAsia="Calibri" w:cs="B Nazanin" w:hint="cs"/>
          <w:i/>
          <w:sz w:val="24"/>
          <w:szCs w:val="28"/>
          <w:rtl/>
          <w:lang w:bidi="fa-IR"/>
        </w:rPr>
        <w:t>پروسیجرها</w:t>
      </w:r>
      <w:r w:rsidRPr="00A90235">
        <w:rPr>
          <w:rFonts w:eastAsia="Calibri" w:cs="B Nazanin" w:hint="cs"/>
          <w:i/>
          <w:sz w:val="24"/>
          <w:szCs w:val="28"/>
          <w:rtl/>
          <w:lang w:bidi="fa-IR"/>
        </w:rPr>
        <w:t xml:space="preserve"> و معیارهای تشخیصی مختلف </w:t>
      </w:r>
      <w:r w:rsidRPr="00A90235">
        <w:rPr>
          <w:rFonts w:eastAsia="Calibri" w:cs="B Nazanin"/>
          <w:i/>
          <w:sz w:val="24"/>
          <w:szCs w:val="28"/>
          <w:lang w:bidi="fa-IR"/>
        </w:rPr>
        <w:t>GDM</w:t>
      </w:r>
      <w:r w:rsidRPr="00A90235">
        <w:rPr>
          <w:rFonts w:eastAsia="Calibri" w:cs="B Nazanin" w:hint="cs"/>
          <w:i/>
          <w:sz w:val="24"/>
          <w:szCs w:val="28"/>
          <w:rtl/>
          <w:lang w:bidi="fa-IR"/>
        </w:rPr>
        <w:t xml:space="preserve"> مورد خطاب قرار داده‏اند</w:t>
      </w:r>
      <w:r w:rsidRPr="00A90235">
        <w:rPr>
          <w:rFonts w:eastAsia="Calibri" w:cs="B Nazanin" w:hint="cs"/>
          <w:i/>
          <w:sz w:val="24"/>
          <w:szCs w:val="28"/>
          <w:vertAlign w:val="superscript"/>
          <w:rtl/>
          <w:lang w:bidi="fa-IR"/>
        </w:rPr>
        <w:t>23-26.</w:t>
      </w:r>
      <w:r w:rsidRPr="00A90235">
        <w:rPr>
          <w:rFonts w:eastAsia="Calibri" w:cs="B Nazanin" w:hint="cs"/>
          <w:i/>
          <w:sz w:val="24"/>
          <w:szCs w:val="28"/>
          <w:rtl/>
          <w:lang w:bidi="fa-IR"/>
        </w:rPr>
        <w:t xml:space="preserve"> جامع‏ترین مطالعه</w:t>
      </w:r>
      <w:r w:rsidR="00A2224F">
        <w:rPr>
          <w:rFonts w:eastAsia="Calibri" w:cs="B Nazanin" w:hint="cs"/>
          <w:i/>
          <w:sz w:val="24"/>
          <w:szCs w:val="28"/>
          <w:rtl/>
          <w:lang w:bidi="fa-IR"/>
        </w:rPr>
        <w:t>،</w:t>
      </w:r>
      <w:r w:rsidRPr="00A90235">
        <w:rPr>
          <w:rFonts w:eastAsia="Calibri" w:cs="B Nazanin" w:hint="cs"/>
          <w:i/>
          <w:sz w:val="24"/>
          <w:szCs w:val="28"/>
          <w:rtl/>
          <w:lang w:bidi="fa-IR"/>
        </w:rPr>
        <w:t xml:space="preserve"> مطالعه‏ی </w:t>
      </w:r>
      <w:r w:rsidRPr="00A90235">
        <w:rPr>
          <w:rFonts w:eastAsia="Calibri" w:cs="B Nazanin"/>
          <w:i/>
          <w:sz w:val="24"/>
          <w:szCs w:val="28"/>
          <w:lang w:bidi="fa-IR"/>
        </w:rPr>
        <w:t>HAPO</w:t>
      </w:r>
      <w:r w:rsidRPr="00A90235">
        <w:rPr>
          <w:rFonts w:eastAsia="Calibri" w:cs="B Nazanin" w:hint="cs"/>
          <w:i/>
          <w:sz w:val="24"/>
          <w:szCs w:val="28"/>
          <w:rtl/>
          <w:lang w:bidi="fa-IR"/>
        </w:rPr>
        <w:t xml:space="preserve">، یک </w:t>
      </w:r>
      <w:r w:rsidR="00A2224F">
        <w:rPr>
          <w:rFonts w:eastAsia="Calibri" w:cs="B Nazanin" w:hint="cs"/>
          <w:i/>
          <w:sz w:val="24"/>
          <w:szCs w:val="28"/>
          <w:rtl/>
          <w:lang w:bidi="fa-IR"/>
        </w:rPr>
        <w:t>کوهورت</w:t>
      </w:r>
      <w:r w:rsidRPr="00A90235">
        <w:rPr>
          <w:rFonts w:eastAsia="Calibri" w:cs="B Nazanin" w:hint="cs"/>
          <w:i/>
          <w:sz w:val="24"/>
          <w:szCs w:val="28"/>
          <w:rtl/>
          <w:lang w:bidi="fa-IR"/>
        </w:rPr>
        <w:t xml:space="preserve"> بین‏المللی </w:t>
      </w:r>
      <w:r w:rsidR="00F8048A">
        <w:rPr>
          <w:rFonts w:eastAsia="Calibri" w:cs="B Nazanin" w:hint="cs"/>
          <w:i/>
          <w:sz w:val="24"/>
          <w:szCs w:val="28"/>
          <w:rtl/>
          <w:lang w:bidi="fa-IR"/>
        </w:rPr>
        <w:t>چند مرکزی مشتکل از 25505 زن بار</w:t>
      </w:r>
      <w:r w:rsidRPr="00A90235">
        <w:rPr>
          <w:rFonts w:eastAsia="Calibri" w:cs="B Nazanin" w:hint="cs"/>
          <w:i/>
          <w:sz w:val="24"/>
          <w:szCs w:val="28"/>
          <w:rtl/>
          <w:lang w:bidi="fa-IR"/>
        </w:rPr>
        <w:t xml:space="preserve">دار تست شده با یک </w:t>
      </w:r>
      <w:r w:rsidRPr="00A90235">
        <w:rPr>
          <w:rFonts w:eastAsia="Calibri" w:cs="B Nazanin"/>
          <w:i/>
          <w:sz w:val="24"/>
          <w:szCs w:val="28"/>
          <w:lang w:bidi="fa-IR"/>
        </w:rPr>
        <w:t>OGTT</w:t>
      </w:r>
      <w:r w:rsidRPr="00A90235">
        <w:rPr>
          <w:rFonts w:eastAsia="Calibri" w:cs="B Nazanin" w:hint="cs"/>
          <w:i/>
          <w:sz w:val="24"/>
          <w:szCs w:val="28"/>
          <w:rtl/>
          <w:lang w:bidi="fa-IR"/>
        </w:rPr>
        <w:t xml:space="preserve"> 75 گرمی دو ساعته و سپس پیگیری در طول بارداری برای تشخیص پیامدهای اولیه و ثانویه است</w:t>
      </w:r>
      <w:r w:rsidR="00BA1B88" w:rsidRPr="00BA1B88">
        <w:rPr>
          <w:rFonts w:eastAsia="Calibri" w:cs="B Nazanin" w:hint="cs"/>
          <w:i/>
          <w:sz w:val="24"/>
          <w:szCs w:val="28"/>
          <w:vertAlign w:val="superscript"/>
          <w:rtl/>
          <w:lang w:bidi="fa-IR"/>
        </w:rPr>
        <w:t>26</w:t>
      </w:r>
      <w:r w:rsidR="00A2224F">
        <w:rPr>
          <w:rFonts w:eastAsia="Calibri" w:cs="B Nazanin" w:hint="cs"/>
          <w:i/>
          <w:sz w:val="24"/>
          <w:szCs w:val="28"/>
          <w:rtl/>
          <w:lang w:bidi="fa-IR"/>
        </w:rPr>
        <w:t>. بعد از تعدیل</w:t>
      </w:r>
      <w:r w:rsidRPr="00A90235">
        <w:rPr>
          <w:rFonts w:eastAsia="Calibri" w:cs="B Nazanin" w:hint="cs"/>
          <w:i/>
          <w:sz w:val="24"/>
          <w:szCs w:val="28"/>
          <w:rtl/>
          <w:lang w:bidi="fa-IR"/>
        </w:rPr>
        <w:t xml:space="preserve"> برای </w:t>
      </w:r>
      <w:r w:rsidR="00F8048A">
        <w:rPr>
          <w:rFonts w:eastAsia="Calibri" w:cs="B Nazanin" w:hint="cs"/>
          <w:i/>
          <w:sz w:val="24"/>
          <w:szCs w:val="28"/>
          <w:rtl/>
          <w:lang w:bidi="fa-IR"/>
        </w:rPr>
        <w:t>مخدوش کننده</w:t>
      </w:r>
      <w:r w:rsidR="00F8048A">
        <w:rPr>
          <w:rFonts w:eastAsia="Calibri" w:cs="B Nazanin"/>
          <w:i/>
          <w:sz w:val="24"/>
          <w:szCs w:val="28"/>
          <w:rtl/>
          <w:lang w:bidi="fa-IR"/>
        </w:rPr>
        <w:softHyphen/>
      </w:r>
      <w:r w:rsidR="00F8048A">
        <w:rPr>
          <w:rFonts w:eastAsia="Calibri" w:cs="B Nazanin" w:hint="cs"/>
          <w:i/>
          <w:sz w:val="24"/>
          <w:szCs w:val="28"/>
          <w:rtl/>
          <w:lang w:bidi="fa-IR"/>
        </w:rPr>
        <w:t>های</w:t>
      </w:r>
      <w:r w:rsidRPr="00A90235">
        <w:rPr>
          <w:rFonts w:eastAsia="Calibri" w:cs="B Nazanin" w:hint="cs"/>
          <w:i/>
          <w:sz w:val="24"/>
          <w:szCs w:val="28"/>
          <w:rtl/>
          <w:lang w:bidi="fa-IR"/>
        </w:rPr>
        <w:t xml:space="preserve"> بالقوه‏ی چندگانه، این مطالعه </w:t>
      </w:r>
      <w:r w:rsidR="00A2224F">
        <w:rPr>
          <w:rFonts w:eastAsia="Calibri" w:cs="B Nazanin" w:hint="cs"/>
          <w:i/>
          <w:sz w:val="24"/>
          <w:szCs w:val="28"/>
          <w:rtl/>
          <w:lang w:bidi="fa-IR"/>
        </w:rPr>
        <w:t>همب</w:t>
      </w:r>
      <w:r w:rsidRPr="00A90235">
        <w:rPr>
          <w:rFonts w:eastAsia="Calibri" w:cs="B Nazanin" w:hint="cs"/>
          <w:i/>
          <w:sz w:val="24"/>
          <w:szCs w:val="28"/>
          <w:rtl/>
          <w:lang w:bidi="fa-IR"/>
        </w:rPr>
        <w:t>ستگی‏ بین سطوح گلوکز پلاسما و پیامدهای نا</w:t>
      </w:r>
      <w:r w:rsidR="005169D3">
        <w:rPr>
          <w:rFonts w:eastAsia="Calibri" w:cs="B Nazanin" w:hint="cs"/>
          <w:i/>
          <w:sz w:val="24"/>
          <w:szCs w:val="28"/>
          <w:rtl/>
          <w:lang w:bidi="fa-IR"/>
        </w:rPr>
        <w:t>مطلوب</w:t>
      </w:r>
      <w:r w:rsidRPr="00A90235">
        <w:rPr>
          <w:rFonts w:eastAsia="Calibri" w:cs="B Nazanin" w:hint="cs"/>
          <w:i/>
          <w:sz w:val="24"/>
          <w:szCs w:val="28"/>
          <w:rtl/>
          <w:lang w:bidi="fa-IR"/>
        </w:rPr>
        <w:t xml:space="preserve"> بارداری را نشان داد و </w:t>
      </w:r>
      <w:r w:rsidR="005169D3">
        <w:rPr>
          <w:rFonts w:eastAsia="Calibri" w:cs="B Nazanin" w:hint="cs"/>
          <w:i/>
          <w:sz w:val="24"/>
          <w:szCs w:val="28"/>
          <w:rtl/>
          <w:lang w:bidi="fa-IR"/>
        </w:rPr>
        <w:t>این</w:t>
      </w:r>
      <w:r w:rsidR="00A2224F">
        <w:rPr>
          <w:rFonts w:eastAsia="Calibri" w:cs="B Nazanin" w:hint="cs"/>
          <w:i/>
          <w:sz w:val="24"/>
          <w:szCs w:val="28"/>
          <w:rtl/>
          <w:lang w:bidi="fa-IR"/>
        </w:rPr>
        <w:t xml:space="preserve"> که این هم</w:t>
      </w:r>
      <w:r w:rsidRPr="00A90235">
        <w:rPr>
          <w:rFonts w:eastAsia="Calibri" w:cs="B Nazanin" w:hint="cs"/>
          <w:i/>
          <w:sz w:val="24"/>
          <w:szCs w:val="28"/>
          <w:rtl/>
          <w:lang w:bidi="fa-IR"/>
        </w:rPr>
        <w:t>بستگی‏ها مستقل ا</w:t>
      </w:r>
      <w:r w:rsidR="00BA1B88">
        <w:rPr>
          <w:rFonts w:eastAsia="Calibri" w:cs="B Nazanin" w:hint="cs"/>
          <w:i/>
          <w:sz w:val="24"/>
          <w:szCs w:val="28"/>
          <w:rtl/>
          <w:lang w:bidi="fa-IR"/>
        </w:rPr>
        <w:t xml:space="preserve">ز دیگر عوامل </w:t>
      </w:r>
      <w:r w:rsidR="00A2224F">
        <w:rPr>
          <w:rFonts w:eastAsia="Calibri" w:cs="B Nazanin" w:hint="cs"/>
          <w:i/>
          <w:sz w:val="24"/>
          <w:szCs w:val="28"/>
          <w:rtl/>
          <w:lang w:bidi="fa-IR"/>
        </w:rPr>
        <w:t>خطر</w:t>
      </w:r>
      <w:r w:rsidR="00BA1B88">
        <w:rPr>
          <w:rFonts w:eastAsia="Calibri" w:cs="B Nazanin" w:hint="cs"/>
          <w:i/>
          <w:sz w:val="24"/>
          <w:szCs w:val="28"/>
          <w:rtl/>
          <w:lang w:bidi="fa-IR"/>
        </w:rPr>
        <w:t xml:space="preserve"> شناخته شد</w:t>
      </w:r>
      <w:r w:rsidRPr="00A90235">
        <w:rPr>
          <w:rFonts w:eastAsia="Calibri" w:cs="B Nazanin" w:hint="cs"/>
          <w:i/>
          <w:sz w:val="24"/>
          <w:szCs w:val="28"/>
          <w:rtl/>
          <w:lang w:bidi="fa-IR"/>
        </w:rPr>
        <w:t xml:space="preserve">ه برای این پیامدها هستند. مشابه با یک مطالعه‏ی قبل‏تر توسط </w:t>
      </w:r>
      <w:r w:rsidR="00BA1B88">
        <w:rPr>
          <w:rFonts w:eastAsia="Calibri" w:cs="B Nazanin"/>
          <w:i/>
          <w:sz w:val="24"/>
          <w:szCs w:val="28"/>
          <w:lang w:bidi="fa-IR"/>
        </w:rPr>
        <w:t>Moses</w:t>
      </w:r>
      <w:r w:rsidRPr="00A90235">
        <w:rPr>
          <w:rFonts w:eastAsia="Calibri" w:cs="B Nazanin" w:hint="cs"/>
          <w:i/>
          <w:sz w:val="24"/>
          <w:szCs w:val="28"/>
          <w:rtl/>
          <w:lang w:bidi="fa-IR"/>
        </w:rPr>
        <w:t xml:space="preserve"> و همکاران </w:t>
      </w:r>
      <w:r w:rsidR="00BA1B88" w:rsidRPr="00BA1B88">
        <w:rPr>
          <w:rFonts w:eastAsia="Calibri" w:cs="B Nazanin" w:hint="cs"/>
          <w:i/>
          <w:sz w:val="24"/>
          <w:szCs w:val="28"/>
          <w:vertAlign w:val="superscript"/>
          <w:rtl/>
          <w:lang w:bidi="fa-IR"/>
        </w:rPr>
        <w:t>27</w:t>
      </w:r>
      <w:r w:rsidR="005169D3">
        <w:rPr>
          <w:rFonts w:eastAsia="Calibri" w:cs="B Nazanin" w:hint="cs"/>
          <w:i/>
          <w:sz w:val="24"/>
          <w:szCs w:val="28"/>
          <w:rtl/>
          <w:lang w:bidi="fa-IR"/>
        </w:rPr>
        <w:t>که رابطه‏ی بین پیامدهای نامطلوب ب</w:t>
      </w:r>
      <w:r w:rsidRPr="00A90235">
        <w:rPr>
          <w:rFonts w:eastAsia="Calibri" w:cs="B Nazanin" w:hint="cs"/>
          <w:i/>
          <w:sz w:val="24"/>
          <w:szCs w:val="28"/>
          <w:rtl/>
          <w:lang w:bidi="fa-IR"/>
        </w:rPr>
        <w:t xml:space="preserve">ارداری و گلیسمی زیر </w:t>
      </w:r>
      <w:r w:rsidR="00A2224F">
        <w:rPr>
          <w:rFonts w:eastAsia="Calibri" w:cs="B Nazanin" w:hint="cs"/>
          <w:i/>
          <w:sz w:val="24"/>
          <w:szCs w:val="28"/>
          <w:rtl/>
          <w:lang w:bidi="fa-IR"/>
        </w:rPr>
        <w:t>مقادیر</w:t>
      </w:r>
      <w:r w:rsidRPr="00A90235">
        <w:rPr>
          <w:rFonts w:eastAsia="Calibri" w:cs="B Nazanin" w:hint="cs"/>
          <w:i/>
          <w:sz w:val="24"/>
          <w:szCs w:val="28"/>
          <w:rtl/>
          <w:lang w:bidi="fa-IR"/>
        </w:rPr>
        <w:t xml:space="preserve"> تشخیصی را برای </w:t>
      </w:r>
      <w:r w:rsidRPr="00A90235">
        <w:rPr>
          <w:rFonts w:eastAsia="Calibri" w:cs="B Nazanin"/>
          <w:i/>
          <w:sz w:val="24"/>
          <w:szCs w:val="28"/>
          <w:lang w:bidi="fa-IR"/>
        </w:rPr>
        <w:t>GDM</w:t>
      </w:r>
      <w:r w:rsidRPr="00A90235">
        <w:rPr>
          <w:rFonts w:eastAsia="Calibri" w:cs="B Nazanin" w:hint="cs"/>
          <w:i/>
          <w:sz w:val="24"/>
          <w:szCs w:val="28"/>
          <w:rtl/>
          <w:lang w:bidi="fa-IR"/>
        </w:rPr>
        <w:t xml:space="preserve"> بررسی کردند، مطالعه‏ی </w:t>
      </w:r>
      <w:r w:rsidRPr="00A90235">
        <w:rPr>
          <w:rFonts w:eastAsia="Calibri" w:cs="B Nazanin"/>
          <w:i/>
          <w:sz w:val="24"/>
          <w:szCs w:val="28"/>
          <w:lang w:bidi="fa-IR"/>
        </w:rPr>
        <w:t>HAPO</w:t>
      </w:r>
      <w:r w:rsidRPr="00A90235">
        <w:rPr>
          <w:rFonts w:eastAsia="Calibri" w:cs="B Nazanin" w:hint="cs"/>
          <w:i/>
          <w:sz w:val="24"/>
          <w:szCs w:val="28"/>
          <w:rtl/>
          <w:lang w:bidi="fa-IR"/>
        </w:rPr>
        <w:t xml:space="preserve"> </w:t>
      </w:r>
      <w:r w:rsidR="00A2224F">
        <w:rPr>
          <w:rFonts w:eastAsia="Calibri" w:cs="B Nazanin" w:hint="cs"/>
          <w:i/>
          <w:sz w:val="24"/>
          <w:szCs w:val="28"/>
          <w:rtl/>
          <w:lang w:bidi="fa-IR"/>
        </w:rPr>
        <w:t>نیز تسلسلی</w:t>
      </w:r>
      <w:r w:rsidR="005169D3">
        <w:rPr>
          <w:rFonts w:eastAsia="Calibri" w:cs="B Nazanin" w:hint="cs"/>
          <w:i/>
          <w:sz w:val="24"/>
          <w:szCs w:val="28"/>
          <w:rtl/>
          <w:lang w:bidi="fa-IR"/>
        </w:rPr>
        <w:t xml:space="preserve"> از</w:t>
      </w:r>
      <w:r w:rsidRPr="00A90235">
        <w:rPr>
          <w:rFonts w:eastAsia="Calibri" w:cs="B Nazanin" w:hint="cs"/>
          <w:i/>
          <w:sz w:val="24"/>
          <w:szCs w:val="28"/>
          <w:rtl/>
          <w:lang w:bidi="fa-IR"/>
        </w:rPr>
        <w:t xml:space="preserve"> </w:t>
      </w:r>
      <w:r w:rsidR="005169D3">
        <w:rPr>
          <w:rFonts w:eastAsia="Calibri" w:cs="B Nazanin" w:hint="cs"/>
          <w:i/>
          <w:sz w:val="24"/>
          <w:szCs w:val="28"/>
          <w:rtl/>
          <w:lang w:bidi="fa-IR"/>
        </w:rPr>
        <w:t>خطرات</w:t>
      </w:r>
      <w:r w:rsidRPr="00A90235">
        <w:rPr>
          <w:rFonts w:eastAsia="Calibri" w:cs="B Nazanin" w:hint="cs"/>
          <w:i/>
          <w:sz w:val="24"/>
          <w:szCs w:val="28"/>
          <w:rtl/>
          <w:lang w:bidi="fa-IR"/>
        </w:rPr>
        <w:t xml:space="preserve"> </w:t>
      </w:r>
      <w:r w:rsidR="00A2224F">
        <w:rPr>
          <w:rFonts w:eastAsia="Calibri" w:cs="B Nazanin" w:hint="cs"/>
          <w:i/>
          <w:sz w:val="24"/>
          <w:szCs w:val="28"/>
          <w:rtl/>
          <w:lang w:bidi="fa-IR"/>
        </w:rPr>
        <w:t>در</w:t>
      </w:r>
      <w:r w:rsidR="005169D3">
        <w:rPr>
          <w:rFonts w:eastAsia="Calibri" w:cs="B Nazanin" w:hint="cs"/>
          <w:i/>
          <w:sz w:val="24"/>
          <w:szCs w:val="28"/>
          <w:rtl/>
          <w:lang w:bidi="fa-IR"/>
        </w:rPr>
        <w:t xml:space="preserve"> سطوح گلوکز مادر</w:t>
      </w:r>
      <w:r w:rsidRPr="00A90235">
        <w:rPr>
          <w:rFonts w:eastAsia="Calibri" w:cs="B Nazanin" w:hint="cs"/>
          <w:i/>
          <w:sz w:val="24"/>
          <w:szCs w:val="28"/>
          <w:rtl/>
          <w:lang w:bidi="fa-IR"/>
        </w:rPr>
        <w:t xml:space="preserve">ی برای پیامدهای </w:t>
      </w:r>
      <w:r w:rsidR="005169D3">
        <w:rPr>
          <w:rFonts w:eastAsia="Calibri" w:cs="B Nazanin" w:hint="cs"/>
          <w:i/>
          <w:sz w:val="24"/>
          <w:szCs w:val="28"/>
          <w:rtl/>
          <w:lang w:bidi="fa-IR"/>
        </w:rPr>
        <w:t>مختلف نامطلوب</w:t>
      </w:r>
      <w:r w:rsidRPr="00A90235">
        <w:rPr>
          <w:rFonts w:eastAsia="Calibri" w:cs="B Nazanin" w:hint="cs"/>
          <w:i/>
          <w:sz w:val="24"/>
          <w:szCs w:val="28"/>
          <w:rtl/>
          <w:lang w:bidi="fa-IR"/>
        </w:rPr>
        <w:t xml:space="preserve"> بارداری</w:t>
      </w:r>
      <w:r w:rsidR="005169D3">
        <w:rPr>
          <w:rFonts w:eastAsia="Calibri" w:cs="B Nazanin" w:hint="cs"/>
          <w:i/>
          <w:sz w:val="24"/>
          <w:szCs w:val="28"/>
          <w:rtl/>
          <w:lang w:bidi="fa-IR"/>
        </w:rPr>
        <w:t xml:space="preserve"> را</w:t>
      </w:r>
      <w:r w:rsidRPr="00A90235">
        <w:rPr>
          <w:rFonts w:eastAsia="Calibri" w:cs="B Nazanin" w:hint="cs"/>
          <w:i/>
          <w:sz w:val="24"/>
          <w:szCs w:val="28"/>
          <w:rtl/>
          <w:lang w:bidi="fa-IR"/>
        </w:rPr>
        <w:t xml:space="preserve"> نشان داد. ب</w:t>
      </w:r>
      <w:r w:rsidR="005169D3">
        <w:rPr>
          <w:rFonts w:eastAsia="Calibri" w:cs="B Nazanin" w:hint="cs"/>
          <w:i/>
          <w:sz w:val="24"/>
          <w:szCs w:val="28"/>
          <w:rtl/>
          <w:lang w:bidi="fa-IR"/>
        </w:rPr>
        <w:t>ا اینکه</w:t>
      </w:r>
      <w:r w:rsidRPr="00A90235">
        <w:rPr>
          <w:rFonts w:eastAsia="Calibri" w:cs="B Nazanin" w:hint="cs"/>
          <w:i/>
          <w:sz w:val="24"/>
          <w:szCs w:val="28"/>
          <w:rtl/>
          <w:lang w:bidi="fa-IR"/>
        </w:rPr>
        <w:t xml:space="preserve">، این مطالعه این حقیقت را تصریح کرد که </w:t>
      </w:r>
      <w:r w:rsidR="005169D3">
        <w:rPr>
          <w:rFonts w:eastAsia="Calibri" w:cs="B Nazanin" w:hint="cs"/>
          <w:i/>
          <w:sz w:val="24"/>
          <w:szCs w:val="28"/>
          <w:rtl/>
          <w:lang w:bidi="fa-IR"/>
        </w:rPr>
        <w:t>خطوط برش</w:t>
      </w:r>
      <w:r w:rsidR="005169D3">
        <w:rPr>
          <w:rFonts w:eastAsia="Calibri" w:cs="B Nazanin"/>
          <w:i/>
          <w:sz w:val="24"/>
          <w:szCs w:val="28"/>
          <w:rtl/>
          <w:lang w:bidi="fa-IR"/>
        </w:rPr>
        <w:softHyphen/>
      </w:r>
      <w:r w:rsidRPr="00A90235">
        <w:rPr>
          <w:rFonts w:eastAsia="Calibri" w:cs="B Nazanin" w:hint="cs"/>
          <w:i/>
          <w:sz w:val="24"/>
          <w:szCs w:val="28"/>
          <w:rtl/>
          <w:lang w:bidi="fa-IR"/>
        </w:rPr>
        <w:t xml:space="preserve"> </w:t>
      </w:r>
      <w:r w:rsidR="005169D3">
        <w:rPr>
          <w:rFonts w:eastAsia="Calibri" w:cs="B Nazanin" w:hint="cs"/>
          <w:i/>
          <w:sz w:val="24"/>
          <w:szCs w:val="28"/>
          <w:rtl/>
          <w:lang w:bidi="fa-IR"/>
        </w:rPr>
        <w:t>قندخون</w:t>
      </w:r>
      <w:r w:rsidRPr="00A90235">
        <w:rPr>
          <w:rFonts w:eastAsia="Calibri" w:cs="B Nazanin" w:hint="cs"/>
          <w:i/>
          <w:sz w:val="24"/>
          <w:szCs w:val="28"/>
          <w:rtl/>
          <w:lang w:bidi="fa-IR"/>
        </w:rPr>
        <w:t xml:space="preserve"> برای تشخیص دیابت بارداری نمی‏تواند توصیه شود، اما به جای آن </w:t>
      </w:r>
      <w:r w:rsidR="00A2224F">
        <w:rPr>
          <w:rFonts w:eastAsia="Calibri" w:cs="B Nazanin" w:hint="cs"/>
          <w:i/>
          <w:sz w:val="24"/>
          <w:szCs w:val="28"/>
          <w:rtl/>
          <w:lang w:bidi="fa-IR"/>
        </w:rPr>
        <w:t>این معیارها باید از طریق اجماع مبتنی بر</w:t>
      </w:r>
      <w:r w:rsidRPr="00A90235">
        <w:rPr>
          <w:rFonts w:eastAsia="Calibri" w:cs="B Nazanin" w:hint="cs"/>
          <w:i/>
          <w:sz w:val="24"/>
          <w:szCs w:val="28"/>
          <w:rtl/>
          <w:lang w:bidi="fa-IR"/>
        </w:rPr>
        <w:t xml:space="preserve"> شواهد توسعه یابند. </w:t>
      </w:r>
    </w:p>
    <w:p w:rsidR="00A90235" w:rsidRPr="00A90235" w:rsidRDefault="00A90235" w:rsidP="000D6EB5">
      <w:pPr>
        <w:numPr>
          <w:ilvl w:val="2"/>
          <w:numId w:val="20"/>
        </w:numPr>
        <w:bidi/>
        <w:spacing w:after="120" w:line="276" w:lineRule="auto"/>
        <w:jc w:val="both"/>
        <w:rPr>
          <w:rFonts w:eastAsia="Calibri" w:cs="B Nazanin"/>
          <w:b/>
          <w:bCs/>
          <w:iCs/>
          <w:sz w:val="24"/>
          <w:szCs w:val="28"/>
          <w:rtl/>
          <w:lang w:bidi="fa-IR"/>
        </w:rPr>
      </w:pPr>
      <w:r w:rsidRPr="00A90235">
        <w:rPr>
          <w:rFonts w:eastAsia="Calibri" w:cs="B Nazanin" w:hint="cs"/>
          <w:b/>
          <w:bCs/>
          <w:iCs/>
          <w:sz w:val="24"/>
          <w:szCs w:val="28"/>
          <w:rtl/>
          <w:lang w:bidi="fa-IR"/>
        </w:rPr>
        <w:t xml:space="preserve">کیفیت شواهد </w:t>
      </w:r>
    </w:p>
    <w:p w:rsidR="00A90235" w:rsidRPr="00A90235" w:rsidRDefault="00A90235" w:rsidP="00A2224F">
      <w:pPr>
        <w:bidi/>
        <w:spacing w:after="120" w:line="276" w:lineRule="auto"/>
        <w:jc w:val="both"/>
        <w:rPr>
          <w:rFonts w:eastAsia="Calibri" w:cs="B Nazanin"/>
          <w:i/>
          <w:sz w:val="24"/>
          <w:szCs w:val="28"/>
          <w:rtl/>
          <w:lang w:bidi="fa-IR"/>
        </w:rPr>
      </w:pPr>
      <w:r w:rsidRPr="00A90235">
        <w:rPr>
          <w:rFonts w:eastAsia="Calibri" w:cs="B Nazanin" w:hint="cs"/>
          <w:i/>
          <w:sz w:val="24"/>
          <w:szCs w:val="28"/>
          <w:rtl/>
          <w:lang w:bidi="fa-IR"/>
        </w:rPr>
        <w:t xml:space="preserve">اگرچه </w:t>
      </w:r>
      <w:r w:rsidRPr="00A90235">
        <w:rPr>
          <w:rFonts w:eastAsia="Calibri" w:cs="B Nazanin"/>
          <w:i/>
          <w:sz w:val="24"/>
          <w:szCs w:val="28"/>
          <w:lang w:bidi="fa-IR"/>
        </w:rPr>
        <w:t>GRADE</w:t>
      </w:r>
      <w:r w:rsidRPr="00A90235">
        <w:rPr>
          <w:rFonts w:eastAsia="Calibri" w:cs="B Nazanin" w:hint="cs"/>
          <w:i/>
          <w:sz w:val="24"/>
          <w:szCs w:val="28"/>
          <w:rtl/>
          <w:lang w:bidi="fa-IR"/>
        </w:rPr>
        <w:t xml:space="preserve"> چارچوب رسمی برای ارزیابی کیفیت شواهد برای سؤالات مربوط به سبب شناسی فراهم نمی‏کند، اما قلمروهای </w:t>
      </w:r>
      <w:r w:rsidRPr="00A90235">
        <w:rPr>
          <w:rFonts w:eastAsia="Calibri" w:cs="B Nazanin"/>
          <w:i/>
          <w:sz w:val="24"/>
          <w:szCs w:val="28"/>
          <w:lang w:bidi="fa-IR"/>
        </w:rPr>
        <w:t>GRADE</w:t>
      </w:r>
      <w:r w:rsidRPr="00A90235">
        <w:rPr>
          <w:rFonts w:eastAsia="Calibri" w:cs="B Nazanin" w:hint="cs"/>
          <w:i/>
          <w:sz w:val="24"/>
          <w:szCs w:val="28"/>
          <w:rtl/>
          <w:lang w:bidi="fa-IR"/>
        </w:rPr>
        <w:t xml:space="preserve"> می‏توان</w:t>
      </w:r>
      <w:r w:rsidR="00A2224F">
        <w:rPr>
          <w:rFonts w:eastAsia="Calibri" w:cs="B Nazanin" w:hint="cs"/>
          <w:i/>
          <w:sz w:val="24"/>
          <w:szCs w:val="28"/>
          <w:rtl/>
          <w:lang w:bidi="fa-IR"/>
        </w:rPr>
        <w:t>د برای فراهم آوردن یک ارزیابی توصیفی</w:t>
      </w:r>
      <w:r w:rsidRPr="00A90235">
        <w:rPr>
          <w:rFonts w:eastAsia="Calibri" w:cs="B Nazanin" w:hint="cs"/>
          <w:i/>
          <w:sz w:val="24"/>
          <w:szCs w:val="28"/>
          <w:rtl/>
          <w:lang w:bidi="fa-IR"/>
        </w:rPr>
        <w:t xml:space="preserve"> از کیفیت شواهد استفاده شود</w:t>
      </w:r>
      <w:r w:rsidR="00BA1B88" w:rsidRPr="00BA1B88">
        <w:rPr>
          <w:rFonts w:eastAsia="Calibri" w:cs="B Nazanin" w:hint="cs"/>
          <w:i/>
          <w:sz w:val="24"/>
          <w:szCs w:val="28"/>
          <w:vertAlign w:val="superscript"/>
          <w:rtl/>
          <w:lang w:bidi="fa-IR"/>
        </w:rPr>
        <w:t>28</w:t>
      </w:r>
      <w:r w:rsidRPr="00A90235">
        <w:rPr>
          <w:rFonts w:eastAsia="Calibri" w:cs="B Nazanin" w:hint="cs"/>
          <w:i/>
          <w:sz w:val="24"/>
          <w:szCs w:val="28"/>
          <w:rtl/>
          <w:lang w:bidi="fa-IR"/>
        </w:rPr>
        <w:t xml:space="preserve">. </w:t>
      </w:r>
    </w:p>
    <w:p w:rsidR="00A90235" w:rsidRPr="00A90235" w:rsidRDefault="00A90235" w:rsidP="00A2224F">
      <w:pPr>
        <w:bidi/>
        <w:spacing w:after="120" w:line="276" w:lineRule="auto"/>
        <w:jc w:val="both"/>
        <w:rPr>
          <w:rFonts w:eastAsia="Calibri" w:cs="B Nazanin"/>
          <w:i/>
          <w:sz w:val="24"/>
          <w:szCs w:val="28"/>
          <w:rtl/>
          <w:lang w:bidi="fa-IR"/>
        </w:rPr>
      </w:pPr>
      <w:r w:rsidRPr="00A90235">
        <w:rPr>
          <w:rFonts w:eastAsia="Calibri" w:cs="B Nazanin" w:hint="cs"/>
          <w:i/>
          <w:sz w:val="24"/>
          <w:szCs w:val="28"/>
          <w:rtl/>
          <w:lang w:bidi="fa-IR"/>
        </w:rPr>
        <w:t xml:space="preserve">شواهد مستقیم از سوی چندین مطالعه‏ی </w:t>
      </w:r>
      <w:r w:rsidR="00391475">
        <w:rPr>
          <w:rFonts w:eastAsia="Calibri" w:cs="B Nazanin" w:hint="cs"/>
          <w:i/>
          <w:sz w:val="24"/>
          <w:szCs w:val="28"/>
          <w:rtl/>
          <w:lang w:bidi="fa-IR"/>
        </w:rPr>
        <w:t xml:space="preserve">خوب طراحی شدۀ </w:t>
      </w:r>
      <w:r w:rsidR="00A2224F">
        <w:rPr>
          <w:rFonts w:eastAsia="Calibri" w:cs="B Nazanin" w:hint="cs"/>
          <w:i/>
          <w:sz w:val="24"/>
          <w:szCs w:val="28"/>
          <w:rtl/>
          <w:lang w:bidi="fa-IR"/>
        </w:rPr>
        <w:t>کوهورت</w:t>
      </w:r>
      <w:r w:rsidRPr="00A90235">
        <w:rPr>
          <w:rFonts w:eastAsia="Calibri" w:cs="B Nazanin" w:hint="cs"/>
          <w:i/>
          <w:sz w:val="24"/>
          <w:szCs w:val="28"/>
          <w:rtl/>
          <w:lang w:bidi="fa-IR"/>
        </w:rPr>
        <w:t xml:space="preserve"> آینده‏نگر </w:t>
      </w:r>
      <w:r w:rsidR="00A2224F">
        <w:rPr>
          <w:rFonts w:eastAsia="Calibri" w:cs="B Nazanin" w:hint="cs"/>
          <w:i/>
          <w:sz w:val="24"/>
          <w:szCs w:val="28"/>
          <w:rtl/>
          <w:lang w:bidi="fa-IR"/>
        </w:rPr>
        <w:t>مبتنی بر جامعه با ارزیابی هم</w:t>
      </w:r>
      <w:r w:rsidRPr="00A90235">
        <w:rPr>
          <w:rFonts w:eastAsia="Calibri" w:cs="B Nazanin" w:hint="cs"/>
          <w:i/>
          <w:sz w:val="24"/>
          <w:szCs w:val="28"/>
          <w:rtl/>
          <w:lang w:bidi="fa-IR"/>
        </w:rPr>
        <w:t>بستگی سطوح گلیسمی و پیامدهای نا</w:t>
      </w:r>
      <w:r w:rsidR="00391475">
        <w:rPr>
          <w:rFonts w:eastAsia="Calibri" w:cs="B Nazanin" w:hint="cs"/>
          <w:i/>
          <w:sz w:val="24"/>
          <w:szCs w:val="28"/>
          <w:rtl/>
          <w:lang w:bidi="fa-IR"/>
        </w:rPr>
        <w:t>مطلوب</w:t>
      </w:r>
      <w:r w:rsidRPr="00A90235">
        <w:rPr>
          <w:rFonts w:eastAsia="Calibri" w:cs="B Nazanin" w:hint="cs"/>
          <w:i/>
          <w:sz w:val="24"/>
          <w:szCs w:val="28"/>
          <w:rtl/>
          <w:lang w:bidi="fa-IR"/>
        </w:rPr>
        <w:t xml:space="preserve"> </w:t>
      </w:r>
      <w:r w:rsidR="00391475">
        <w:rPr>
          <w:rFonts w:eastAsia="Calibri" w:cs="B Nazanin" w:hint="cs"/>
          <w:i/>
          <w:sz w:val="24"/>
          <w:szCs w:val="28"/>
          <w:rtl/>
          <w:lang w:bidi="fa-IR"/>
        </w:rPr>
        <w:t>حول و حوش زایمان</w:t>
      </w:r>
      <w:r w:rsidRPr="00A90235">
        <w:rPr>
          <w:rFonts w:eastAsia="Calibri" w:cs="B Nazanin" w:hint="cs"/>
          <w:i/>
          <w:sz w:val="24"/>
          <w:szCs w:val="28"/>
          <w:rtl/>
          <w:lang w:bidi="fa-IR"/>
        </w:rPr>
        <w:t xml:space="preserve"> و مادری مهم با استفاده از معیارهای تشخیصی مختلف </w:t>
      </w:r>
      <w:r w:rsidRPr="00A90235">
        <w:rPr>
          <w:rFonts w:eastAsia="Calibri" w:cs="B Nazanin"/>
          <w:i/>
          <w:sz w:val="24"/>
          <w:szCs w:val="28"/>
          <w:lang w:bidi="fa-IR"/>
        </w:rPr>
        <w:t>GDM</w:t>
      </w:r>
      <w:r w:rsidRPr="00A90235">
        <w:rPr>
          <w:rFonts w:eastAsia="Calibri" w:cs="B Nazanin" w:hint="cs"/>
          <w:i/>
          <w:sz w:val="24"/>
          <w:szCs w:val="28"/>
          <w:rtl/>
          <w:lang w:bidi="fa-IR"/>
        </w:rPr>
        <w:t xml:space="preserve"> قابل دسترس است. بیش از 50000 باردار</w:t>
      </w:r>
      <w:r w:rsidR="00A2224F">
        <w:rPr>
          <w:rFonts w:eastAsia="Calibri" w:cs="B Nazanin" w:hint="cs"/>
          <w:i/>
          <w:sz w:val="24"/>
          <w:szCs w:val="28"/>
          <w:rtl/>
          <w:lang w:bidi="fa-IR"/>
        </w:rPr>
        <w:t>ی</w:t>
      </w:r>
      <w:r w:rsidRPr="00A90235">
        <w:rPr>
          <w:rFonts w:eastAsia="Calibri" w:cs="B Nazanin" w:hint="cs"/>
          <w:i/>
          <w:sz w:val="24"/>
          <w:szCs w:val="28"/>
          <w:rtl/>
          <w:lang w:bidi="fa-IR"/>
        </w:rPr>
        <w:t xml:space="preserve"> ارزیابی شدند،</w:t>
      </w:r>
      <w:r w:rsidR="00A2224F">
        <w:rPr>
          <w:rFonts w:eastAsia="Calibri" w:cs="B Nazanin" w:hint="cs"/>
          <w:i/>
          <w:sz w:val="24"/>
          <w:szCs w:val="28"/>
          <w:rtl/>
          <w:lang w:bidi="fa-IR"/>
        </w:rPr>
        <w:t xml:space="preserve"> همبستگی</w:t>
      </w:r>
      <w:r w:rsidR="00A2224F">
        <w:rPr>
          <w:rFonts w:eastAsia="Calibri" w:cs="B Nazanin"/>
          <w:i/>
          <w:sz w:val="24"/>
          <w:szCs w:val="28"/>
          <w:rtl/>
          <w:lang w:bidi="fa-IR"/>
        </w:rPr>
        <w:softHyphen/>
      </w:r>
      <w:r w:rsidR="00A2224F">
        <w:rPr>
          <w:rFonts w:eastAsia="Calibri" w:cs="B Nazanin" w:hint="cs"/>
          <w:i/>
          <w:sz w:val="24"/>
          <w:szCs w:val="28"/>
          <w:rtl/>
          <w:lang w:bidi="fa-IR"/>
        </w:rPr>
        <w:t>های مثبت به طور موافق</w:t>
      </w:r>
      <w:r w:rsidRPr="00A90235">
        <w:rPr>
          <w:rFonts w:eastAsia="Calibri" w:cs="B Nazanin" w:hint="cs"/>
          <w:i/>
          <w:sz w:val="24"/>
          <w:szCs w:val="28"/>
          <w:rtl/>
          <w:lang w:bidi="fa-IR"/>
        </w:rPr>
        <w:t xml:space="preserve"> </w:t>
      </w:r>
      <w:r w:rsidR="00A2224F">
        <w:rPr>
          <w:rFonts w:eastAsia="Calibri" w:cs="B Nazanin" w:hint="cs"/>
          <w:i/>
          <w:sz w:val="24"/>
          <w:szCs w:val="28"/>
          <w:rtl/>
          <w:lang w:bidi="fa-IR"/>
        </w:rPr>
        <w:t>در مطالعات</w:t>
      </w:r>
      <w:r w:rsidRPr="00A90235">
        <w:rPr>
          <w:rFonts w:eastAsia="Calibri" w:cs="B Nazanin" w:hint="cs"/>
          <w:i/>
          <w:sz w:val="24"/>
          <w:szCs w:val="28"/>
          <w:rtl/>
          <w:lang w:bidi="fa-IR"/>
        </w:rPr>
        <w:t xml:space="preserve"> یافت شدند</w:t>
      </w:r>
      <w:r w:rsidR="00BA1B88" w:rsidRPr="00BA1B88">
        <w:rPr>
          <w:rFonts w:eastAsia="Calibri" w:cs="B Nazanin" w:hint="cs"/>
          <w:i/>
          <w:sz w:val="24"/>
          <w:szCs w:val="28"/>
          <w:vertAlign w:val="superscript"/>
          <w:rtl/>
          <w:lang w:bidi="fa-IR"/>
        </w:rPr>
        <w:t>24 29 6؛25؛26؛30-33 6؛34؛31</w:t>
      </w:r>
      <w:r w:rsidRPr="00A90235">
        <w:rPr>
          <w:rFonts w:eastAsia="Calibri" w:cs="B Nazanin" w:hint="cs"/>
          <w:i/>
          <w:sz w:val="24"/>
          <w:szCs w:val="28"/>
          <w:rtl/>
          <w:lang w:bidi="fa-IR"/>
        </w:rPr>
        <w:t xml:space="preserve">. جامع‏ترین مطالعه مطالعه‏ی </w:t>
      </w:r>
      <w:r w:rsidRPr="00A90235">
        <w:rPr>
          <w:rFonts w:eastAsia="Calibri" w:cs="B Nazanin"/>
          <w:i/>
          <w:sz w:val="24"/>
          <w:szCs w:val="28"/>
          <w:lang w:bidi="fa-IR"/>
        </w:rPr>
        <w:t>HAPO</w:t>
      </w:r>
      <w:r w:rsidR="008779B1" w:rsidRPr="008779B1">
        <w:rPr>
          <w:rFonts w:eastAsia="Calibri" w:cs="B Nazanin" w:hint="cs"/>
          <w:i/>
          <w:sz w:val="24"/>
          <w:szCs w:val="28"/>
          <w:rtl/>
          <w:lang w:bidi="fa-IR"/>
        </w:rPr>
        <w:t xml:space="preserve"> </w:t>
      </w:r>
      <w:r w:rsidR="008779B1">
        <w:rPr>
          <w:rFonts w:eastAsia="Calibri" w:cs="B Nazanin" w:hint="cs"/>
          <w:i/>
          <w:sz w:val="24"/>
          <w:szCs w:val="28"/>
          <w:rtl/>
          <w:lang w:bidi="fa-IR"/>
        </w:rPr>
        <w:t>است که</w:t>
      </w:r>
      <w:r w:rsidRPr="00A90235">
        <w:rPr>
          <w:rFonts w:eastAsia="Calibri" w:cs="B Nazanin" w:hint="cs"/>
          <w:i/>
          <w:sz w:val="24"/>
          <w:szCs w:val="28"/>
          <w:rtl/>
          <w:lang w:bidi="fa-IR"/>
        </w:rPr>
        <w:t xml:space="preserve"> یک </w:t>
      </w:r>
      <w:r w:rsidR="008779B1">
        <w:rPr>
          <w:rFonts w:eastAsia="Calibri" w:cs="B Nazanin" w:hint="cs"/>
          <w:i/>
          <w:sz w:val="24"/>
          <w:szCs w:val="28"/>
          <w:rtl/>
          <w:lang w:bidi="fa-IR"/>
        </w:rPr>
        <w:t>کوهورت</w:t>
      </w:r>
      <w:r w:rsidRPr="00A90235">
        <w:rPr>
          <w:rFonts w:eastAsia="Calibri" w:cs="B Nazanin" w:hint="cs"/>
          <w:i/>
          <w:sz w:val="24"/>
          <w:szCs w:val="28"/>
          <w:rtl/>
          <w:lang w:bidi="fa-IR"/>
        </w:rPr>
        <w:t xml:space="preserve"> بین‏المللی چند مرکزی مشتکل از 25505 زن بارادار تست شده با یک </w:t>
      </w:r>
      <w:r w:rsidRPr="00A90235">
        <w:rPr>
          <w:rFonts w:eastAsia="Calibri" w:cs="B Nazanin"/>
          <w:i/>
          <w:sz w:val="24"/>
          <w:szCs w:val="28"/>
          <w:lang w:bidi="fa-IR"/>
        </w:rPr>
        <w:t>OGTT</w:t>
      </w:r>
      <w:r w:rsidRPr="00A90235">
        <w:rPr>
          <w:rFonts w:eastAsia="Calibri" w:cs="B Nazanin" w:hint="cs"/>
          <w:i/>
          <w:sz w:val="24"/>
          <w:szCs w:val="28"/>
          <w:rtl/>
          <w:lang w:bidi="fa-IR"/>
        </w:rPr>
        <w:t xml:space="preserve"> 75 گرمی دو ساعته و سپس پیگیری در طول بارداری برای تشخیص پیامدهای اولیه و ثانویه</w:t>
      </w:r>
      <w:r w:rsidR="008779B1">
        <w:rPr>
          <w:rFonts w:eastAsia="Calibri" w:cs="B Nazanin" w:hint="cs"/>
          <w:i/>
          <w:sz w:val="24"/>
          <w:szCs w:val="28"/>
          <w:rtl/>
          <w:lang w:bidi="fa-IR"/>
        </w:rPr>
        <w:t xml:space="preserve"> می</w:t>
      </w:r>
      <w:r w:rsidR="008779B1">
        <w:rPr>
          <w:rFonts w:eastAsia="Calibri" w:cs="B Nazanin"/>
          <w:i/>
          <w:sz w:val="24"/>
          <w:szCs w:val="28"/>
          <w:rtl/>
          <w:lang w:bidi="fa-IR"/>
        </w:rPr>
        <w:softHyphen/>
      </w:r>
      <w:r w:rsidR="008779B1">
        <w:rPr>
          <w:rFonts w:eastAsia="Calibri" w:cs="B Nazanin" w:hint="cs"/>
          <w:i/>
          <w:sz w:val="24"/>
          <w:szCs w:val="28"/>
          <w:rtl/>
          <w:lang w:bidi="fa-IR"/>
        </w:rPr>
        <w:t>باشد</w:t>
      </w:r>
      <w:r w:rsidRPr="00A90235">
        <w:rPr>
          <w:rFonts w:eastAsia="Calibri" w:cs="B Nazanin" w:hint="cs"/>
          <w:i/>
          <w:sz w:val="24"/>
          <w:szCs w:val="28"/>
          <w:rtl/>
          <w:lang w:bidi="fa-IR"/>
        </w:rPr>
        <w:t xml:space="preserve"> </w:t>
      </w:r>
      <w:r w:rsidR="00BA1B88" w:rsidRPr="00BA1B88">
        <w:rPr>
          <w:rFonts w:eastAsia="Calibri" w:cs="B Nazanin" w:hint="cs"/>
          <w:i/>
          <w:sz w:val="24"/>
          <w:szCs w:val="28"/>
          <w:vertAlign w:val="superscript"/>
          <w:rtl/>
          <w:lang w:bidi="fa-IR"/>
        </w:rPr>
        <w:t>26</w:t>
      </w:r>
      <w:r w:rsidRPr="00A90235">
        <w:rPr>
          <w:rFonts w:eastAsia="Calibri" w:cs="B Nazanin" w:hint="cs"/>
          <w:i/>
          <w:sz w:val="24"/>
          <w:szCs w:val="28"/>
          <w:rtl/>
          <w:lang w:bidi="fa-IR"/>
        </w:rPr>
        <w:t xml:space="preserve">. مشابه با یک مطالعه‏ی قبل‏تر توسط </w:t>
      </w:r>
      <w:r w:rsidR="00BA1B88">
        <w:rPr>
          <w:rFonts w:eastAsia="Calibri" w:cs="B Nazanin"/>
          <w:i/>
          <w:sz w:val="24"/>
          <w:szCs w:val="28"/>
          <w:lang w:bidi="fa-IR"/>
        </w:rPr>
        <w:t>Moses</w:t>
      </w:r>
      <w:r w:rsidRPr="00A90235">
        <w:rPr>
          <w:rFonts w:eastAsia="Calibri" w:cs="B Nazanin" w:hint="cs"/>
          <w:i/>
          <w:sz w:val="24"/>
          <w:szCs w:val="28"/>
          <w:rtl/>
          <w:lang w:bidi="fa-IR"/>
        </w:rPr>
        <w:t xml:space="preserve"> و همکاران</w:t>
      </w:r>
      <w:r w:rsidR="00BA1B88" w:rsidRPr="00BA1B88">
        <w:rPr>
          <w:rFonts w:eastAsia="Calibri" w:cs="B Nazanin" w:hint="cs"/>
          <w:i/>
          <w:sz w:val="24"/>
          <w:szCs w:val="28"/>
          <w:vertAlign w:val="superscript"/>
          <w:rtl/>
          <w:lang w:bidi="fa-IR"/>
        </w:rPr>
        <w:t>27</w:t>
      </w:r>
      <w:r w:rsidRPr="00A90235">
        <w:rPr>
          <w:rFonts w:eastAsia="Calibri" w:cs="B Nazanin" w:hint="cs"/>
          <w:i/>
          <w:sz w:val="24"/>
          <w:szCs w:val="28"/>
          <w:rtl/>
          <w:lang w:bidi="fa-IR"/>
        </w:rPr>
        <w:t xml:space="preserve">، مطالعه‏ی </w:t>
      </w:r>
      <w:r w:rsidRPr="00A90235">
        <w:rPr>
          <w:rFonts w:eastAsia="Calibri" w:cs="B Nazanin"/>
          <w:i/>
          <w:sz w:val="24"/>
          <w:szCs w:val="28"/>
          <w:lang w:bidi="fa-IR"/>
        </w:rPr>
        <w:t>HAPO</w:t>
      </w:r>
      <w:r w:rsidR="008779B1">
        <w:rPr>
          <w:rFonts w:eastAsia="Calibri" w:cs="B Nazanin" w:hint="cs"/>
          <w:i/>
          <w:sz w:val="24"/>
          <w:szCs w:val="28"/>
          <w:rtl/>
          <w:lang w:bidi="fa-IR"/>
        </w:rPr>
        <w:t xml:space="preserve"> یک شیب وابسته به دوز بین </w:t>
      </w:r>
      <w:r w:rsidRPr="00A90235">
        <w:rPr>
          <w:rFonts w:eastAsia="Calibri" w:cs="B Nazanin" w:hint="cs"/>
          <w:i/>
          <w:sz w:val="24"/>
          <w:szCs w:val="28"/>
          <w:rtl/>
          <w:lang w:bidi="fa-IR"/>
        </w:rPr>
        <w:t>سطوح گلو</w:t>
      </w:r>
      <w:r w:rsidR="008779B1">
        <w:rPr>
          <w:rFonts w:eastAsia="Calibri" w:cs="B Nazanin" w:hint="cs"/>
          <w:i/>
          <w:sz w:val="24"/>
          <w:szCs w:val="28"/>
          <w:rtl/>
          <w:lang w:bidi="fa-IR"/>
        </w:rPr>
        <w:t>کز مادری برای پیامدهای نامطلوب</w:t>
      </w:r>
      <w:r w:rsidRPr="00A90235">
        <w:rPr>
          <w:rFonts w:eastAsia="Calibri" w:cs="B Nazanin" w:hint="cs"/>
          <w:i/>
          <w:sz w:val="24"/>
          <w:szCs w:val="28"/>
          <w:rtl/>
          <w:lang w:bidi="fa-IR"/>
        </w:rPr>
        <w:t xml:space="preserve"> مختلف بارداری را نشان داد. </w:t>
      </w:r>
    </w:p>
    <w:p w:rsidR="00A90235" w:rsidRPr="00A90235" w:rsidRDefault="00797A67" w:rsidP="00797A67">
      <w:pPr>
        <w:bidi/>
        <w:spacing w:after="120" w:line="276" w:lineRule="auto"/>
        <w:jc w:val="both"/>
        <w:rPr>
          <w:rFonts w:eastAsia="Calibri" w:cs="B Nazanin"/>
          <w:i/>
          <w:sz w:val="24"/>
          <w:szCs w:val="28"/>
          <w:rtl/>
          <w:lang w:bidi="fa-IR"/>
        </w:rPr>
      </w:pPr>
      <w:r>
        <w:rPr>
          <w:rFonts w:eastAsia="Calibri" w:cs="B Nazanin" w:hint="cs"/>
          <w:i/>
          <w:sz w:val="24"/>
          <w:szCs w:val="28"/>
          <w:rtl/>
          <w:lang w:bidi="fa-IR"/>
        </w:rPr>
        <w:lastRenderedPageBreak/>
        <w:t>خطر</w:t>
      </w:r>
      <w:r w:rsidR="00A90235" w:rsidRPr="00A90235">
        <w:rPr>
          <w:rFonts w:eastAsia="Calibri" w:cs="B Nazanin" w:hint="cs"/>
          <w:i/>
          <w:sz w:val="24"/>
          <w:szCs w:val="28"/>
          <w:rtl/>
          <w:lang w:bidi="fa-IR"/>
        </w:rPr>
        <w:t xml:space="preserve"> کلی تورش</w:t>
      </w:r>
      <w:r>
        <w:rPr>
          <w:rFonts w:eastAsia="Calibri" w:cs="B Nazanin" w:hint="cs"/>
          <w:i/>
          <w:sz w:val="24"/>
          <w:szCs w:val="28"/>
          <w:rtl/>
          <w:lang w:bidi="fa-IR"/>
        </w:rPr>
        <w:t xml:space="preserve"> پایین بوده</w:t>
      </w:r>
      <w:r w:rsidR="00A90235" w:rsidRPr="00A90235">
        <w:rPr>
          <w:rFonts w:eastAsia="Calibri" w:cs="B Nazanin" w:hint="cs"/>
          <w:i/>
          <w:sz w:val="24"/>
          <w:szCs w:val="28"/>
          <w:rtl/>
          <w:lang w:bidi="fa-IR"/>
        </w:rPr>
        <w:t xml:space="preserve">، مطالعات دارای انتخاب کافی از شرکت‏کنندگان و اندازه‏گیری پیامدها، پایین است. اگرچه  </w:t>
      </w:r>
      <w:r w:rsidR="009332F8">
        <w:rPr>
          <w:rFonts w:eastAsia="Calibri" w:cs="B Nazanin" w:hint="cs"/>
          <w:i/>
          <w:sz w:val="24"/>
          <w:szCs w:val="28"/>
          <w:rtl/>
          <w:lang w:bidi="fa-IR"/>
        </w:rPr>
        <w:t>مخدوش</w:t>
      </w:r>
      <w:r w:rsidR="009332F8">
        <w:rPr>
          <w:rFonts w:eastAsia="Calibri" w:cs="B Nazanin"/>
          <w:i/>
          <w:sz w:val="24"/>
          <w:szCs w:val="28"/>
          <w:rtl/>
          <w:lang w:bidi="fa-IR"/>
        </w:rPr>
        <w:softHyphen/>
      </w:r>
      <w:r w:rsidR="009332F8">
        <w:rPr>
          <w:rFonts w:eastAsia="Calibri" w:cs="B Nazanin" w:hint="cs"/>
          <w:i/>
          <w:sz w:val="24"/>
          <w:szCs w:val="28"/>
          <w:rtl/>
          <w:lang w:bidi="fa-IR"/>
        </w:rPr>
        <w:t xml:space="preserve">گرهای </w:t>
      </w:r>
      <w:r>
        <w:rPr>
          <w:rFonts w:eastAsia="Calibri" w:cs="B Nazanin" w:hint="cs"/>
          <w:i/>
          <w:sz w:val="24"/>
          <w:szCs w:val="28"/>
          <w:rtl/>
          <w:lang w:bidi="fa-IR"/>
        </w:rPr>
        <w:t>باقیمانده</w:t>
      </w:r>
      <w:r w:rsidR="00A90235" w:rsidRPr="00A90235">
        <w:rPr>
          <w:rFonts w:eastAsia="Calibri" w:cs="B Nazanin" w:hint="cs"/>
          <w:i/>
          <w:sz w:val="24"/>
          <w:szCs w:val="28"/>
          <w:rtl/>
          <w:lang w:bidi="fa-IR"/>
        </w:rPr>
        <w:t xml:space="preserve"> نمی‏تواند حذف گرد</w:t>
      </w:r>
      <w:r>
        <w:rPr>
          <w:rFonts w:eastAsia="Calibri" w:cs="B Nazanin" w:hint="cs"/>
          <w:i/>
          <w:sz w:val="24"/>
          <w:szCs w:val="28"/>
          <w:rtl/>
          <w:lang w:bidi="fa-IR"/>
        </w:rPr>
        <w:t>ن</w:t>
      </w:r>
      <w:r w:rsidR="00A90235" w:rsidRPr="00A90235">
        <w:rPr>
          <w:rFonts w:eastAsia="Calibri" w:cs="B Nazanin" w:hint="cs"/>
          <w:i/>
          <w:sz w:val="24"/>
          <w:szCs w:val="28"/>
          <w:rtl/>
          <w:lang w:bidi="fa-IR"/>
        </w:rPr>
        <w:t xml:space="preserve">د، </w:t>
      </w:r>
      <w:r w:rsidR="009332F8">
        <w:rPr>
          <w:rFonts w:eastAsia="Calibri" w:cs="B Nazanin" w:hint="cs"/>
          <w:i/>
          <w:sz w:val="24"/>
          <w:szCs w:val="28"/>
          <w:rtl/>
          <w:lang w:bidi="fa-IR"/>
        </w:rPr>
        <w:t>اما ت</w:t>
      </w:r>
      <w:r>
        <w:rPr>
          <w:rFonts w:eastAsia="Calibri" w:cs="B Nazanin" w:hint="cs"/>
          <w:i/>
          <w:sz w:val="24"/>
          <w:szCs w:val="28"/>
          <w:rtl/>
          <w:lang w:bidi="fa-IR"/>
        </w:rPr>
        <w:t>عدیل</w:t>
      </w:r>
      <w:r w:rsidR="009332F8">
        <w:rPr>
          <w:rFonts w:eastAsia="Calibri" w:cs="B Nazanin" w:hint="cs"/>
          <w:i/>
          <w:sz w:val="24"/>
          <w:szCs w:val="28"/>
          <w:rtl/>
          <w:lang w:bidi="fa-IR"/>
        </w:rPr>
        <w:t xml:space="preserve"> برای مهمترین عوامل مخدوش</w:t>
      </w:r>
      <w:r w:rsidR="009332F8">
        <w:rPr>
          <w:rFonts w:eastAsia="Calibri" w:cs="B Nazanin"/>
          <w:i/>
          <w:sz w:val="24"/>
          <w:szCs w:val="28"/>
          <w:rtl/>
          <w:lang w:bidi="fa-IR"/>
        </w:rPr>
        <w:softHyphen/>
      </w:r>
      <w:r w:rsidR="009332F8">
        <w:rPr>
          <w:rFonts w:eastAsia="Calibri" w:cs="B Nazanin" w:hint="cs"/>
          <w:i/>
          <w:sz w:val="24"/>
          <w:szCs w:val="28"/>
          <w:rtl/>
          <w:lang w:bidi="fa-IR"/>
        </w:rPr>
        <w:t>گر</w:t>
      </w:r>
      <w:r w:rsidR="00A90235" w:rsidRPr="00A90235">
        <w:rPr>
          <w:rFonts w:eastAsia="Calibri" w:cs="B Nazanin" w:hint="cs"/>
          <w:i/>
          <w:sz w:val="24"/>
          <w:szCs w:val="28"/>
          <w:rtl/>
          <w:lang w:bidi="fa-IR"/>
        </w:rPr>
        <w:t xml:space="preserve"> (نژاد مادری، سن، </w:t>
      </w:r>
      <w:r w:rsidR="009332F8">
        <w:rPr>
          <w:rFonts w:eastAsia="Calibri" w:cs="B Nazanin" w:hint="cs"/>
          <w:i/>
          <w:sz w:val="24"/>
          <w:szCs w:val="28"/>
          <w:rtl/>
          <w:lang w:bidi="fa-IR"/>
        </w:rPr>
        <w:t>پاریته</w:t>
      </w:r>
      <w:r w:rsidR="00A90235" w:rsidRPr="00A90235">
        <w:rPr>
          <w:rFonts w:eastAsia="Calibri" w:cs="B Nazanin" w:hint="cs"/>
          <w:i/>
          <w:sz w:val="24"/>
          <w:szCs w:val="28"/>
          <w:rtl/>
          <w:lang w:bidi="fa-IR"/>
        </w:rPr>
        <w:t xml:space="preserve">، شاخص توده‏ی بدن، </w:t>
      </w:r>
      <w:r>
        <w:rPr>
          <w:rFonts w:eastAsia="Calibri" w:cs="B Nazanin" w:hint="cs"/>
          <w:i/>
          <w:sz w:val="24"/>
          <w:szCs w:val="28"/>
          <w:rtl/>
          <w:lang w:bidi="fa-IR"/>
        </w:rPr>
        <w:t>و وزن‏گیری بارداری) انجام شد، هم</w:t>
      </w:r>
      <w:r w:rsidR="00A90235" w:rsidRPr="00A90235">
        <w:rPr>
          <w:rFonts w:eastAsia="Calibri" w:cs="B Nazanin" w:hint="cs"/>
          <w:i/>
          <w:sz w:val="24"/>
          <w:szCs w:val="28"/>
          <w:rtl/>
          <w:lang w:bidi="fa-IR"/>
        </w:rPr>
        <w:t xml:space="preserve">بستگی به لحاظ آماری معنادار باقی می‏ماند. به طور </w:t>
      </w:r>
      <w:r>
        <w:rPr>
          <w:rFonts w:eastAsia="Calibri" w:cs="B Nazanin" w:hint="cs"/>
          <w:i/>
          <w:sz w:val="24"/>
          <w:szCs w:val="28"/>
          <w:rtl/>
          <w:lang w:bidi="fa-IR"/>
        </w:rPr>
        <w:t>قابل اهمیت</w:t>
      </w:r>
      <w:r>
        <w:rPr>
          <w:rFonts w:eastAsia="Calibri" w:cs="B Nazanin"/>
          <w:i/>
          <w:sz w:val="24"/>
          <w:szCs w:val="28"/>
          <w:rtl/>
          <w:lang w:bidi="fa-IR"/>
        </w:rPr>
        <w:softHyphen/>
      </w:r>
      <w:r>
        <w:rPr>
          <w:rFonts w:eastAsia="Calibri" w:cs="B Nazanin" w:hint="cs"/>
          <w:i/>
          <w:sz w:val="24"/>
          <w:szCs w:val="28"/>
          <w:rtl/>
          <w:lang w:bidi="fa-IR"/>
        </w:rPr>
        <w:t>تر</w:t>
      </w:r>
      <w:r w:rsidR="00A90235" w:rsidRPr="00A90235">
        <w:rPr>
          <w:rFonts w:eastAsia="Calibri" w:cs="B Nazanin" w:hint="cs"/>
          <w:i/>
          <w:sz w:val="24"/>
          <w:szCs w:val="28"/>
          <w:rtl/>
          <w:lang w:bidi="fa-IR"/>
        </w:rPr>
        <w:t xml:space="preserve">، همانطور که با توجه به سؤال 3.3 بحث شد، </w:t>
      </w:r>
      <w:r w:rsidR="00A90235" w:rsidRPr="00A90235">
        <w:rPr>
          <w:rFonts w:eastAsia="Calibri" w:cs="B Nazanin"/>
          <w:i/>
          <w:sz w:val="24"/>
          <w:szCs w:val="28"/>
          <w:lang w:bidi="fa-IR"/>
        </w:rPr>
        <w:t>RCT</w:t>
      </w:r>
      <w:r w:rsidR="009332F8">
        <w:rPr>
          <w:rFonts w:eastAsia="Calibri" w:cs="B Nazanin" w:hint="cs"/>
          <w:i/>
          <w:sz w:val="24"/>
          <w:szCs w:val="28"/>
          <w:rtl/>
          <w:lang w:bidi="fa-IR"/>
        </w:rPr>
        <w:t xml:space="preserve"> </w:t>
      </w:r>
      <w:r w:rsidR="00A90235" w:rsidRPr="00A90235">
        <w:rPr>
          <w:rFonts w:eastAsia="Calibri" w:cs="B Nazanin" w:hint="cs"/>
          <w:i/>
          <w:sz w:val="24"/>
          <w:szCs w:val="28"/>
          <w:rtl/>
          <w:lang w:bidi="fa-IR"/>
        </w:rPr>
        <w:t xml:space="preserve">ها با ارزیابی درمان </w:t>
      </w:r>
      <w:r w:rsidR="00A90235" w:rsidRPr="00A90235">
        <w:rPr>
          <w:rFonts w:eastAsia="Calibri" w:cs="B Nazanin"/>
          <w:i/>
          <w:sz w:val="24"/>
          <w:szCs w:val="28"/>
          <w:lang w:bidi="fa-IR"/>
        </w:rPr>
        <w:t>GDM</w:t>
      </w:r>
      <w:r w:rsidR="00A90235" w:rsidRPr="00A90235">
        <w:rPr>
          <w:rFonts w:eastAsia="Calibri" w:cs="B Nazanin" w:hint="cs"/>
          <w:i/>
          <w:sz w:val="24"/>
          <w:szCs w:val="28"/>
          <w:rtl/>
          <w:lang w:bidi="fa-IR"/>
        </w:rPr>
        <w:t xml:space="preserve"> به طور ثابت کاهش مهم در پیامدهای نا</w:t>
      </w:r>
      <w:r w:rsidR="009332F8">
        <w:rPr>
          <w:rFonts w:eastAsia="Calibri" w:cs="B Nazanin" w:hint="cs"/>
          <w:i/>
          <w:sz w:val="24"/>
          <w:szCs w:val="28"/>
          <w:rtl/>
          <w:lang w:bidi="fa-IR"/>
        </w:rPr>
        <w:t>مطلوبی</w:t>
      </w:r>
      <w:r w:rsidR="00A90235" w:rsidRPr="00A90235">
        <w:rPr>
          <w:rFonts w:eastAsia="Calibri" w:cs="B Nazanin" w:hint="cs"/>
          <w:i/>
          <w:sz w:val="24"/>
          <w:szCs w:val="28"/>
          <w:rtl/>
          <w:lang w:bidi="fa-IR"/>
        </w:rPr>
        <w:t xml:space="preserve"> </w:t>
      </w:r>
      <w:r>
        <w:rPr>
          <w:rFonts w:eastAsia="Calibri" w:cs="B Nazanin" w:hint="cs"/>
          <w:i/>
          <w:sz w:val="24"/>
          <w:szCs w:val="28"/>
          <w:rtl/>
          <w:lang w:bidi="fa-IR"/>
        </w:rPr>
        <w:t>مانند</w:t>
      </w:r>
      <w:r w:rsidR="00A90235" w:rsidRPr="00A90235">
        <w:rPr>
          <w:rFonts w:eastAsia="Calibri" w:cs="B Nazanin" w:hint="cs"/>
          <w:i/>
          <w:sz w:val="24"/>
          <w:szCs w:val="28"/>
          <w:rtl/>
          <w:lang w:bidi="fa-IR"/>
        </w:rPr>
        <w:t xml:space="preserve"> ماکروزومی (کیفیت بالا)، تولد </w:t>
      </w:r>
      <w:r w:rsidR="00A90235" w:rsidRPr="00A90235">
        <w:rPr>
          <w:rFonts w:eastAsia="Calibri" w:cs="B Nazanin"/>
          <w:i/>
          <w:sz w:val="24"/>
          <w:szCs w:val="28"/>
          <w:lang w:bidi="fa-IR"/>
        </w:rPr>
        <w:t>LGA</w:t>
      </w:r>
      <w:r w:rsidR="009332F8">
        <w:rPr>
          <w:rFonts w:eastAsia="Calibri" w:cs="B Nazanin" w:hint="cs"/>
          <w:i/>
          <w:sz w:val="24"/>
          <w:szCs w:val="28"/>
          <w:rtl/>
          <w:lang w:bidi="fa-IR"/>
        </w:rPr>
        <w:t xml:space="preserve"> (کیفیت بالا)، پره</w:t>
      </w:r>
      <w:r w:rsidR="00A90235" w:rsidRPr="00A90235">
        <w:rPr>
          <w:rFonts w:eastAsia="Calibri" w:cs="B Nazanin" w:hint="cs"/>
          <w:i/>
          <w:sz w:val="24"/>
          <w:szCs w:val="28"/>
          <w:rtl/>
          <w:lang w:bidi="fa-IR"/>
        </w:rPr>
        <w:t xml:space="preserve"> اکلامپسی (کیفیت متوسط) و دیستوشی شانه (کیفیت پایین) را نشان می‏دهند</w:t>
      </w:r>
      <w:r w:rsidR="00BA1B88" w:rsidRPr="00BA1B88">
        <w:rPr>
          <w:rFonts w:eastAsia="Calibri" w:cs="B Nazanin" w:hint="cs"/>
          <w:i/>
          <w:sz w:val="24"/>
          <w:szCs w:val="28"/>
          <w:vertAlign w:val="superscript"/>
          <w:rtl/>
          <w:lang w:bidi="fa-IR"/>
        </w:rPr>
        <w:t>9</w:t>
      </w:r>
      <w:r w:rsidR="00A90235" w:rsidRPr="00A90235">
        <w:rPr>
          <w:rFonts w:eastAsia="Calibri" w:cs="B Nazanin" w:hint="cs"/>
          <w:i/>
          <w:sz w:val="24"/>
          <w:szCs w:val="28"/>
          <w:rtl/>
          <w:lang w:bidi="fa-IR"/>
        </w:rPr>
        <w:t xml:space="preserve">. </w:t>
      </w:r>
    </w:p>
    <w:p w:rsidR="00A90235" w:rsidRPr="002E64B9" w:rsidRDefault="00A90235" w:rsidP="00797A67">
      <w:pPr>
        <w:bidi/>
        <w:spacing w:after="120"/>
        <w:jc w:val="both"/>
        <w:rPr>
          <w:rFonts w:eastAsia="Calibri" w:cs="B Nazanin"/>
          <w:i/>
          <w:sz w:val="24"/>
          <w:szCs w:val="28"/>
          <w:rtl/>
          <w:lang w:bidi="fa-IR"/>
        </w:rPr>
      </w:pPr>
      <w:r w:rsidRPr="00A90235">
        <w:rPr>
          <w:rFonts w:eastAsia="Calibri" w:cs="B Nazanin" w:hint="cs"/>
          <w:i/>
          <w:sz w:val="24"/>
          <w:szCs w:val="28"/>
          <w:rtl/>
          <w:lang w:bidi="fa-IR"/>
        </w:rPr>
        <w:t xml:space="preserve">بنابراین، ما نتیجه می‏گیریم که دیابت بارداری به طور مستقل </w:t>
      </w:r>
      <w:r w:rsidR="00797A67">
        <w:rPr>
          <w:rFonts w:eastAsia="Calibri" w:cs="B Nazanin" w:hint="cs"/>
          <w:i/>
          <w:sz w:val="24"/>
          <w:szCs w:val="28"/>
          <w:rtl/>
          <w:lang w:bidi="fa-IR"/>
        </w:rPr>
        <w:t>با</w:t>
      </w:r>
      <w:r w:rsidRPr="00A90235">
        <w:rPr>
          <w:rFonts w:eastAsia="Calibri" w:cs="B Nazanin" w:hint="cs"/>
          <w:i/>
          <w:sz w:val="24"/>
          <w:szCs w:val="28"/>
          <w:rtl/>
          <w:lang w:bidi="fa-IR"/>
        </w:rPr>
        <w:t xml:space="preserve"> پیامدهای مادری و پری</w:t>
      </w:r>
      <w:r>
        <w:rPr>
          <w:rFonts w:eastAsia="Calibri" w:cs="B Nazanin"/>
          <w:i/>
          <w:sz w:val="24"/>
          <w:szCs w:val="28"/>
          <w:rtl/>
          <w:lang w:bidi="fa-IR"/>
        </w:rPr>
        <w:softHyphen/>
      </w:r>
      <w:r w:rsidRPr="00A90235">
        <w:rPr>
          <w:rFonts w:eastAsia="Calibri" w:cs="B Nazanin" w:hint="cs"/>
          <w:i/>
          <w:sz w:val="24"/>
          <w:szCs w:val="28"/>
          <w:rtl/>
          <w:lang w:bidi="fa-IR"/>
        </w:rPr>
        <w:t>ناتال نا</w:t>
      </w:r>
      <w:r w:rsidR="009332F8">
        <w:rPr>
          <w:rFonts w:eastAsia="Calibri" w:cs="B Nazanin" w:hint="cs"/>
          <w:i/>
          <w:sz w:val="24"/>
          <w:szCs w:val="28"/>
          <w:rtl/>
          <w:lang w:bidi="fa-IR"/>
        </w:rPr>
        <w:t>مطلوب مهم، به ویژه با توجه به پره</w:t>
      </w:r>
      <w:r w:rsidRPr="00A90235">
        <w:rPr>
          <w:rFonts w:eastAsia="Calibri" w:cs="B Nazanin" w:hint="cs"/>
          <w:i/>
          <w:sz w:val="24"/>
          <w:szCs w:val="28"/>
          <w:rtl/>
          <w:lang w:bidi="fa-IR"/>
        </w:rPr>
        <w:t xml:space="preserve">‏اکلامپسی و </w:t>
      </w:r>
      <w:r w:rsidR="00797A67">
        <w:rPr>
          <w:rFonts w:eastAsia="Calibri" w:cs="B Nazanin" w:hint="cs"/>
          <w:i/>
          <w:sz w:val="24"/>
          <w:szCs w:val="28"/>
          <w:rtl/>
          <w:lang w:bidi="fa-IR"/>
        </w:rPr>
        <w:t>تولدهای بزرگ برای سن بارداری</w:t>
      </w:r>
      <w:r w:rsidRPr="00A90235">
        <w:rPr>
          <w:rFonts w:eastAsia="Calibri" w:cs="B Nazanin" w:hint="cs"/>
          <w:i/>
          <w:sz w:val="24"/>
          <w:szCs w:val="28"/>
          <w:rtl/>
          <w:lang w:bidi="fa-IR"/>
        </w:rPr>
        <w:t xml:space="preserve"> </w:t>
      </w:r>
      <w:r w:rsidR="00797A67">
        <w:rPr>
          <w:rFonts w:eastAsia="Calibri" w:cs="B Nazanin" w:hint="cs"/>
          <w:i/>
          <w:sz w:val="24"/>
          <w:szCs w:val="28"/>
          <w:rtl/>
          <w:lang w:bidi="fa-IR"/>
        </w:rPr>
        <w:t>همبستگی دارد</w:t>
      </w:r>
      <w:r w:rsidR="009332F8">
        <w:rPr>
          <w:rFonts w:eastAsia="Calibri" w:cs="B Nazanin" w:hint="cs"/>
          <w:i/>
          <w:sz w:val="24"/>
          <w:szCs w:val="28"/>
          <w:rtl/>
          <w:lang w:bidi="fa-IR"/>
        </w:rPr>
        <w:t>.</w:t>
      </w:r>
    </w:p>
    <w:p w:rsidR="005C3EBF" w:rsidRDefault="005C3EBF" w:rsidP="00935DD3">
      <w:pPr>
        <w:bidi/>
        <w:rPr>
          <w:rFonts w:eastAsia="Calibri" w:cs="B Nazanin"/>
          <w:sz w:val="24"/>
          <w:szCs w:val="28"/>
          <w:lang w:bidi="fa-IR"/>
        </w:rPr>
      </w:pPr>
    </w:p>
    <w:p w:rsidR="00BA1B88" w:rsidRPr="00BA1B88" w:rsidRDefault="00797A67" w:rsidP="000D6EB5">
      <w:pPr>
        <w:pStyle w:val="ListParagraph"/>
        <w:numPr>
          <w:ilvl w:val="1"/>
          <w:numId w:val="6"/>
        </w:numPr>
        <w:bidi/>
        <w:spacing w:after="120" w:line="276" w:lineRule="auto"/>
        <w:jc w:val="both"/>
        <w:rPr>
          <w:rFonts w:eastAsia="Calibri" w:cs="B Nazanin"/>
          <w:b/>
          <w:bCs/>
          <w:i/>
          <w:sz w:val="26"/>
          <w:szCs w:val="30"/>
          <w:rtl/>
          <w:lang w:bidi="fa-IR"/>
        </w:rPr>
      </w:pPr>
      <w:r>
        <w:rPr>
          <w:rFonts w:eastAsia="Calibri" w:cs="B Nazanin" w:hint="cs"/>
          <w:b/>
          <w:bCs/>
          <w:i/>
          <w:sz w:val="26"/>
          <w:szCs w:val="30"/>
          <w:rtl/>
          <w:lang w:bidi="fa-IR"/>
        </w:rPr>
        <w:t xml:space="preserve">افزایش </w:t>
      </w:r>
      <w:r w:rsidR="00F01498">
        <w:rPr>
          <w:rFonts w:eastAsia="Calibri" w:cs="B Nazanin" w:hint="cs"/>
          <w:b/>
          <w:bCs/>
          <w:i/>
          <w:sz w:val="26"/>
          <w:szCs w:val="30"/>
          <w:rtl/>
          <w:lang w:bidi="fa-IR"/>
        </w:rPr>
        <w:t>خطر</w:t>
      </w:r>
      <w:r w:rsidR="00BA1B88" w:rsidRPr="00BA1B88">
        <w:rPr>
          <w:rFonts w:eastAsia="Calibri" w:cs="B Nazanin" w:hint="cs"/>
          <w:b/>
          <w:bCs/>
          <w:i/>
          <w:sz w:val="26"/>
          <w:szCs w:val="30"/>
          <w:rtl/>
          <w:lang w:bidi="fa-IR"/>
        </w:rPr>
        <w:t xml:space="preserve"> روزافزون پیامدهای نا</w:t>
      </w:r>
      <w:r w:rsidR="00F01498">
        <w:rPr>
          <w:rFonts w:eastAsia="Calibri" w:cs="B Nazanin" w:hint="cs"/>
          <w:b/>
          <w:bCs/>
          <w:i/>
          <w:sz w:val="26"/>
          <w:szCs w:val="30"/>
          <w:rtl/>
          <w:lang w:bidi="fa-IR"/>
        </w:rPr>
        <w:t>مطلوب</w:t>
      </w:r>
      <w:r w:rsidR="00BA1B88" w:rsidRPr="00BA1B88">
        <w:rPr>
          <w:rFonts w:eastAsia="Calibri" w:cs="B Nazanin" w:hint="cs"/>
          <w:b/>
          <w:bCs/>
          <w:i/>
          <w:sz w:val="26"/>
          <w:szCs w:val="30"/>
          <w:rtl/>
          <w:lang w:bidi="fa-IR"/>
        </w:rPr>
        <w:t xml:space="preserve"> بارداری </w:t>
      </w:r>
      <w:r w:rsidR="00F01498">
        <w:rPr>
          <w:rFonts w:eastAsia="Calibri" w:cs="B Nazanin" w:hint="cs"/>
          <w:b/>
          <w:bCs/>
          <w:i/>
          <w:sz w:val="26"/>
          <w:szCs w:val="30"/>
          <w:rtl/>
          <w:lang w:bidi="fa-IR"/>
        </w:rPr>
        <w:t>مرتبط با</w:t>
      </w:r>
      <w:r w:rsidR="00BA1B88" w:rsidRPr="00BA1B88">
        <w:rPr>
          <w:rFonts w:eastAsia="Calibri" w:cs="B Nazanin" w:hint="cs"/>
          <w:b/>
          <w:bCs/>
          <w:i/>
          <w:sz w:val="26"/>
          <w:szCs w:val="30"/>
          <w:rtl/>
          <w:lang w:bidi="fa-IR"/>
        </w:rPr>
        <w:t xml:space="preserve"> تشخیص دیابت بارداری تعریف شده </w:t>
      </w:r>
      <w:r w:rsidR="00F01498">
        <w:rPr>
          <w:rFonts w:eastAsia="Calibri" w:cs="B Nazanin" w:hint="cs"/>
          <w:b/>
          <w:bCs/>
          <w:i/>
          <w:sz w:val="26"/>
          <w:szCs w:val="30"/>
          <w:rtl/>
          <w:lang w:bidi="fa-IR"/>
        </w:rPr>
        <w:t>با</w:t>
      </w:r>
      <w:r w:rsidR="00BA1B88" w:rsidRPr="00BA1B88">
        <w:rPr>
          <w:rFonts w:eastAsia="Calibri" w:cs="B Nazanin" w:hint="cs"/>
          <w:b/>
          <w:bCs/>
          <w:i/>
          <w:sz w:val="26"/>
          <w:szCs w:val="30"/>
          <w:rtl/>
          <w:lang w:bidi="fa-IR"/>
        </w:rPr>
        <w:t xml:space="preserve"> </w:t>
      </w:r>
      <w:r w:rsidR="00BA1B88" w:rsidRPr="00BA1B88">
        <w:rPr>
          <w:rFonts w:eastAsia="Calibri" w:cs="B Nazanin"/>
          <w:b/>
          <w:bCs/>
          <w:i/>
          <w:sz w:val="26"/>
          <w:szCs w:val="30"/>
          <w:lang w:bidi="fa-IR"/>
        </w:rPr>
        <w:t>OGTT</w:t>
      </w:r>
      <w:r w:rsidR="00BA1B88" w:rsidRPr="00BA1B88">
        <w:rPr>
          <w:rFonts w:eastAsia="Calibri" w:cs="B Nazanin" w:hint="cs"/>
          <w:b/>
          <w:bCs/>
          <w:i/>
          <w:sz w:val="26"/>
          <w:szCs w:val="30"/>
          <w:rtl/>
          <w:lang w:bidi="fa-IR"/>
        </w:rPr>
        <w:t xml:space="preserve"> 75 گرمی چیست؟ </w:t>
      </w:r>
    </w:p>
    <w:p w:rsidR="00BA1B88" w:rsidRPr="00BA1B88" w:rsidRDefault="00BA1B88" w:rsidP="00797A67">
      <w:pPr>
        <w:bidi/>
        <w:spacing w:after="120" w:line="276" w:lineRule="auto"/>
        <w:jc w:val="both"/>
        <w:rPr>
          <w:rFonts w:eastAsia="Calibri" w:cs="B Nazanin"/>
          <w:i/>
          <w:sz w:val="24"/>
          <w:szCs w:val="28"/>
          <w:rtl/>
          <w:lang w:bidi="fa-IR"/>
        </w:rPr>
      </w:pPr>
      <w:r w:rsidRPr="00BA1B88">
        <w:rPr>
          <w:rFonts w:eastAsia="Calibri" w:cs="B Nazanin" w:hint="cs"/>
          <w:i/>
          <w:sz w:val="24"/>
          <w:szCs w:val="28"/>
          <w:rtl/>
          <w:lang w:bidi="fa-IR"/>
        </w:rPr>
        <w:t xml:space="preserve">اثبات شده که </w:t>
      </w:r>
      <w:r w:rsidRPr="00BA1B88">
        <w:rPr>
          <w:rFonts w:eastAsia="Calibri" w:cs="B Nazanin"/>
          <w:i/>
          <w:sz w:val="24"/>
          <w:szCs w:val="28"/>
          <w:lang w:bidi="fa-IR"/>
        </w:rPr>
        <w:t>GDM</w:t>
      </w:r>
      <w:r w:rsidRPr="00BA1B88">
        <w:rPr>
          <w:rFonts w:eastAsia="Calibri" w:cs="B Nazanin" w:hint="cs"/>
          <w:i/>
          <w:sz w:val="24"/>
          <w:szCs w:val="28"/>
          <w:rtl/>
          <w:lang w:bidi="fa-IR"/>
        </w:rPr>
        <w:t xml:space="preserve"> یک عامل</w:t>
      </w:r>
      <w:r w:rsidR="007661AF">
        <w:rPr>
          <w:rFonts w:eastAsia="Calibri" w:cs="B Nazanin" w:hint="cs"/>
          <w:i/>
          <w:sz w:val="24"/>
          <w:szCs w:val="28"/>
          <w:rtl/>
          <w:lang w:bidi="fa-IR"/>
        </w:rPr>
        <w:t xml:space="preserve"> </w:t>
      </w:r>
      <w:r w:rsidR="00797A67">
        <w:rPr>
          <w:rFonts w:eastAsia="Calibri" w:cs="B Nazanin" w:hint="cs"/>
          <w:i/>
          <w:sz w:val="24"/>
          <w:szCs w:val="28"/>
          <w:rtl/>
          <w:lang w:bidi="fa-IR"/>
        </w:rPr>
        <w:t>خطر</w:t>
      </w:r>
      <w:r w:rsidR="007661AF">
        <w:rPr>
          <w:rFonts w:eastAsia="Calibri" w:cs="B Nazanin" w:hint="cs"/>
          <w:i/>
          <w:sz w:val="24"/>
          <w:szCs w:val="28"/>
          <w:rtl/>
          <w:lang w:bidi="fa-IR"/>
        </w:rPr>
        <w:t xml:space="preserve"> مستقل برای پیامدهای نامطلوب</w:t>
      </w:r>
      <w:r w:rsidRPr="00BA1B88">
        <w:rPr>
          <w:rFonts w:eastAsia="Calibri" w:cs="B Nazanin" w:hint="cs"/>
          <w:i/>
          <w:sz w:val="24"/>
          <w:szCs w:val="28"/>
          <w:rtl/>
          <w:lang w:bidi="fa-IR"/>
        </w:rPr>
        <w:t xml:space="preserve"> است، این سؤال و بررسی به دنبال تعیین کمیت این رابطه و مقایسه‏ی </w:t>
      </w:r>
      <w:r w:rsidR="00797A67">
        <w:rPr>
          <w:rFonts w:eastAsia="Calibri" w:cs="B Nazanin" w:hint="cs"/>
          <w:i/>
          <w:sz w:val="24"/>
          <w:szCs w:val="28"/>
          <w:rtl/>
          <w:lang w:bidi="fa-IR"/>
        </w:rPr>
        <w:t>خطر</w:t>
      </w:r>
      <w:r w:rsidRPr="00BA1B88">
        <w:rPr>
          <w:rFonts w:eastAsia="Calibri" w:cs="B Nazanin" w:hint="cs"/>
          <w:i/>
          <w:sz w:val="24"/>
          <w:szCs w:val="28"/>
          <w:rtl/>
          <w:lang w:bidi="fa-IR"/>
        </w:rPr>
        <w:t xml:space="preserve"> با دو معیار رایج بر اساس یک </w:t>
      </w:r>
      <w:r w:rsidRPr="00BA1B88">
        <w:rPr>
          <w:rFonts w:eastAsia="Calibri" w:cs="B Nazanin"/>
          <w:i/>
          <w:sz w:val="24"/>
          <w:szCs w:val="28"/>
          <w:lang w:bidi="fa-IR"/>
        </w:rPr>
        <w:t>OGTT</w:t>
      </w:r>
      <w:r w:rsidRPr="00BA1B88">
        <w:rPr>
          <w:rFonts w:eastAsia="Calibri" w:cs="B Nazanin" w:hint="cs"/>
          <w:i/>
          <w:sz w:val="24"/>
          <w:szCs w:val="28"/>
          <w:rtl/>
          <w:lang w:bidi="fa-IR"/>
        </w:rPr>
        <w:t xml:space="preserve"> 75 گرمی- معیارهای تشخیصی </w:t>
      </w:r>
      <w:r w:rsidRPr="00BA1B88">
        <w:rPr>
          <w:rFonts w:eastAsia="Calibri" w:cs="B Nazanin"/>
          <w:i/>
          <w:sz w:val="24"/>
          <w:szCs w:val="28"/>
          <w:lang w:bidi="fa-IR"/>
        </w:rPr>
        <w:t>WHO</w:t>
      </w:r>
      <w:r w:rsidRPr="00BA1B88">
        <w:rPr>
          <w:rFonts w:eastAsia="Calibri" w:cs="B Nazanin" w:hint="cs"/>
          <w:i/>
          <w:sz w:val="24"/>
          <w:szCs w:val="28"/>
          <w:rtl/>
          <w:lang w:bidi="fa-IR"/>
        </w:rPr>
        <w:t xml:space="preserve"> 1999 و </w:t>
      </w:r>
      <w:r w:rsidRPr="00BA1B88">
        <w:rPr>
          <w:rFonts w:eastAsia="Calibri" w:cs="B Nazanin"/>
          <w:i/>
          <w:sz w:val="24"/>
          <w:szCs w:val="28"/>
          <w:lang w:bidi="fa-IR"/>
        </w:rPr>
        <w:t>IADPSG</w:t>
      </w:r>
      <w:r w:rsidRPr="00BA1B88">
        <w:rPr>
          <w:rFonts w:eastAsia="Calibri" w:cs="B Nazanin" w:hint="cs"/>
          <w:i/>
          <w:sz w:val="24"/>
          <w:szCs w:val="28"/>
          <w:rtl/>
          <w:lang w:bidi="fa-IR"/>
        </w:rPr>
        <w:t xml:space="preserve"> است. </w:t>
      </w:r>
    </w:p>
    <w:p w:rsidR="00BA1B88" w:rsidRPr="00BA1B88" w:rsidRDefault="00BA1B88" w:rsidP="00797A67">
      <w:pPr>
        <w:bidi/>
        <w:spacing w:after="120" w:line="276" w:lineRule="auto"/>
        <w:jc w:val="both"/>
        <w:rPr>
          <w:rFonts w:eastAsia="Calibri" w:cs="B Nazanin"/>
          <w:i/>
          <w:sz w:val="24"/>
          <w:szCs w:val="28"/>
          <w:rtl/>
          <w:lang w:bidi="fa-IR"/>
        </w:rPr>
      </w:pPr>
      <w:r w:rsidRPr="00BA1B88">
        <w:rPr>
          <w:rFonts w:eastAsia="Calibri" w:cs="B Nazanin" w:hint="cs"/>
          <w:i/>
          <w:sz w:val="24"/>
          <w:szCs w:val="28"/>
          <w:rtl/>
          <w:lang w:bidi="fa-IR"/>
        </w:rPr>
        <w:t xml:space="preserve">با هدف </w:t>
      </w:r>
      <w:r w:rsidR="007661AF">
        <w:rPr>
          <w:rFonts w:eastAsia="Calibri" w:cs="B Nazanin" w:hint="cs"/>
          <w:i/>
          <w:sz w:val="24"/>
          <w:szCs w:val="28"/>
          <w:rtl/>
          <w:lang w:bidi="fa-IR"/>
        </w:rPr>
        <w:t xml:space="preserve">تعیین میزان </w:t>
      </w:r>
      <w:r w:rsidR="00797A67">
        <w:rPr>
          <w:rFonts w:eastAsia="Calibri" w:cs="B Nazanin" w:hint="cs"/>
          <w:i/>
          <w:sz w:val="24"/>
          <w:szCs w:val="28"/>
          <w:rtl/>
          <w:lang w:bidi="fa-IR"/>
        </w:rPr>
        <w:t>همبستگی</w:t>
      </w:r>
      <w:r w:rsidRPr="00BA1B88">
        <w:rPr>
          <w:rFonts w:eastAsia="Calibri" w:cs="B Nazanin" w:hint="cs"/>
          <w:i/>
          <w:sz w:val="24"/>
          <w:szCs w:val="28"/>
          <w:rtl/>
          <w:lang w:bidi="fa-IR"/>
        </w:rPr>
        <w:t xml:space="preserve"> برای معیارهای تشخیصی </w:t>
      </w:r>
      <w:r w:rsidRPr="00BA1B88">
        <w:rPr>
          <w:rFonts w:eastAsia="Calibri" w:cs="B Nazanin"/>
          <w:i/>
          <w:sz w:val="24"/>
          <w:szCs w:val="28"/>
          <w:lang w:bidi="fa-IR"/>
        </w:rPr>
        <w:t>GDM</w:t>
      </w:r>
      <w:r w:rsidRPr="00BA1B88">
        <w:rPr>
          <w:rFonts w:eastAsia="Calibri" w:cs="B Nazanin" w:hint="cs"/>
          <w:i/>
          <w:sz w:val="24"/>
          <w:szCs w:val="28"/>
          <w:rtl/>
          <w:lang w:bidi="fa-IR"/>
        </w:rPr>
        <w:t xml:space="preserve"> </w:t>
      </w:r>
      <w:r w:rsidR="00797A67">
        <w:rPr>
          <w:rFonts w:eastAsia="Calibri" w:cs="B Nazanin" w:hint="cs"/>
          <w:i/>
          <w:sz w:val="24"/>
          <w:szCs w:val="28"/>
          <w:rtl/>
          <w:lang w:bidi="fa-IR"/>
        </w:rPr>
        <w:t>اصلی</w:t>
      </w:r>
      <w:r w:rsidRPr="00BA1B88">
        <w:rPr>
          <w:rFonts w:eastAsia="Calibri" w:cs="B Nazanin" w:hint="cs"/>
          <w:i/>
          <w:sz w:val="24"/>
          <w:szCs w:val="28"/>
          <w:rtl/>
          <w:lang w:bidi="fa-IR"/>
        </w:rPr>
        <w:t xml:space="preserve"> بر اساس یک </w:t>
      </w:r>
      <w:r w:rsidRPr="00BA1B88">
        <w:rPr>
          <w:rFonts w:eastAsia="Calibri" w:cs="B Nazanin"/>
          <w:i/>
          <w:sz w:val="24"/>
          <w:szCs w:val="28"/>
          <w:lang w:bidi="fa-IR"/>
        </w:rPr>
        <w:t>OGTT</w:t>
      </w:r>
      <w:r w:rsidRPr="00BA1B88">
        <w:rPr>
          <w:rFonts w:eastAsia="Calibri" w:cs="B Nazanin" w:hint="cs"/>
          <w:i/>
          <w:sz w:val="24"/>
          <w:szCs w:val="28"/>
          <w:rtl/>
          <w:lang w:bidi="fa-IR"/>
        </w:rPr>
        <w:t xml:space="preserve"> 75 گرمی (معیارهای </w:t>
      </w:r>
      <w:r w:rsidRPr="00BA1B88">
        <w:rPr>
          <w:rFonts w:eastAsia="Calibri" w:cs="B Nazanin"/>
          <w:i/>
          <w:sz w:val="24"/>
          <w:szCs w:val="28"/>
          <w:lang w:bidi="fa-IR"/>
        </w:rPr>
        <w:t>WHO</w:t>
      </w:r>
      <w:r w:rsidRPr="00BA1B88">
        <w:rPr>
          <w:rFonts w:eastAsia="Calibri" w:cs="B Nazanin" w:hint="cs"/>
          <w:i/>
          <w:sz w:val="24"/>
          <w:szCs w:val="28"/>
          <w:rtl/>
          <w:lang w:bidi="fa-IR"/>
        </w:rPr>
        <w:t xml:space="preserve"> و </w:t>
      </w:r>
      <w:r w:rsidRPr="00BA1B88">
        <w:rPr>
          <w:rFonts w:eastAsia="Calibri" w:cs="B Nazanin"/>
          <w:i/>
          <w:sz w:val="24"/>
          <w:szCs w:val="28"/>
          <w:lang w:bidi="fa-IR"/>
        </w:rPr>
        <w:t>IADPSG</w:t>
      </w:r>
      <w:r w:rsidRPr="00BA1B88">
        <w:rPr>
          <w:rFonts w:eastAsia="Calibri" w:cs="B Nazanin" w:hint="cs"/>
          <w:i/>
          <w:sz w:val="24"/>
          <w:szCs w:val="28"/>
          <w:rtl/>
          <w:lang w:bidi="fa-IR"/>
        </w:rPr>
        <w:t>) و پیامدهای بارداری نا</w:t>
      </w:r>
      <w:r w:rsidR="007661AF">
        <w:rPr>
          <w:rFonts w:eastAsia="Calibri" w:cs="B Nazanin" w:hint="cs"/>
          <w:i/>
          <w:sz w:val="24"/>
          <w:szCs w:val="28"/>
          <w:rtl/>
          <w:lang w:bidi="fa-IR"/>
        </w:rPr>
        <w:t>مطلوب</w:t>
      </w:r>
      <w:r w:rsidRPr="00BA1B88">
        <w:rPr>
          <w:rFonts w:eastAsia="Calibri" w:cs="B Nazanin" w:hint="cs"/>
          <w:i/>
          <w:sz w:val="24"/>
          <w:szCs w:val="28"/>
          <w:rtl/>
          <w:lang w:bidi="fa-IR"/>
        </w:rPr>
        <w:t xml:space="preserve"> مربوطه‏ی آنها، </w:t>
      </w:r>
      <w:r>
        <w:rPr>
          <w:rFonts w:eastAsia="Calibri" w:cs="B Nazanin"/>
          <w:i/>
          <w:sz w:val="24"/>
          <w:szCs w:val="28"/>
          <w:lang w:bidi="fa-IR"/>
        </w:rPr>
        <w:t>Wendland</w:t>
      </w:r>
      <w:r>
        <w:rPr>
          <w:rFonts w:eastAsia="Calibri" w:cs="B Nazanin" w:hint="cs"/>
          <w:i/>
          <w:sz w:val="24"/>
          <w:szCs w:val="28"/>
          <w:rtl/>
          <w:lang w:bidi="fa-IR"/>
        </w:rPr>
        <w:t xml:space="preserve"> </w:t>
      </w:r>
      <w:r w:rsidRPr="00BA1B88">
        <w:rPr>
          <w:rFonts w:eastAsia="Calibri" w:cs="B Nazanin" w:hint="cs"/>
          <w:i/>
          <w:sz w:val="24"/>
          <w:szCs w:val="28"/>
          <w:rtl/>
          <w:lang w:bidi="fa-IR"/>
        </w:rPr>
        <w:t>و همکاران</w:t>
      </w:r>
      <w:r w:rsidRPr="00BA1B88">
        <w:rPr>
          <w:rFonts w:eastAsia="Calibri" w:cs="B Nazanin" w:hint="cs"/>
          <w:i/>
          <w:sz w:val="24"/>
          <w:szCs w:val="28"/>
          <w:vertAlign w:val="superscript"/>
          <w:rtl/>
          <w:lang w:bidi="fa-IR"/>
        </w:rPr>
        <w:t>6</w:t>
      </w:r>
      <w:r w:rsidRPr="00BA1B88">
        <w:rPr>
          <w:rFonts w:eastAsia="Calibri" w:cs="B Nazanin" w:hint="cs"/>
          <w:i/>
          <w:sz w:val="24"/>
          <w:szCs w:val="28"/>
          <w:rtl/>
          <w:lang w:bidi="fa-IR"/>
        </w:rPr>
        <w:t xml:space="preserve"> بررسی نظام مندی انجام دادند و 8 مطالعه شناسایی کردند که </w:t>
      </w:r>
      <w:r w:rsidR="00797A67">
        <w:rPr>
          <w:rFonts w:eastAsia="Calibri" w:cs="B Nazanin" w:hint="cs"/>
          <w:i/>
          <w:sz w:val="24"/>
          <w:szCs w:val="28"/>
          <w:rtl/>
          <w:lang w:bidi="fa-IR"/>
        </w:rPr>
        <w:t xml:space="preserve">معیارهای </w:t>
      </w:r>
      <w:r w:rsidR="007661AF">
        <w:rPr>
          <w:rFonts w:eastAsia="Calibri" w:cs="B Nazanin" w:hint="cs"/>
          <w:i/>
          <w:sz w:val="24"/>
          <w:szCs w:val="28"/>
          <w:rtl/>
          <w:lang w:bidi="fa-IR"/>
        </w:rPr>
        <w:t>انتخابی</w:t>
      </w:r>
      <w:r w:rsidR="00797A67">
        <w:rPr>
          <w:rFonts w:eastAsia="Calibri" w:cs="B Nazanin" w:hint="cs"/>
          <w:i/>
          <w:sz w:val="24"/>
          <w:szCs w:val="28"/>
          <w:rtl/>
          <w:lang w:bidi="fa-IR"/>
        </w:rPr>
        <w:t xml:space="preserve"> را برآورده می‏کرد</w:t>
      </w:r>
      <w:r w:rsidRPr="00BA1B88">
        <w:rPr>
          <w:rFonts w:eastAsia="Calibri" w:cs="B Nazanin" w:hint="cs"/>
          <w:i/>
          <w:sz w:val="24"/>
          <w:szCs w:val="28"/>
          <w:rtl/>
          <w:lang w:bidi="fa-IR"/>
        </w:rPr>
        <w:t xml:space="preserve">ند. یک مطالعه در آسیا </w:t>
      </w:r>
      <w:r w:rsidRPr="00BA1B88">
        <w:rPr>
          <w:rFonts w:eastAsia="Calibri" w:cs="B Nazanin" w:hint="cs"/>
          <w:i/>
          <w:sz w:val="24"/>
          <w:szCs w:val="28"/>
          <w:vertAlign w:val="superscript"/>
          <w:rtl/>
          <w:lang w:bidi="fa-IR"/>
        </w:rPr>
        <w:t>35</w:t>
      </w:r>
      <w:r>
        <w:rPr>
          <w:rFonts w:eastAsia="Calibri" w:cs="B Nazanin" w:hint="cs"/>
          <w:i/>
          <w:sz w:val="24"/>
          <w:szCs w:val="28"/>
          <w:rtl/>
          <w:lang w:bidi="fa-IR"/>
        </w:rPr>
        <w:t xml:space="preserve"> </w:t>
      </w:r>
      <w:r w:rsidRPr="00BA1B88">
        <w:rPr>
          <w:rFonts w:eastAsia="Calibri" w:cs="B Nazanin" w:hint="cs"/>
          <w:i/>
          <w:sz w:val="24"/>
          <w:szCs w:val="28"/>
          <w:rtl/>
          <w:lang w:bidi="fa-IR"/>
        </w:rPr>
        <w:t>انجام شد. یک مطالعه در آمریکای شمالی</w:t>
      </w:r>
      <w:r w:rsidRPr="00BA1B88">
        <w:rPr>
          <w:rFonts w:eastAsia="Calibri" w:cs="B Nazanin" w:hint="cs"/>
          <w:i/>
          <w:sz w:val="24"/>
          <w:szCs w:val="28"/>
          <w:vertAlign w:val="superscript"/>
          <w:rtl/>
          <w:lang w:bidi="fa-IR"/>
        </w:rPr>
        <w:t>30</w:t>
      </w:r>
      <w:r w:rsidRPr="00BA1B88">
        <w:rPr>
          <w:rFonts w:eastAsia="Calibri" w:cs="B Nazanin" w:hint="cs"/>
          <w:i/>
          <w:sz w:val="24"/>
          <w:szCs w:val="28"/>
          <w:rtl/>
          <w:lang w:bidi="fa-IR"/>
        </w:rPr>
        <w:t>، دو مطالعه در خاورمیانه</w:t>
      </w:r>
      <w:r>
        <w:rPr>
          <w:rFonts w:eastAsia="Calibri" w:cs="B Nazanin" w:hint="cs"/>
          <w:i/>
          <w:sz w:val="24"/>
          <w:szCs w:val="28"/>
          <w:rtl/>
          <w:lang w:bidi="fa-IR"/>
        </w:rPr>
        <w:t xml:space="preserve"> </w:t>
      </w:r>
      <w:r w:rsidRPr="00BA1B88">
        <w:rPr>
          <w:rFonts w:eastAsia="Calibri" w:cs="B Nazanin" w:hint="cs"/>
          <w:i/>
          <w:sz w:val="24"/>
          <w:szCs w:val="28"/>
          <w:vertAlign w:val="superscript"/>
          <w:rtl/>
          <w:lang w:bidi="fa-IR"/>
        </w:rPr>
        <w:t>31؛36</w:t>
      </w:r>
      <w:r w:rsidRPr="00BA1B88">
        <w:rPr>
          <w:rFonts w:eastAsia="Calibri" w:cs="B Nazanin" w:hint="cs"/>
          <w:i/>
          <w:sz w:val="24"/>
          <w:szCs w:val="28"/>
          <w:rtl/>
          <w:lang w:bidi="fa-IR"/>
        </w:rPr>
        <w:t>، یک مطالعه در اروپا</w:t>
      </w:r>
      <w:r w:rsidRPr="00BA1B88">
        <w:rPr>
          <w:rFonts w:eastAsia="Calibri" w:cs="B Nazanin" w:hint="cs"/>
          <w:i/>
          <w:sz w:val="24"/>
          <w:szCs w:val="28"/>
          <w:vertAlign w:val="superscript"/>
          <w:rtl/>
          <w:lang w:bidi="fa-IR"/>
        </w:rPr>
        <w:t>29</w:t>
      </w:r>
      <w:r w:rsidRPr="00BA1B88">
        <w:rPr>
          <w:rFonts w:eastAsia="Calibri" w:cs="B Nazanin" w:hint="cs"/>
          <w:i/>
          <w:sz w:val="24"/>
          <w:szCs w:val="28"/>
          <w:rtl/>
          <w:lang w:bidi="fa-IR"/>
        </w:rPr>
        <w:t>، دو مطالعه در آمریکای لاتین</w:t>
      </w:r>
      <w:r>
        <w:rPr>
          <w:rFonts w:eastAsia="Calibri" w:cs="B Nazanin" w:hint="cs"/>
          <w:i/>
          <w:sz w:val="24"/>
          <w:szCs w:val="28"/>
          <w:rtl/>
          <w:lang w:bidi="fa-IR"/>
        </w:rPr>
        <w:t xml:space="preserve"> </w:t>
      </w:r>
      <w:r w:rsidRPr="00BA1B88">
        <w:rPr>
          <w:rFonts w:eastAsia="Calibri" w:cs="B Nazanin" w:hint="cs"/>
          <w:i/>
          <w:sz w:val="24"/>
          <w:szCs w:val="28"/>
          <w:vertAlign w:val="superscript"/>
          <w:rtl/>
          <w:lang w:bidi="fa-IR"/>
        </w:rPr>
        <w:t>25؛37</w:t>
      </w:r>
      <w:r w:rsidRPr="00BA1B88">
        <w:rPr>
          <w:rFonts w:eastAsia="Calibri" w:cs="B Nazanin" w:hint="cs"/>
          <w:i/>
          <w:sz w:val="24"/>
          <w:szCs w:val="28"/>
          <w:rtl/>
          <w:lang w:bidi="fa-IR"/>
        </w:rPr>
        <w:t xml:space="preserve"> و یک مطالعه به صورت چندکشوری</w:t>
      </w:r>
      <w:r>
        <w:rPr>
          <w:rFonts w:eastAsia="Calibri" w:cs="B Nazanin" w:hint="cs"/>
          <w:i/>
          <w:sz w:val="24"/>
          <w:szCs w:val="28"/>
          <w:rtl/>
          <w:lang w:bidi="fa-IR"/>
        </w:rPr>
        <w:t xml:space="preserve"> </w:t>
      </w:r>
      <w:r w:rsidRPr="00BA1B88">
        <w:rPr>
          <w:rFonts w:eastAsia="Calibri" w:cs="B Nazanin" w:hint="cs"/>
          <w:i/>
          <w:sz w:val="24"/>
          <w:szCs w:val="28"/>
          <w:vertAlign w:val="superscript"/>
          <w:rtl/>
          <w:lang w:bidi="fa-IR"/>
        </w:rPr>
        <w:t xml:space="preserve">2؛26 </w:t>
      </w:r>
      <w:r w:rsidRPr="00BA1B88">
        <w:rPr>
          <w:rFonts w:eastAsia="Calibri" w:cs="B Nazanin" w:hint="cs"/>
          <w:i/>
          <w:sz w:val="24"/>
          <w:szCs w:val="28"/>
          <w:rtl/>
          <w:lang w:bidi="fa-IR"/>
        </w:rPr>
        <w:t xml:space="preserve">انجام شد. در کل، این 8 مطالعه اطلاعاتی در مورد 44829 زن فراهم کرد. تنها </w:t>
      </w:r>
      <w:r w:rsidR="00797A67">
        <w:rPr>
          <w:rFonts w:eastAsia="Calibri" w:cs="B Nazanin" w:hint="cs"/>
          <w:i/>
          <w:sz w:val="24"/>
          <w:szCs w:val="28"/>
          <w:rtl/>
          <w:lang w:bidi="fa-IR"/>
        </w:rPr>
        <w:t>نتایج مربوط به زنان درمان نشده‏</w:t>
      </w:r>
      <w:r w:rsidRPr="00BA1B88">
        <w:rPr>
          <w:rFonts w:eastAsia="Calibri" w:cs="B Nazanin" w:hint="cs"/>
          <w:i/>
          <w:sz w:val="24"/>
          <w:szCs w:val="28"/>
          <w:rtl/>
          <w:lang w:bidi="fa-IR"/>
        </w:rPr>
        <w:t xml:space="preserve"> از این مطالعات</w:t>
      </w:r>
      <w:r w:rsidR="00797A67">
        <w:rPr>
          <w:rFonts w:eastAsia="Calibri" w:cs="B Nazanin" w:hint="cs"/>
          <w:i/>
          <w:sz w:val="24"/>
          <w:szCs w:val="28"/>
          <w:rtl/>
          <w:lang w:bidi="fa-IR"/>
        </w:rPr>
        <w:t xml:space="preserve"> خارج شد، که</w:t>
      </w:r>
      <w:r w:rsidRPr="00BA1B88">
        <w:rPr>
          <w:rFonts w:eastAsia="Calibri" w:cs="B Nazanin" w:hint="cs"/>
          <w:i/>
          <w:sz w:val="24"/>
          <w:szCs w:val="28"/>
          <w:rtl/>
          <w:lang w:bidi="fa-IR"/>
        </w:rPr>
        <w:t xml:space="preserve"> در بعضی موارد منجر به طیف بسیار محدودی از گلو</w:t>
      </w:r>
      <w:r w:rsidR="00DA3287">
        <w:rPr>
          <w:rFonts w:eastAsia="Calibri" w:cs="B Nazanin" w:hint="cs"/>
          <w:i/>
          <w:sz w:val="24"/>
          <w:szCs w:val="28"/>
          <w:rtl/>
          <w:lang w:bidi="fa-IR"/>
        </w:rPr>
        <w:t>کز شدند. وقتی هیچ داده‏ی منتشر شده‏ای قابل دسترس نبود، زمانی که ممکن بود</w:t>
      </w:r>
      <w:r w:rsidRPr="00BA1B88">
        <w:rPr>
          <w:rFonts w:eastAsia="Calibri" w:cs="B Nazanin" w:hint="cs"/>
          <w:i/>
          <w:sz w:val="24"/>
          <w:szCs w:val="28"/>
          <w:rtl/>
          <w:lang w:bidi="fa-IR"/>
        </w:rPr>
        <w:t xml:space="preserve">، اطلاعات از پایگاه داده‏ی یکی از مطالعات مشمول (مطالعه‏ی برزیلی دیابت بارداری- </w:t>
      </w:r>
      <w:r w:rsidRPr="00BA1B88">
        <w:rPr>
          <w:rFonts w:eastAsia="Calibri" w:cs="B Nazanin"/>
          <w:i/>
          <w:sz w:val="24"/>
          <w:szCs w:val="28"/>
          <w:lang w:bidi="fa-IR"/>
        </w:rPr>
        <w:t>EBDG</w:t>
      </w:r>
      <w:r w:rsidR="00DA3287">
        <w:rPr>
          <w:rFonts w:eastAsia="Calibri" w:cs="B Nazanin" w:hint="cs"/>
          <w:i/>
          <w:sz w:val="24"/>
          <w:szCs w:val="28"/>
          <w:rtl/>
          <w:lang w:bidi="fa-IR"/>
        </w:rPr>
        <w:t>) کسب می‏ش</w:t>
      </w:r>
      <w:r w:rsidRPr="00BA1B88">
        <w:rPr>
          <w:rFonts w:eastAsia="Calibri" w:cs="B Nazanin" w:hint="cs"/>
          <w:i/>
          <w:sz w:val="24"/>
          <w:szCs w:val="28"/>
          <w:rtl/>
          <w:lang w:bidi="fa-IR"/>
        </w:rPr>
        <w:t>د</w:t>
      </w:r>
      <w:r>
        <w:rPr>
          <w:rFonts w:eastAsia="Calibri" w:cs="B Nazanin" w:hint="cs"/>
          <w:i/>
          <w:sz w:val="24"/>
          <w:szCs w:val="28"/>
          <w:rtl/>
          <w:lang w:bidi="fa-IR"/>
        </w:rPr>
        <w:t xml:space="preserve"> </w:t>
      </w:r>
      <w:r w:rsidRPr="00BA1B88">
        <w:rPr>
          <w:rFonts w:eastAsia="Calibri" w:cs="B Nazanin" w:hint="cs"/>
          <w:i/>
          <w:sz w:val="24"/>
          <w:szCs w:val="28"/>
          <w:vertAlign w:val="superscript"/>
          <w:rtl/>
          <w:lang w:bidi="fa-IR"/>
        </w:rPr>
        <w:t>33</w:t>
      </w:r>
      <w:r w:rsidRPr="00BA1B88">
        <w:rPr>
          <w:rFonts w:eastAsia="Calibri" w:cs="B Nazanin" w:hint="cs"/>
          <w:i/>
          <w:sz w:val="24"/>
          <w:szCs w:val="28"/>
          <w:rtl/>
          <w:lang w:bidi="fa-IR"/>
        </w:rPr>
        <w:t xml:space="preserve">. </w:t>
      </w:r>
    </w:p>
    <w:p w:rsidR="00BA1B88" w:rsidRPr="00BA1B88" w:rsidRDefault="00797A67" w:rsidP="003530B3">
      <w:pPr>
        <w:bidi/>
        <w:spacing w:after="120" w:line="276" w:lineRule="auto"/>
        <w:jc w:val="both"/>
        <w:rPr>
          <w:rFonts w:eastAsia="Calibri" w:cs="B Nazanin"/>
          <w:i/>
          <w:sz w:val="24"/>
          <w:szCs w:val="28"/>
          <w:rtl/>
          <w:lang w:bidi="fa-IR"/>
        </w:rPr>
      </w:pPr>
      <w:r>
        <w:rPr>
          <w:rFonts w:eastAsia="Calibri" w:cs="B Nazanin" w:hint="cs"/>
          <w:i/>
          <w:sz w:val="24"/>
          <w:szCs w:val="28"/>
          <w:rtl/>
          <w:lang w:bidi="fa-IR"/>
        </w:rPr>
        <w:t>پنج مطالعه هم</w:t>
      </w:r>
      <w:r w:rsidR="00BA1B88" w:rsidRPr="00BA1B88">
        <w:rPr>
          <w:rFonts w:eastAsia="Calibri" w:cs="B Nazanin" w:hint="cs"/>
          <w:i/>
          <w:sz w:val="24"/>
          <w:szCs w:val="28"/>
          <w:rtl/>
          <w:lang w:bidi="fa-IR"/>
        </w:rPr>
        <w:t xml:space="preserve">بستگی بین </w:t>
      </w:r>
      <w:r w:rsidR="00BA1B88" w:rsidRPr="00BA1B88">
        <w:rPr>
          <w:rFonts w:eastAsia="Calibri" w:cs="B Nazanin"/>
          <w:i/>
          <w:sz w:val="24"/>
          <w:szCs w:val="28"/>
          <w:lang w:bidi="fa-IR"/>
        </w:rPr>
        <w:t>GDM</w:t>
      </w:r>
      <w:r w:rsidR="00BA1B88" w:rsidRPr="00BA1B88">
        <w:rPr>
          <w:rFonts w:eastAsia="Calibri" w:cs="B Nazanin" w:hint="cs"/>
          <w:i/>
          <w:sz w:val="24"/>
          <w:szCs w:val="28"/>
          <w:rtl/>
          <w:lang w:bidi="fa-IR"/>
        </w:rPr>
        <w:t xml:space="preserve"> درمان نشده طبق معیارهای </w:t>
      </w:r>
      <w:r w:rsidR="00BA1B88" w:rsidRPr="00BA1B88">
        <w:rPr>
          <w:rFonts w:eastAsia="Calibri" w:cs="B Nazanin"/>
          <w:i/>
          <w:sz w:val="24"/>
          <w:szCs w:val="28"/>
          <w:lang w:bidi="fa-IR"/>
        </w:rPr>
        <w:t>WHO</w:t>
      </w:r>
      <w:r w:rsidR="00BA1B88" w:rsidRPr="00BA1B88">
        <w:rPr>
          <w:rFonts w:eastAsia="Calibri" w:cs="B Nazanin" w:hint="cs"/>
          <w:i/>
          <w:sz w:val="24"/>
          <w:szCs w:val="28"/>
          <w:rtl/>
          <w:lang w:bidi="fa-IR"/>
        </w:rPr>
        <w:t xml:space="preserve"> و ماکروزومی را </w:t>
      </w:r>
      <w:r>
        <w:rPr>
          <w:rFonts w:eastAsia="Calibri" w:cs="B Nazanin" w:hint="cs"/>
          <w:i/>
          <w:sz w:val="24"/>
          <w:szCs w:val="28"/>
          <w:rtl/>
          <w:lang w:bidi="fa-IR"/>
        </w:rPr>
        <w:t>ارزیابی نمودند</w:t>
      </w:r>
      <w:r w:rsidR="00177CAF" w:rsidRPr="00177CAF">
        <w:rPr>
          <w:rFonts w:eastAsia="Calibri" w:cs="B Nazanin" w:hint="cs"/>
          <w:i/>
          <w:sz w:val="24"/>
          <w:szCs w:val="28"/>
          <w:vertAlign w:val="superscript"/>
          <w:rtl/>
          <w:lang w:bidi="fa-IR"/>
        </w:rPr>
        <w:t>25؛29؛31؛36؛37</w:t>
      </w:r>
      <w:r>
        <w:rPr>
          <w:rFonts w:eastAsia="Calibri" w:cs="B Nazanin" w:hint="cs"/>
          <w:i/>
          <w:sz w:val="24"/>
          <w:szCs w:val="28"/>
          <w:rtl/>
          <w:lang w:bidi="fa-IR"/>
        </w:rPr>
        <w:t>. خطر نسبی</w:t>
      </w:r>
      <w:r w:rsidR="00BA1B88" w:rsidRPr="00BA1B88">
        <w:rPr>
          <w:rFonts w:eastAsia="Calibri" w:cs="B Nazanin" w:hint="cs"/>
          <w:i/>
          <w:sz w:val="24"/>
          <w:szCs w:val="28"/>
          <w:rtl/>
          <w:lang w:bidi="fa-IR"/>
        </w:rPr>
        <w:t>(</w:t>
      </w:r>
      <w:r w:rsidR="00BA1B88" w:rsidRPr="00BA1B88">
        <w:rPr>
          <w:rFonts w:eastAsia="Calibri" w:cs="B Nazanin"/>
          <w:i/>
          <w:sz w:val="24"/>
          <w:szCs w:val="28"/>
          <w:lang w:bidi="fa-IR"/>
        </w:rPr>
        <w:t>RR</w:t>
      </w:r>
      <w:r w:rsidR="00BA1B88" w:rsidRPr="00BA1B88">
        <w:rPr>
          <w:rFonts w:eastAsia="Calibri" w:cs="B Nazanin" w:hint="cs"/>
          <w:i/>
          <w:sz w:val="24"/>
          <w:szCs w:val="28"/>
          <w:rtl/>
          <w:lang w:bidi="fa-IR"/>
        </w:rPr>
        <w:t xml:space="preserve">) </w:t>
      </w:r>
      <w:r>
        <w:rPr>
          <w:rFonts w:eastAsia="Calibri" w:cs="B Nazanin" w:hint="cs"/>
          <w:i/>
          <w:sz w:val="24"/>
          <w:szCs w:val="28"/>
          <w:rtl/>
          <w:lang w:bidi="fa-IR"/>
        </w:rPr>
        <w:t>روی هم ریخته شده حدود 81/1</w:t>
      </w:r>
      <w:r w:rsidR="00BA1B88" w:rsidRPr="00BA1B88">
        <w:rPr>
          <w:rFonts w:eastAsia="Calibri" w:cs="B Nazanin" w:hint="cs"/>
          <w:i/>
          <w:sz w:val="24"/>
          <w:szCs w:val="28"/>
          <w:rtl/>
          <w:lang w:bidi="fa-IR"/>
        </w:rPr>
        <w:t xml:space="preserve"> (95% </w:t>
      </w:r>
      <w:r w:rsidR="00BA1B88" w:rsidRPr="00BA1B88">
        <w:rPr>
          <w:rFonts w:eastAsia="Calibri" w:cs="B Nazanin"/>
          <w:i/>
          <w:sz w:val="24"/>
          <w:szCs w:val="28"/>
          <w:lang w:bidi="fa-IR"/>
        </w:rPr>
        <w:t>CI</w:t>
      </w:r>
      <w:r w:rsidR="00BA1B88" w:rsidRPr="00BA1B88">
        <w:rPr>
          <w:rFonts w:eastAsia="Calibri" w:cs="B Nazanin" w:hint="cs"/>
          <w:i/>
          <w:sz w:val="24"/>
          <w:szCs w:val="28"/>
          <w:rtl/>
          <w:lang w:bidi="fa-IR"/>
        </w:rPr>
        <w:t xml:space="preserve"> </w:t>
      </w:r>
      <w:r>
        <w:rPr>
          <w:rFonts w:eastAsia="Calibri" w:cs="B Nazanin" w:hint="cs"/>
          <w:i/>
          <w:sz w:val="24"/>
          <w:szCs w:val="28"/>
          <w:rtl/>
          <w:lang w:bidi="fa-IR"/>
        </w:rPr>
        <w:t>47/1</w:t>
      </w:r>
      <w:r w:rsidR="00BA1B88" w:rsidRPr="00BA1B88">
        <w:rPr>
          <w:rFonts w:eastAsia="Calibri" w:cs="B Nazanin" w:hint="cs"/>
          <w:i/>
          <w:sz w:val="24"/>
          <w:szCs w:val="28"/>
          <w:rtl/>
          <w:lang w:bidi="fa-IR"/>
        </w:rPr>
        <w:t xml:space="preserve">- </w:t>
      </w:r>
      <w:r>
        <w:rPr>
          <w:rFonts w:eastAsia="Calibri" w:cs="B Nazanin" w:hint="cs"/>
          <w:i/>
          <w:sz w:val="24"/>
          <w:szCs w:val="28"/>
          <w:rtl/>
          <w:lang w:bidi="fa-IR"/>
        </w:rPr>
        <w:t>22/2</w:t>
      </w:r>
      <w:r w:rsidR="00BA1B88" w:rsidRPr="00BA1B88">
        <w:rPr>
          <w:rFonts w:eastAsia="Calibri" w:cs="B Nazanin" w:hint="cs"/>
          <w:i/>
          <w:sz w:val="24"/>
          <w:szCs w:val="28"/>
          <w:rtl/>
          <w:lang w:bidi="fa-IR"/>
        </w:rPr>
        <w:t xml:space="preserve">؛ </w:t>
      </w:r>
      <w:r w:rsidR="00BA1B88" w:rsidRPr="00BA1B88">
        <w:rPr>
          <w:rFonts w:eastAsia="Calibri" w:cs="B Nazanin"/>
          <w:i/>
          <w:sz w:val="24"/>
          <w:szCs w:val="28"/>
          <w:lang w:bidi="fa-IR"/>
        </w:rPr>
        <w:t>p&lt;0.001</w:t>
      </w:r>
      <w:r w:rsidR="00BA1B88" w:rsidRPr="00BA1B88">
        <w:rPr>
          <w:rFonts w:eastAsia="Calibri" w:cs="B Nazanin" w:hint="cs"/>
          <w:i/>
          <w:sz w:val="24"/>
          <w:szCs w:val="28"/>
          <w:rtl/>
          <w:lang w:bidi="fa-IR"/>
        </w:rPr>
        <w:t>)، با نتایج بسیار همگن در کل مطالعات (</w:t>
      </w:r>
      <m:oMath>
        <m:sSup>
          <m:sSupPr>
            <m:ctrlPr>
              <w:rPr>
                <w:rFonts w:ascii="Cambria Math" w:eastAsia="Calibri" w:hAnsi="Cambria Math" w:cs="B Nazanin"/>
                <w:i/>
                <w:sz w:val="24"/>
                <w:szCs w:val="28"/>
                <w:lang w:bidi="fa-IR"/>
              </w:rPr>
            </m:ctrlPr>
          </m:sSupPr>
          <m:e>
            <m:r>
              <w:rPr>
                <w:rFonts w:ascii="Cambria Math" w:eastAsia="Calibri" w:hAnsi="Cambria Math" w:cs="B Nazanin"/>
                <w:sz w:val="24"/>
                <w:szCs w:val="28"/>
                <w:lang w:bidi="fa-IR"/>
              </w:rPr>
              <m:t>I</m:t>
            </m:r>
          </m:e>
          <m:sup>
            <m:r>
              <w:rPr>
                <w:rFonts w:ascii="Cambria Math" w:eastAsia="Calibri" w:hAnsi="Cambria Math" w:cs="B Nazanin"/>
                <w:sz w:val="24"/>
                <w:szCs w:val="28"/>
                <w:lang w:bidi="fa-IR"/>
              </w:rPr>
              <m:t>2</m:t>
            </m:r>
          </m:sup>
        </m:sSup>
        <m:r>
          <w:rPr>
            <w:rFonts w:ascii="Cambria Math" w:eastAsia="Calibri" w:hAnsi="Cambria Math" w:cs="B Nazanin"/>
            <w:sz w:val="24"/>
            <w:szCs w:val="28"/>
            <w:lang w:bidi="fa-IR"/>
          </w:rPr>
          <m:t>=0%</m:t>
        </m:r>
      </m:oMath>
      <w:r w:rsidR="00BA1B88" w:rsidRPr="00BA1B88">
        <w:rPr>
          <w:rFonts w:eastAsia="Calibri" w:cs="B Nazanin" w:hint="cs"/>
          <w:i/>
          <w:sz w:val="24"/>
          <w:szCs w:val="28"/>
          <w:rtl/>
          <w:lang w:bidi="fa-IR"/>
        </w:rPr>
        <w:t>) بود.</w:t>
      </w:r>
      <w:r>
        <w:rPr>
          <w:rFonts w:eastAsia="Calibri" w:cs="B Nazanin" w:hint="cs"/>
          <w:i/>
          <w:sz w:val="24"/>
          <w:szCs w:val="28"/>
          <w:rtl/>
          <w:lang w:bidi="fa-IR"/>
        </w:rPr>
        <w:t xml:space="preserve"> هیچ مطالعه‏ای برای بررسی این هم</w:t>
      </w:r>
      <w:r w:rsidR="00BA1B88" w:rsidRPr="00BA1B88">
        <w:rPr>
          <w:rFonts w:eastAsia="Calibri" w:cs="B Nazanin" w:hint="cs"/>
          <w:i/>
          <w:sz w:val="24"/>
          <w:szCs w:val="28"/>
          <w:rtl/>
          <w:lang w:bidi="fa-IR"/>
        </w:rPr>
        <w:t xml:space="preserve">بستگی با استفاده از معیارهای تشخیصی </w:t>
      </w:r>
      <w:r w:rsidR="00BA1B88" w:rsidRPr="00BA1B88">
        <w:rPr>
          <w:rFonts w:eastAsia="Calibri" w:cs="B Nazanin"/>
          <w:i/>
          <w:sz w:val="24"/>
          <w:szCs w:val="28"/>
          <w:lang w:bidi="fa-IR"/>
        </w:rPr>
        <w:t>IADPSG</w:t>
      </w:r>
      <w:r w:rsidR="00BA1B88" w:rsidRPr="00BA1B88">
        <w:rPr>
          <w:rFonts w:eastAsia="Calibri" w:cs="B Nazanin" w:hint="cs"/>
          <w:i/>
          <w:sz w:val="24"/>
          <w:szCs w:val="28"/>
          <w:rtl/>
          <w:lang w:bidi="fa-IR"/>
        </w:rPr>
        <w:t xml:space="preserve"> قابل دسترس نبود اما تحلیل با استفاده از پایگاه داده‏های </w:t>
      </w:r>
      <w:r w:rsidR="00BA1B88" w:rsidRPr="00BA1B88">
        <w:rPr>
          <w:rFonts w:eastAsia="Calibri" w:cs="B Nazanin"/>
          <w:i/>
          <w:sz w:val="24"/>
          <w:szCs w:val="28"/>
          <w:lang w:bidi="fa-IR"/>
        </w:rPr>
        <w:t>EBDG</w:t>
      </w:r>
      <w:r w:rsidR="00BA1B88" w:rsidRPr="00BA1B88">
        <w:rPr>
          <w:rFonts w:eastAsia="Calibri" w:cs="B Nazanin" w:hint="cs"/>
          <w:i/>
          <w:sz w:val="24"/>
          <w:szCs w:val="28"/>
          <w:rtl/>
          <w:lang w:bidi="fa-IR"/>
        </w:rPr>
        <w:t xml:space="preserve"> یک </w:t>
      </w:r>
      <w:r w:rsidR="00BA1B88" w:rsidRPr="00BA1B88">
        <w:rPr>
          <w:rFonts w:eastAsia="Calibri" w:cs="B Nazanin"/>
          <w:i/>
          <w:sz w:val="24"/>
          <w:szCs w:val="28"/>
          <w:lang w:bidi="fa-IR"/>
        </w:rPr>
        <w:t>RR</w:t>
      </w:r>
      <w:r w:rsidR="00BA1B88" w:rsidRPr="00BA1B88">
        <w:rPr>
          <w:rFonts w:eastAsia="Calibri" w:cs="B Nazanin" w:hint="cs"/>
          <w:i/>
          <w:sz w:val="24"/>
          <w:szCs w:val="28"/>
          <w:rtl/>
          <w:lang w:bidi="fa-IR"/>
        </w:rPr>
        <w:t xml:space="preserve"> </w:t>
      </w:r>
      <w:r>
        <w:rPr>
          <w:rFonts w:eastAsia="Calibri" w:cs="B Nazanin" w:hint="cs"/>
          <w:i/>
          <w:sz w:val="24"/>
          <w:szCs w:val="28"/>
          <w:rtl/>
          <w:lang w:bidi="fa-IR"/>
        </w:rPr>
        <w:t>38/1</w:t>
      </w:r>
      <w:r w:rsidR="00BA1B88" w:rsidRPr="00BA1B88">
        <w:rPr>
          <w:rFonts w:eastAsia="Calibri" w:cs="B Nazanin" w:hint="cs"/>
          <w:i/>
          <w:sz w:val="24"/>
          <w:szCs w:val="28"/>
          <w:rtl/>
          <w:lang w:bidi="fa-IR"/>
        </w:rPr>
        <w:t xml:space="preserve"> و 95% </w:t>
      </w:r>
      <w:r w:rsidR="00BA1B88" w:rsidRPr="00BA1B88">
        <w:rPr>
          <w:rFonts w:eastAsia="Calibri" w:cs="B Nazanin"/>
          <w:i/>
          <w:sz w:val="24"/>
          <w:szCs w:val="28"/>
          <w:lang w:bidi="fa-IR"/>
        </w:rPr>
        <w:t>CI</w:t>
      </w:r>
      <w:r w:rsidR="00BA1B88" w:rsidRPr="00BA1B88">
        <w:rPr>
          <w:rFonts w:eastAsia="Calibri" w:cs="B Nazanin" w:hint="cs"/>
          <w:i/>
          <w:sz w:val="24"/>
          <w:szCs w:val="28"/>
          <w:rtl/>
          <w:lang w:bidi="fa-IR"/>
        </w:rPr>
        <w:t xml:space="preserve"> </w:t>
      </w:r>
      <w:r>
        <w:rPr>
          <w:rFonts w:eastAsia="Calibri" w:cs="B Nazanin" w:hint="cs"/>
          <w:i/>
          <w:sz w:val="24"/>
          <w:szCs w:val="28"/>
          <w:rtl/>
          <w:lang w:bidi="fa-IR"/>
        </w:rPr>
        <w:t>14/1</w:t>
      </w:r>
      <w:r w:rsidR="00BA1B88" w:rsidRPr="00BA1B88">
        <w:rPr>
          <w:rFonts w:eastAsia="Calibri" w:cs="B Nazanin" w:hint="cs"/>
          <w:i/>
          <w:sz w:val="24"/>
          <w:szCs w:val="28"/>
          <w:rtl/>
          <w:lang w:bidi="fa-IR"/>
        </w:rPr>
        <w:t xml:space="preserve">- </w:t>
      </w:r>
      <w:r w:rsidR="003530B3">
        <w:rPr>
          <w:rFonts w:eastAsia="Calibri" w:cs="B Nazanin" w:hint="cs"/>
          <w:i/>
          <w:sz w:val="24"/>
          <w:szCs w:val="28"/>
          <w:rtl/>
          <w:lang w:bidi="fa-IR"/>
        </w:rPr>
        <w:t>68/1</w:t>
      </w:r>
      <w:r w:rsidR="00BA1B88" w:rsidRPr="00BA1B88">
        <w:rPr>
          <w:rFonts w:eastAsia="Calibri" w:cs="B Nazanin" w:hint="cs"/>
          <w:i/>
          <w:sz w:val="24"/>
          <w:szCs w:val="28"/>
          <w:rtl/>
          <w:lang w:bidi="fa-IR"/>
        </w:rPr>
        <w:t xml:space="preserve">؛ </w:t>
      </w:r>
      <w:r w:rsidR="003530B3">
        <w:rPr>
          <w:rFonts w:eastAsia="Calibri" w:cs="B Nazanin" w:hint="cs"/>
          <w:i/>
          <w:sz w:val="24"/>
          <w:szCs w:val="28"/>
          <w:rtl/>
          <w:lang w:bidi="fa-IR"/>
        </w:rPr>
        <w:t>001/0</w:t>
      </w:r>
      <w:r w:rsidR="00BA1B88" w:rsidRPr="00BA1B88">
        <w:rPr>
          <w:rFonts w:eastAsia="Calibri" w:cs="B Nazanin"/>
          <w:i/>
          <w:sz w:val="24"/>
          <w:szCs w:val="28"/>
          <w:lang w:bidi="fa-IR"/>
        </w:rPr>
        <w:t>p=</w:t>
      </w:r>
      <w:r w:rsidR="003530B3">
        <w:rPr>
          <w:rFonts w:eastAsia="Calibri" w:cs="B Nazanin" w:hint="cs"/>
          <w:i/>
          <w:sz w:val="24"/>
          <w:szCs w:val="28"/>
          <w:rtl/>
          <w:lang w:bidi="fa-IR"/>
        </w:rPr>
        <w:t xml:space="preserve"> </w:t>
      </w:r>
      <w:r w:rsidR="00BA1B88" w:rsidRPr="00BA1B88">
        <w:rPr>
          <w:rFonts w:eastAsia="Calibri" w:cs="B Nazanin" w:hint="cs"/>
          <w:i/>
          <w:sz w:val="24"/>
          <w:szCs w:val="28"/>
          <w:rtl/>
          <w:lang w:bidi="fa-IR"/>
        </w:rPr>
        <w:t xml:space="preserve"> را نشان داد. به هنگام استفاده از </w:t>
      </w:r>
      <w:r w:rsidR="003530B3">
        <w:rPr>
          <w:rFonts w:eastAsia="Calibri" w:cs="B Nazanin" w:hint="cs"/>
          <w:i/>
          <w:sz w:val="24"/>
          <w:szCs w:val="28"/>
          <w:rtl/>
          <w:lang w:bidi="fa-IR"/>
        </w:rPr>
        <w:t>معیار بزرگ بودن برای سن بارداری</w:t>
      </w:r>
      <w:r w:rsidR="00BA1B88" w:rsidRPr="00BA1B88">
        <w:rPr>
          <w:rFonts w:eastAsia="Calibri" w:cs="B Nazanin" w:hint="cs"/>
          <w:i/>
          <w:sz w:val="24"/>
          <w:szCs w:val="28"/>
          <w:rtl/>
          <w:lang w:bidi="fa-IR"/>
        </w:rPr>
        <w:t xml:space="preserve"> (</w:t>
      </w:r>
      <w:r w:rsidR="00BA1B88" w:rsidRPr="00BA1B88">
        <w:rPr>
          <w:rFonts w:eastAsia="Calibri" w:cs="B Nazanin"/>
          <w:i/>
          <w:sz w:val="24"/>
          <w:szCs w:val="28"/>
          <w:lang w:bidi="fa-IR"/>
        </w:rPr>
        <w:t>LGA</w:t>
      </w:r>
      <w:r w:rsidR="00BA1B88" w:rsidRPr="00BA1B88">
        <w:rPr>
          <w:rFonts w:eastAsia="Calibri" w:cs="B Nazanin" w:hint="cs"/>
          <w:i/>
          <w:sz w:val="24"/>
          <w:szCs w:val="28"/>
          <w:rtl/>
          <w:lang w:bidi="fa-IR"/>
        </w:rPr>
        <w:t>) به عنوان</w:t>
      </w:r>
      <w:r w:rsidR="003530B3">
        <w:rPr>
          <w:rFonts w:eastAsia="Calibri" w:cs="B Nazanin" w:hint="cs"/>
          <w:i/>
          <w:sz w:val="24"/>
          <w:szCs w:val="28"/>
          <w:rtl/>
          <w:lang w:bidi="fa-IR"/>
        </w:rPr>
        <w:t xml:space="preserve"> پیامد، بزرگی همب</w:t>
      </w:r>
      <w:r w:rsidR="00BA1B88" w:rsidRPr="00BA1B88">
        <w:rPr>
          <w:rFonts w:eastAsia="Calibri" w:cs="B Nazanin" w:hint="cs"/>
          <w:i/>
          <w:sz w:val="24"/>
          <w:szCs w:val="28"/>
          <w:rtl/>
          <w:lang w:bidi="fa-IR"/>
        </w:rPr>
        <w:t xml:space="preserve">ستگی برای معیارهای </w:t>
      </w:r>
      <w:r w:rsidR="00BA1B88" w:rsidRPr="00BA1B88">
        <w:rPr>
          <w:rFonts w:eastAsia="Calibri" w:cs="B Nazanin"/>
          <w:i/>
          <w:sz w:val="24"/>
          <w:szCs w:val="28"/>
          <w:lang w:bidi="fa-IR"/>
        </w:rPr>
        <w:t>WHO</w:t>
      </w:r>
      <w:r w:rsidR="00BA1B88" w:rsidRPr="00BA1B88">
        <w:rPr>
          <w:rFonts w:eastAsia="Calibri" w:cs="B Nazanin" w:hint="cs"/>
          <w:i/>
          <w:sz w:val="24"/>
          <w:szCs w:val="28"/>
          <w:rtl/>
          <w:lang w:bidi="fa-IR"/>
        </w:rPr>
        <w:t xml:space="preserve"> تا حدی پایین‏تر بود (</w:t>
      </w:r>
      <w:r w:rsidR="00BA1B88" w:rsidRPr="00BA1B88">
        <w:rPr>
          <w:rFonts w:eastAsia="Calibri" w:cs="B Nazanin"/>
          <w:i/>
          <w:sz w:val="24"/>
          <w:szCs w:val="28"/>
          <w:lang w:bidi="fa-IR"/>
        </w:rPr>
        <w:t xml:space="preserve">RR=1.53, 95% CI 1.39-1.69; p&lt;0.001; I2 </w:t>
      </w:r>
      <w:r w:rsidR="00BA1B88" w:rsidRPr="00BA1B88">
        <w:rPr>
          <w:rFonts w:eastAsia="Calibri" w:cs="B Nazanin"/>
          <w:i/>
          <w:sz w:val="24"/>
          <w:szCs w:val="28"/>
          <w:lang w:bidi="fa-IR"/>
        </w:rPr>
        <w:lastRenderedPageBreak/>
        <w:t>= 0%</w:t>
      </w:r>
      <w:r w:rsidR="00BA1B88" w:rsidRPr="00BA1B88">
        <w:rPr>
          <w:rFonts w:eastAsia="Calibri" w:cs="B Nazanin" w:hint="cs"/>
          <w:i/>
          <w:sz w:val="24"/>
          <w:szCs w:val="28"/>
          <w:rtl/>
          <w:lang w:bidi="fa-IR"/>
        </w:rPr>
        <w:t>)</w:t>
      </w:r>
      <w:r w:rsidR="00177CAF" w:rsidRPr="00177CAF">
        <w:rPr>
          <w:rFonts w:eastAsia="Calibri" w:cs="B Nazanin" w:hint="cs"/>
          <w:i/>
          <w:sz w:val="24"/>
          <w:szCs w:val="28"/>
          <w:vertAlign w:val="superscript"/>
          <w:rtl/>
          <w:lang w:bidi="fa-IR"/>
        </w:rPr>
        <w:t>25؛26</w:t>
      </w:r>
      <w:r w:rsidR="00BA1B88" w:rsidRPr="00BA1B88">
        <w:rPr>
          <w:rFonts w:eastAsia="Calibri" w:cs="B Nazanin" w:hint="cs"/>
          <w:i/>
          <w:sz w:val="24"/>
          <w:szCs w:val="28"/>
          <w:rtl/>
          <w:lang w:bidi="fa-IR"/>
        </w:rPr>
        <w:t xml:space="preserve">. برای معیارهای </w:t>
      </w:r>
      <w:r w:rsidR="00BA1B88" w:rsidRPr="00BA1B88">
        <w:rPr>
          <w:rFonts w:eastAsia="Calibri" w:cs="B Nazanin"/>
          <w:i/>
          <w:sz w:val="24"/>
          <w:szCs w:val="28"/>
          <w:lang w:bidi="fa-IR"/>
        </w:rPr>
        <w:t>IADPSG</w:t>
      </w:r>
      <w:r w:rsidR="00BA1B88" w:rsidRPr="00BA1B88">
        <w:rPr>
          <w:rFonts w:eastAsia="Calibri" w:cs="B Nazanin" w:hint="cs"/>
          <w:i/>
          <w:sz w:val="24"/>
          <w:szCs w:val="28"/>
          <w:rtl/>
          <w:lang w:bidi="fa-IR"/>
        </w:rPr>
        <w:t>، یافته‏های به دست آمده از سه مطالعه</w:t>
      </w:r>
      <w:r w:rsidR="00177CAF" w:rsidRPr="00177CAF">
        <w:rPr>
          <w:rFonts w:eastAsia="Calibri" w:cs="B Nazanin" w:hint="cs"/>
          <w:i/>
          <w:sz w:val="24"/>
          <w:szCs w:val="28"/>
          <w:vertAlign w:val="superscript"/>
          <w:rtl/>
          <w:lang w:bidi="fa-IR"/>
        </w:rPr>
        <w:t>25 26؛30</w:t>
      </w:r>
      <w:r w:rsidR="00BA1B88" w:rsidRPr="00BA1B88">
        <w:rPr>
          <w:rFonts w:eastAsia="Calibri" w:cs="B Nazanin" w:hint="cs"/>
          <w:i/>
          <w:sz w:val="24"/>
          <w:szCs w:val="28"/>
          <w:rtl/>
          <w:lang w:bidi="fa-IR"/>
        </w:rPr>
        <w:t xml:space="preserve"> </w:t>
      </w:r>
      <w:r w:rsidR="00BA1B88" w:rsidRPr="00BA1B88">
        <w:rPr>
          <w:rFonts w:eastAsia="Calibri" w:cs="B Nazanin"/>
          <w:i/>
          <w:sz w:val="24"/>
          <w:szCs w:val="28"/>
          <w:lang w:bidi="fa-IR"/>
        </w:rPr>
        <w:t>RR</w:t>
      </w:r>
      <w:r w:rsidR="00BA1B88" w:rsidRPr="00BA1B88">
        <w:rPr>
          <w:rFonts w:eastAsia="Calibri" w:cs="B Nazanin" w:hint="cs"/>
          <w:i/>
          <w:sz w:val="24"/>
          <w:szCs w:val="28"/>
          <w:rtl/>
          <w:lang w:bidi="fa-IR"/>
        </w:rPr>
        <w:t xml:space="preserve"> بالاتر اما با نتایج بسیار ناهمگن ایجاد کرد (</w:t>
      </w:r>
      <w:r w:rsidR="00BA1B88" w:rsidRPr="00BA1B88">
        <w:rPr>
          <w:rFonts w:eastAsia="Times New Roman" w:cs="B Nazanin"/>
          <w:i/>
          <w:sz w:val="24"/>
          <w:szCs w:val="24"/>
        </w:rPr>
        <w:t>RR=1.73, 95% 1.28-2.35; p&lt;0.001, I</w:t>
      </w:r>
      <w:r w:rsidR="00BA1B88" w:rsidRPr="00BA1B88">
        <w:rPr>
          <w:rFonts w:eastAsia="Times New Roman" w:cs="B Nazanin"/>
          <w:i/>
          <w:sz w:val="32"/>
          <w:szCs w:val="32"/>
          <w:vertAlign w:val="superscript"/>
        </w:rPr>
        <w:t>2</w:t>
      </w:r>
      <w:r w:rsidR="00BA1B88" w:rsidRPr="00BA1B88">
        <w:rPr>
          <w:rFonts w:eastAsia="Times New Roman" w:cs="B Nazanin"/>
          <w:i/>
          <w:sz w:val="24"/>
          <w:szCs w:val="24"/>
        </w:rPr>
        <w:t>= 93%</w:t>
      </w:r>
      <w:r w:rsidR="00BA1B88" w:rsidRPr="00BA1B88">
        <w:rPr>
          <w:rFonts w:eastAsia="Calibri" w:cs="B Nazanin" w:hint="cs"/>
          <w:i/>
          <w:sz w:val="24"/>
          <w:szCs w:val="28"/>
          <w:rtl/>
          <w:lang w:bidi="fa-IR"/>
        </w:rPr>
        <w:t xml:space="preserve">). </w:t>
      </w:r>
    </w:p>
    <w:p w:rsidR="00BA1B88" w:rsidRPr="00BA1B88" w:rsidRDefault="00BA1B88" w:rsidP="00DA3287">
      <w:pPr>
        <w:bidi/>
        <w:spacing w:after="120" w:line="276" w:lineRule="auto"/>
        <w:jc w:val="both"/>
        <w:rPr>
          <w:rFonts w:eastAsia="Calibri" w:cs="B Nazanin"/>
          <w:i/>
          <w:sz w:val="24"/>
          <w:szCs w:val="28"/>
          <w:rtl/>
          <w:lang w:bidi="fa-IR"/>
        </w:rPr>
      </w:pPr>
      <w:r w:rsidRPr="00BA1B88">
        <w:rPr>
          <w:rFonts w:eastAsia="Calibri" w:cs="B Nazanin" w:hint="cs"/>
          <w:i/>
          <w:sz w:val="24"/>
          <w:szCs w:val="28"/>
          <w:rtl/>
          <w:lang w:bidi="fa-IR"/>
        </w:rPr>
        <w:t xml:space="preserve">تنها دو مطالعه </w:t>
      </w:r>
      <w:r w:rsidR="00177CAF" w:rsidRPr="00177CAF">
        <w:rPr>
          <w:rFonts w:eastAsia="Calibri" w:cs="B Nazanin" w:hint="cs"/>
          <w:i/>
          <w:sz w:val="24"/>
          <w:szCs w:val="28"/>
          <w:vertAlign w:val="superscript"/>
          <w:rtl/>
          <w:lang w:bidi="fa-IR"/>
        </w:rPr>
        <w:t>25؛29</w:t>
      </w:r>
      <w:r w:rsidR="00177CAF">
        <w:rPr>
          <w:rFonts w:eastAsia="Calibri" w:cs="B Nazanin" w:hint="cs"/>
          <w:i/>
          <w:sz w:val="24"/>
          <w:szCs w:val="28"/>
          <w:rtl/>
          <w:lang w:bidi="fa-IR"/>
        </w:rPr>
        <w:t xml:space="preserve"> </w:t>
      </w:r>
      <w:r w:rsidRPr="00BA1B88">
        <w:rPr>
          <w:rFonts w:eastAsia="Calibri" w:cs="B Nazanin" w:hint="cs"/>
          <w:i/>
          <w:sz w:val="24"/>
          <w:szCs w:val="28"/>
          <w:rtl/>
          <w:lang w:bidi="fa-IR"/>
        </w:rPr>
        <w:t xml:space="preserve">داده‏های </w:t>
      </w:r>
      <w:r w:rsidR="00DA3287">
        <w:rPr>
          <w:rFonts w:eastAsia="Calibri" w:cs="B Nazanin" w:hint="cs"/>
          <w:i/>
          <w:sz w:val="24"/>
          <w:szCs w:val="28"/>
          <w:rtl/>
          <w:lang w:bidi="fa-IR"/>
        </w:rPr>
        <w:t>کافی در مورد مرگ و میر پریناتال</w:t>
      </w:r>
      <w:r w:rsidRPr="00BA1B88">
        <w:rPr>
          <w:rFonts w:eastAsia="Calibri" w:cs="B Nazanin" w:hint="cs"/>
          <w:i/>
          <w:sz w:val="24"/>
          <w:szCs w:val="28"/>
          <w:rtl/>
          <w:lang w:bidi="fa-IR"/>
        </w:rPr>
        <w:t xml:space="preserve"> فراهم کرد و هر دو از معیارهای </w:t>
      </w:r>
      <w:r w:rsidRPr="00BA1B88">
        <w:rPr>
          <w:rFonts w:eastAsia="Calibri" w:cs="B Nazanin"/>
          <w:i/>
          <w:sz w:val="24"/>
          <w:szCs w:val="28"/>
          <w:lang w:bidi="fa-IR"/>
        </w:rPr>
        <w:t>WHO</w:t>
      </w:r>
      <w:r w:rsidR="003530B3">
        <w:rPr>
          <w:rFonts w:eastAsia="Calibri" w:cs="B Nazanin" w:hint="cs"/>
          <w:i/>
          <w:sz w:val="24"/>
          <w:szCs w:val="28"/>
          <w:rtl/>
          <w:lang w:bidi="fa-IR"/>
        </w:rPr>
        <w:t xml:space="preserve"> استفاده کردند. هم</w:t>
      </w:r>
      <w:r w:rsidRPr="00BA1B88">
        <w:rPr>
          <w:rFonts w:eastAsia="Calibri" w:cs="B Nazanin" w:hint="cs"/>
          <w:i/>
          <w:sz w:val="24"/>
          <w:szCs w:val="28"/>
          <w:rtl/>
          <w:lang w:bidi="fa-IR"/>
        </w:rPr>
        <w:t xml:space="preserve">بستگی‏ها به </w:t>
      </w:r>
      <w:r w:rsidR="00DA3287">
        <w:rPr>
          <w:rFonts w:eastAsia="Calibri" w:cs="B Nazanin" w:hint="cs"/>
          <w:i/>
          <w:sz w:val="24"/>
          <w:szCs w:val="28"/>
          <w:rtl/>
          <w:lang w:bidi="fa-IR"/>
        </w:rPr>
        <w:t>لحاظ</w:t>
      </w:r>
      <w:r w:rsidRPr="00BA1B88">
        <w:rPr>
          <w:rFonts w:eastAsia="Calibri" w:cs="B Nazanin" w:hint="cs"/>
          <w:i/>
          <w:sz w:val="24"/>
          <w:szCs w:val="28"/>
          <w:rtl/>
          <w:lang w:bidi="fa-IR"/>
        </w:rPr>
        <w:t xml:space="preserve"> بالینی دارای اندازه نسبی بودند، اما به لحاظ آماری معنادار </w:t>
      </w:r>
      <w:r w:rsidR="00DA3287">
        <w:rPr>
          <w:rFonts w:eastAsia="Calibri" w:cs="B Nazanin" w:hint="cs"/>
          <w:i/>
          <w:sz w:val="24"/>
          <w:szCs w:val="28"/>
          <w:rtl/>
          <w:lang w:bidi="fa-IR"/>
        </w:rPr>
        <w:t>ن</w:t>
      </w:r>
      <w:r w:rsidRPr="00BA1B88">
        <w:rPr>
          <w:rFonts w:eastAsia="Calibri" w:cs="B Nazanin" w:hint="cs"/>
          <w:i/>
          <w:sz w:val="24"/>
          <w:szCs w:val="28"/>
          <w:rtl/>
          <w:lang w:bidi="fa-IR"/>
        </w:rPr>
        <w:t>بودند (</w:t>
      </w:r>
      <w:r w:rsidRPr="00BA1B88">
        <w:rPr>
          <w:rFonts w:eastAsia="Times New Roman" w:cs="B Nazanin"/>
          <w:i/>
          <w:sz w:val="24"/>
          <w:szCs w:val="24"/>
        </w:rPr>
        <w:t>RR=1.55, 95% CI 0.88-2.73; p=0.13</w:t>
      </w:r>
      <w:r w:rsidRPr="00BA1B88">
        <w:rPr>
          <w:rFonts w:eastAsia="Calibri" w:cs="B Nazanin" w:hint="cs"/>
          <w:i/>
          <w:sz w:val="24"/>
          <w:szCs w:val="28"/>
          <w:rtl/>
          <w:lang w:bidi="fa-IR"/>
        </w:rPr>
        <w:t xml:space="preserve">). برای معیارهای </w:t>
      </w:r>
      <w:r w:rsidRPr="00BA1B88">
        <w:rPr>
          <w:rFonts w:eastAsia="Calibri" w:cs="B Nazanin"/>
          <w:i/>
          <w:sz w:val="24"/>
          <w:szCs w:val="28"/>
          <w:lang w:bidi="fa-IR"/>
        </w:rPr>
        <w:t>IADPSG</w:t>
      </w:r>
      <w:r w:rsidRPr="00BA1B88">
        <w:rPr>
          <w:rFonts w:eastAsia="Calibri" w:cs="B Nazanin" w:hint="cs"/>
          <w:i/>
          <w:sz w:val="24"/>
          <w:szCs w:val="28"/>
          <w:rtl/>
          <w:lang w:bidi="fa-IR"/>
        </w:rPr>
        <w:t xml:space="preserve">، تحلیل داده‏های </w:t>
      </w:r>
      <w:r w:rsidRPr="00BA1B88">
        <w:rPr>
          <w:rFonts w:eastAsia="Calibri" w:cs="B Nazanin"/>
          <w:i/>
          <w:sz w:val="24"/>
          <w:szCs w:val="28"/>
          <w:lang w:bidi="fa-IR"/>
        </w:rPr>
        <w:t>EBDG</w:t>
      </w:r>
      <w:r w:rsidR="003530B3">
        <w:rPr>
          <w:rFonts w:eastAsia="Calibri" w:cs="B Nazanin" w:hint="cs"/>
          <w:i/>
          <w:sz w:val="24"/>
          <w:szCs w:val="28"/>
          <w:rtl/>
          <w:lang w:bidi="fa-IR"/>
        </w:rPr>
        <w:t xml:space="preserve"> همچنین یک همب</w:t>
      </w:r>
      <w:r w:rsidRPr="00BA1B88">
        <w:rPr>
          <w:rFonts w:eastAsia="Calibri" w:cs="B Nazanin" w:hint="cs"/>
          <w:i/>
          <w:sz w:val="24"/>
          <w:szCs w:val="28"/>
          <w:rtl/>
          <w:lang w:bidi="fa-IR"/>
        </w:rPr>
        <w:t>ستگی غیرمعنادار را نشان داد (</w:t>
      </w:r>
      <w:r w:rsidRPr="00BA1B88">
        <w:rPr>
          <w:rFonts w:eastAsia="Times New Roman" w:cs="B Nazanin"/>
          <w:i/>
          <w:sz w:val="24"/>
          <w:szCs w:val="24"/>
        </w:rPr>
        <w:t>RR = 1.40, 95% CI 0.91-2.14; p=0.12</w:t>
      </w:r>
      <w:r w:rsidRPr="00BA1B88">
        <w:rPr>
          <w:rFonts w:eastAsia="Calibri" w:cs="B Nazanin" w:hint="cs"/>
          <w:i/>
          <w:sz w:val="24"/>
          <w:szCs w:val="28"/>
          <w:rtl/>
          <w:lang w:bidi="fa-IR"/>
        </w:rPr>
        <w:t xml:space="preserve">). </w:t>
      </w:r>
    </w:p>
    <w:p w:rsidR="00BA1B88" w:rsidRPr="00BA1B88" w:rsidRDefault="00BA1B88" w:rsidP="003530B3">
      <w:pPr>
        <w:bidi/>
        <w:spacing w:after="120" w:line="276" w:lineRule="auto"/>
        <w:jc w:val="both"/>
        <w:rPr>
          <w:rFonts w:eastAsia="Calibri" w:cs="B Nazanin"/>
          <w:i/>
          <w:sz w:val="24"/>
          <w:szCs w:val="28"/>
          <w:rtl/>
          <w:lang w:bidi="fa-IR"/>
        </w:rPr>
      </w:pPr>
      <w:r w:rsidRPr="00BA1B88">
        <w:rPr>
          <w:rFonts w:eastAsia="Calibri" w:cs="B Nazanin" w:hint="cs"/>
          <w:i/>
          <w:sz w:val="24"/>
          <w:szCs w:val="28"/>
          <w:rtl/>
          <w:lang w:bidi="fa-IR"/>
        </w:rPr>
        <w:t>سه مطالعه</w:t>
      </w:r>
      <w:r w:rsidR="00177CAF">
        <w:rPr>
          <w:rFonts w:eastAsia="Calibri" w:cs="B Nazanin" w:hint="cs"/>
          <w:i/>
          <w:sz w:val="24"/>
          <w:szCs w:val="28"/>
          <w:rtl/>
          <w:lang w:bidi="fa-IR"/>
        </w:rPr>
        <w:t xml:space="preserve"> </w:t>
      </w:r>
      <w:r w:rsidR="00177CAF" w:rsidRPr="00177CAF">
        <w:rPr>
          <w:rFonts w:eastAsia="Calibri" w:cs="B Nazanin" w:hint="cs"/>
          <w:i/>
          <w:sz w:val="24"/>
          <w:szCs w:val="28"/>
          <w:vertAlign w:val="superscript"/>
          <w:rtl/>
          <w:lang w:bidi="fa-IR"/>
        </w:rPr>
        <w:t>25؛26؛35</w:t>
      </w:r>
      <w:r w:rsidR="003530B3">
        <w:rPr>
          <w:rFonts w:eastAsia="Calibri" w:cs="B Nazanin" w:hint="cs"/>
          <w:i/>
          <w:sz w:val="24"/>
          <w:szCs w:val="28"/>
          <w:rtl/>
          <w:lang w:bidi="fa-IR"/>
        </w:rPr>
        <w:t xml:space="preserve"> هم</w:t>
      </w:r>
      <w:r w:rsidRPr="00BA1B88">
        <w:rPr>
          <w:rFonts w:eastAsia="Calibri" w:cs="B Nazanin" w:hint="cs"/>
          <w:i/>
          <w:sz w:val="24"/>
          <w:szCs w:val="28"/>
          <w:rtl/>
          <w:lang w:bidi="fa-IR"/>
        </w:rPr>
        <w:t xml:space="preserve">بستگی بین </w:t>
      </w:r>
      <w:r w:rsidRPr="00BA1B88">
        <w:rPr>
          <w:rFonts w:eastAsia="Calibri" w:cs="B Nazanin"/>
          <w:i/>
          <w:sz w:val="24"/>
          <w:szCs w:val="28"/>
          <w:lang w:bidi="fa-IR"/>
        </w:rPr>
        <w:t>GDM</w:t>
      </w:r>
      <w:r w:rsidRPr="00BA1B88">
        <w:rPr>
          <w:rFonts w:eastAsia="Calibri" w:cs="B Nazanin" w:hint="cs"/>
          <w:i/>
          <w:sz w:val="24"/>
          <w:szCs w:val="28"/>
          <w:rtl/>
          <w:lang w:bidi="fa-IR"/>
        </w:rPr>
        <w:t xml:space="preserve"> درمان نشده طبق معیارهای </w:t>
      </w:r>
      <w:r w:rsidRPr="00BA1B88">
        <w:rPr>
          <w:rFonts w:eastAsia="Calibri" w:cs="B Nazanin"/>
          <w:i/>
          <w:sz w:val="24"/>
          <w:szCs w:val="28"/>
          <w:lang w:bidi="fa-IR"/>
        </w:rPr>
        <w:t>WHO</w:t>
      </w:r>
      <w:r w:rsidR="00DA3287">
        <w:rPr>
          <w:rFonts w:eastAsia="Calibri" w:cs="B Nazanin" w:hint="cs"/>
          <w:i/>
          <w:sz w:val="24"/>
          <w:szCs w:val="28"/>
          <w:rtl/>
          <w:lang w:bidi="fa-IR"/>
        </w:rPr>
        <w:t xml:space="preserve"> و پره</w:t>
      </w:r>
      <w:r w:rsidRPr="00BA1B88">
        <w:rPr>
          <w:rFonts w:eastAsia="Calibri" w:cs="B Nazanin" w:hint="cs"/>
          <w:i/>
          <w:sz w:val="24"/>
          <w:szCs w:val="28"/>
          <w:rtl/>
          <w:lang w:bidi="fa-IR"/>
        </w:rPr>
        <w:t xml:space="preserve">‏اکلامپسی را </w:t>
      </w:r>
      <w:r w:rsidR="003530B3">
        <w:rPr>
          <w:rFonts w:eastAsia="Calibri" w:cs="B Nazanin" w:hint="cs"/>
          <w:i/>
          <w:sz w:val="24"/>
          <w:szCs w:val="28"/>
          <w:rtl/>
          <w:lang w:bidi="fa-IR"/>
        </w:rPr>
        <w:t>ارزیابی نمود</w:t>
      </w:r>
      <w:r w:rsidRPr="00BA1B88">
        <w:rPr>
          <w:rFonts w:eastAsia="Calibri" w:cs="B Nazanin" w:hint="cs"/>
          <w:i/>
          <w:sz w:val="24"/>
          <w:szCs w:val="28"/>
          <w:rtl/>
          <w:lang w:bidi="fa-IR"/>
        </w:rPr>
        <w:t xml:space="preserve"> و یک </w:t>
      </w:r>
      <w:r w:rsidRPr="00BA1B88">
        <w:rPr>
          <w:rFonts w:eastAsia="Calibri" w:cs="B Nazanin"/>
          <w:i/>
          <w:sz w:val="24"/>
          <w:szCs w:val="28"/>
          <w:lang w:bidi="fa-IR"/>
        </w:rPr>
        <w:t>RR</w:t>
      </w:r>
      <w:r w:rsidRPr="00BA1B88">
        <w:rPr>
          <w:rFonts w:eastAsia="Calibri" w:cs="B Nazanin" w:hint="cs"/>
          <w:i/>
          <w:sz w:val="24"/>
          <w:szCs w:val="28"/>
          <w:rtl/>
          <w:lang w:bidi="fa-IR"/>
        </w:rPr>
        <w:t xml:space="preserve"> </w:t>
      </w:r>
      <w:r w:rsidR="003530B3">
        <w:rPr>
          <w:rFonts w:eastAsia="Calibri" w:cs="B Nazanin" w:hint="cs"/>
          <w:i/>
          <w:sz w:val="24"/>
          <w:szCs w:val="28"/>
          <w:rtl/>
          <w:lang w:bidi="fa-IR"/>
        </w:rPr>
        <w:t>69/1</w:t>
      </w:r>
      <w:r w:rsidRPr="00BA1B88">
        <w:rPr>
          <w:rFonts w:eastAsia="Calibri" w:cs="B Nazanin" w:hint="cs"/>
          <w:i/>
          <w:sz w:val="24"/>
          <w:szCs w:val="28"/>
          <w:rtl/>
          <w:lang w:bidi="fa-IR"/>
        </w:rPr>
        <w:t xml:space="preserve"> (</w:t>
      </w:r>
      <w:r w:rsidRPr="00BA1B88">
        <w:rPr>
          <w:rFonts w:eastAsia="Times New Roman" w:cs="B Nazanin"/>
          <w:i/>
          <w:sz w:val="24"/>
          <w:szCs w:val="24"/>
        </w:rPr>
        <w:t>95% CI 1.31-2.18; p&lt;0.001; I</w:t>
      </w:r>
      <w:r w:rsidRPr="00BA1B88">
        <w:rPr>
          <w:rFonts w:eastAsia="Times New Roman" w:cs="B Nazanin"/>
          <w:i/>
          <w:sz w:val="32"/>
          <w:szCs w:val="32"/>
          <w:vertAlign w:val="superscript"/>
        </w:rPr>
        <w:t>2</w:t>
      </w:r>
      <w:r w:rsidRPr="00BA1B88">
        <w:rPr>
          <w:rFonts w:eastAsia="Times New Roman" w:cs="B Nazanin"/>
          <w:i/>
          <w:sz w:val="24"/>
          <w:szCs w:val="24"/>
        </w:rPr>
        <w:t xml:space="preserve"> = 38%</w:t>
      </w:r>
      <w:r w:rsidRPr="00BA1B88">
        <w:rPr>
          <w:rFonts w:eastAsia="Calibri" w:cs="B Nazanin" w:hint="cs"/>
          <w:i/>
          <w:sz w:val="24"/>
          <w:szCs w:val="28"/>
          <w:rtl/>
          <w:lang w:bidi="fa-IR"/>
        </w:rPr>
        <w:t xml:space="preserve">) نشان داد. به هنگام تحلیل با استفاده از </w:t>
      </w:r>
      <w:r w:rsidRPr="00BA1B88">
        <w:rPr>
          <w:rFonts w:eastAsia="Calibri" w:cs="B Nazanin"/>
          <w:i/>
          <w:sz w:val="24"/>
          <w:szCs w:val="28"/>
          <w:lang w:bidi="fa-IR"/>
        </w:rPr>
        <w:t>IADPSG</w:t>
      </w:r>
      <w:r w:rsidR="00177CAF">
        <w:rPr>
          <w:rFonts w:eastAsia="Calibri" w:cs="B Nazanin" w:hint="cs"/>
          <w:i/>
          <w:sz w:val="24"/>
          <w:szCs w:val="28"/>
          <w:rtl/>
          <w:lang w:bidi="fa-IR"/>
        </w:rPr>
        <w:t xml:space="preserve"> </w:t>
      </w:r>
      <w:r w:rsidR="00177CAF" w:rsidRPr="00177CAF">
        <w:rPr>
          <w:rFonts w:eastAsia="Calibri" w:cs="B Nazanin" w:hint="cs"/>
          <w:i/>
          <w:sz w:val="24"/>
          <w:szCs w:val="28"/>
          <w:vertAlign w:val="superscript"/>
          <w:rtl/>
          <w:lang w:bidi="fa-IR"/>
        </w:rPr>
        <w:t>25؛26؛30</w:t>
      </w:r>
      <w:r w:rsidRPr="00BA1B88">
        <w:rPr>
          <w:rFonts w:eastAsia="Calibri" w:cs="B Nazanin" w:hint="cs"/>
          <w:i/>
          <w:sz w:val="24"/>
          <w:szCs w:val="28"/>
          <w:rtl/>
          <w:lang w:bidi="fa-IR"/>
        </w:rPr>
        <w:t xml:space="preserve">، </w:t>
      </w:r>
      <w:r w:rsidRPr="00BA1B88">
        <w:rPr>
          <w:rFonts w:eastAsia="Calibri" w:cs="B Nazanin"/>
          <w:i/>
          <w:sz w:val="24"/>
          <w:szCs w:val="28"/>
          <w:lang w:bidi="fa-IR"/>
        </w:rPr>
        <w:t>RR</w:t>
      </w:r>
      <w:r w:rsidRPr="00BA1B88">
        <w:rPr>
          <w:rFonts w:eastAsia="Calibri" w:cs="B Nazanin" w:hint="cs"/>
          <w:i/>
          <w:sz w:val="24"/>
          <w:szCs w:val="28"/>
          <w:rtl/>
          <w:lang w:bidi="fa-IR"/>
        </w:rPr>
        <w:t xml:space="preserve"> آمیخته دارای بزرگی مشابهی بود (</w:t>
      </w:r>
      <w:r w:rsidRPr="00BA1B88">
        <w:rPr>
          <w:rFonts w:eastAsia="Times New Roman" w:cs="B Nazanin"/>
          <w:i/>
          <w:sz w:val="24"/>
          <w:szCs w:val="24"/>
        </w:rPr>
        <w:t>RR= 1.71, 95% CI 1.38-2.13; p&lt;0.001</w:t>
      </w:r>
      <w:r w:rsidRPr="00BA1B88">
        <w:rPr>
          <w:rFonts w:eastAsia="Calibri" w:cs="B Nazanin" w:hint="cs"/>
          <w:i/>
          <w:sz w:val="24"/>
          <w:szCs w:val="28"/>
          <w:rtl/>
          <w:lang w:bidi="fa-IR"/>
        </w:rPr>
        <w:t>)، اما نتایج بسیار ناهمگن بودند (</w:t>
      </w:r>
      <m:oMath>
        <m:sSup>
          <m:sSupPr>
            <m:ctrlPr>
              <w:rPr>
                <w:rFonts w:ascii="Cambria Math" w:eastAsia="Calibri" w:hAnsi="Cambria Math" w:cs="B Nazanin"/>
                <w:i/>
                <w:sz w:val="24"/>
                <w:szCs w:val="28"/>
                <w:lang w:bidi="fa-IR"/>
              </w:rPr>
            </m:ctrlPr>
          </m:sSupPr>
          <m:e>
            <m:r>
              <w:rPr>
                <w:rFonts w:ascii="Cambria Math" w:eastAsia="Calibri" w:hAnsi="Cambria Math" w:cs="B Nazanin"/>
                <w:sz w:val="24"/>
                <w:szCs w:val="28"/>
                <w:lang w:bidi="fa-IR"/>
              </w:rPr>
              <m:t>I</m:t>
            </m:r>
          </m:e>
          <m:sup>
            <m:r>
              <w:rPr>
                <w:rFonts w:ascii="Cambria Math" w:eastAsia="Calibri" w:hAnsi="Cambria Math" w:cs="B Nazanin"/>
                <w:sz w:val="24"/>
                <w:szCs w:val="28"/>
                <w:lang w:bidi="fa-IR"/>
              </w:rPr>
              <m:t>2</m:t>
            </m:r>
          </m:sup>
        </m:sSup>
        <m:r>
          <w:rPr>
            <w:rFonts w:ascii="Cambria Math" w:eastAsia="Calibri" w:hAnsi="Cambria Math" w:cs="B Nazanin"/>
            <w:sz w:val="24"/>
            <w:szCs w:val="28"/>
            <w:lang w:bidi="fa-IR"/>
          </w:rPr>
          <m:t>=73%</m:t>
        </m:r>
      </m:oMath>
      <w:r w:rsidRPr="00BA1B88">
        <w:rPr>
          <w:rFonts w:eastAsia="Calibri" w:cs="B Nazanin" w:hint="cs"/>
          <w:i/>
          <w:sz w:val="24"/>
          <w:szCs w:val="28"/>
          <w:rtl/>
          <w:lang w:bidi="fa-IR"/>
        </w:rPr>
        <w:t xml:space="preserve">). </w:t>
      </w:r>
    </w:p>
    <w:p w:rsidR="00BA1B88" w:rsidRPr="00BA1B88" w:rsidRDefault="00BA1B88" w:rsidP="003530B3">
      <w:pPr>
        <w:bidi/>
        <w:spacing w:after="120" w:line="276" w:lineRule="auto"/>
        <w:jc w:val="both"/>
        <w:rPr>
          <w:rFonts w:eastAsia="Calibri" w:cs="B Nazanin"/>
          <w:i/>
          <w:sz w:val="24"/>
          <w:szCs w:val="28"/>
          <w:rtl/>
          <w:lang w:bidi="fa-IR"/>
        </w:rPr>
      </w:pPr>
      <w:r w:rsidRPr="00BA1B88">
        <w:rPr>
          <w:rFonts w:eastAsia="Calibri" w:cs="B Nazanin" w:hint="cs"/>
          <w:i/>
          <w:sz w:val="24"/>
          <w:szCs w:val="28"/>
          <w:rtl/>
          <w:lang w:bidi="fa-IR"/>
        </w:rPr>
        <w:t xml:space="preserve">هر دوی معیارهای تشخیصی </w:t>
      </w:r>
      <w:r w:rsidRPr="00BA1B88">
        <w:rPr>
          <w:rFonts w:eastAsia="Calibri" w:cs="B Nazanin"/>
          <w:i/>
          <w:sz w:val="24"/>
          <w:szCs w:val="28"/>
          <w:lang w:bidi="fa-IR"/>
        </w:rPr>
        <w:t>WHO</w:t>
      </w:r>
      <w:r w:rsidRPr="00BA1B88">
        <w:rPr>
          <w:rFonts w:eastAsia="Calibri" w:cs="B Nazanin" w:hint="cs"/>
          <w:i/>
          <w:sz w:val="24"/>
          <w:szCs w:val="28"/>
          <w:rtl/>
          <w:lang w:bidi="fa-IR"/>
        </w:rPr>
        <w:t xml:space="preserve"> و </w:t>
      </w:r>
      <w:r w:rsidRPr="00BA1B88">
        <w:rPr>
          <w:rFonts w:eastAsia="Calibri" w:cs="B Nazanin"/>
          <w:i/>
          <w:sz w:val="24"/>
          <w:szCs w:val="28"/>
          <w:lang w:bidi="fa-IR"/>
        </w:rPr>
        <w:t>IADPSG</w:t>
      </w:r>
      <w:r w:rsidRPr="00BA1B88">
        <w:rPr>
          <w:rFonts w:eastAsia="Calibri" w:cs="B Nazanin" w:hint="cs"/>
          <w:i/>
          <w:sz w:val="24"/>
          <w:szCs w:val="28"/>
          <w:rtl/>
          <w:lang w:bidi="fa-IR"/>
        </w:rPr>
        <w:t xml:space="preserve"> برای </w:t>
      </w:r>
      <w:r w:rsidRPr="00BA1B88">
        <w:rPr>
          <w:rFonts w:eastAsia="Calibri" w:cs="B Nazanin"/>
          <w:i/>
          <w:sz w:val="24"/>
          <w:szCs w:val="28"/>
          <w:lang w:bidi="fa-IR"/>
        </w:rPr>
        <w:t>GDM</w:t>
      </w:r>
      <w:r w:rsidRPr="00BA1B88">
        <w:rPr>
          <w:rFonts w:eastAsia="Calibri" w:cs="B Nazanin" w:hint="cs"/>
          <w:i/>
          <w:sz w:val="24"/>
          <w:szCs w:val="28"/>
          <w:rtl/>
          <w:lang w:bidi="fa-IR"/>
        </w:rPr>
        <w:t xml:space="preserve"> </w:t>
      </w:r>
      <w:r w:rsidR="003530B3">
        <w:rPr>
          <w:rFonts w:eastAsia="Calibri" w:cs="B Nazanin" w:hint="cs"/>
          <w:i/>
          <w:sz w:val="24"/>
          <w:szCs w:val="28"/>
          <w:rtl/>
          <w:lang w:bidi="fa-IR"/>
        </w:rPr>
        <w:t>خطر</w:t>
      </w:r>
      <w:r w:rsidRPr="00BA1B88">
        <w:rPr>
          <w:rFonts w:eastAsia="Calibri" w:cs="B Nazanin" w:hint="cs"/>
          <w:i/>
          <w:sz w:val="24"/>
          <w:szCs w:val="28"/>
          <w:rtl/>
          <w:lang w:bidi="fa-IR"/>
        </w:rPr>
        <w:t xml:space="preserve"> بالا برای زایمان سزاری</w:t>
      </w:r>
      <w:r w:rsidR="00F90CF4">
        <w:rPr>
          <w:rFonts w:eastAsia="Calibri" w:cs="B Nazanin" w:hint="cs"/>
          <w:i/>
          <w:sz w:val="24"/>
          <w:szCs w:val="28"/>
          <w:rtl/>
          <w:lang w:bidi="fa-IR"/>
        </w:rPr>
        <w:t>ن</w:t>
      </w:r>
      <w:r w:rsidRPr="00BA1B88">
        <w:rPr>
          <w:rFonts w:eastAsia="Calibri" w:cs="B Nazanin" w:hint="cs"/>
          <w:i/>
          <w:sz w:val="24"/>
          <w:szCs w:val="28"/>
          <w:rtl/>
          <w:lang w:bidi="fa-IR"/>
        </w:rPr>
        <w:t xml:space="preserve"> را با یک </w:t>
      </w:r>
      <w:r w:rsidRPr="00BA1B88">
        <w:rPr>
          <w:rFonts w:eastAsia="Calibri" w:cs="B Nazanin"/>
          <w:i/>
          <w:sz w:val="24"/>
          <w:szCs w:val="28"/>
          <w:lang w:bidi="fa-IR"/>
        </w:rPr>
        <w:t>RR</w:t>
      </w:r>
      <w:r w:rsidRPr="00BA1B88">
        <w:rPr>
          <w:rFonts w:eastAsia="Calibri" w:cs="B Nazanin" w:hint="cs"/>
          <w:i/>
          <w:sz w:val="24"/>
          <w:szCs w:val="28"/>
          <w:rtl/>
          <w:lang w:bidi="fa-IR"/>
        </w:rPr>
        <w:t xml:space="preserve"> </w:t>
      </w:r>
      <w:r w:rsidR="003530B3">
        <w:rPr>
          <w:rFonts w:eastAsia="Calibri" w:cs="B Nazanin" w:hint="cs"/>
          <w:i/>
          <w:sz w:val="24"/>
          <w:szCs w:val="28"/>
          <w:rtl/>
          <w:lang w:bidi="fa-IR"/>
        </w:rPr>
        <w:t>37/1</w:t>
      </w:r>
      <w:r w:rsidRPr="00BA1B88">
        <w:rPr>
          <w:rFonts w:eastAsia="Calibri" w:cs="B Nazanin" w:hint="cs"/>
          <w:i/>
          <w:sz w:val="24"/>
          <w:szCs w:val="28"/>
          <w:rtl/>
          <w:lang w:bidi="fa-IR"/>
        </w:rPr>
        <w:t xml:space="preserve"> (</w:t>
      </w:r>
      <w:r w:rsidRPr="00BA1B88">
        <w:rPr>
          <w:rFonts w:eastAsia="Times New Roman" w:cs="B Nazanin"/>
          <w:i/>
          <w:sz w:val="23"/>
          <w:szCs w:val="23"/>
        </w:rPr>
        <w:t>95% CI 1.24-1.51; p&lt; 0.001</w:t>
      </w:r>
      <w:r w:rsidRPr="00BA1B88">
        <w:rPr>
          <w:rFonts w:eastAsia="Calibri" w:cs="B Nazanin" w:hint="cs"/>
          <w:i/>
          <w:sz w:val="24"/>
          <w:szCs w:val="28"/>
          <w:rtl/>
          <w:lang w:bidi="fa-IR"/>
        </w:rPr>
        <w:t xml:space="preserve">) برای معیارهای </w:t>
      </w:r>
      <w:r w:rsidRPr="00BA1B88">
        <w:rPr>
          <w:rFonts w:eastAsia="Calibri" w:cs="B Nazanin"/>
          <w:i/>
          <w:sz w:val="24"/>
          <w:szCs w:val="28"/>
          <w:lang w:bidi="fa-IR"/>
        </w:rPr>
        <w:t>WHO</w:t>
      </w:r>
      <w:r w:rsidRPr="00BA1B88">
        <w:rPr>
          <w:rFonts w:eastAsia="Calibri" w:cs="B Nazanin" w:hint="cs"/>
          <w:i/>
          <w:sz w:val="24"/>
          <w:szCs w:val="28"/>
          <w:rtl/>
          <w:lang w:bidi="fa-IR"/>
        </w:rPr>
        <w:t xml:space="preserve">، و </w:t>
      </w:r>
      <w:r w:rsidR="003530B3">
        <w:rPr>
          <w:rFonts w:eastAsia="Calibri" w:cs="B Nazanin" w:hint="cs"/>
          <w:i/>
          <w:sz w:val="24"/>
          <w:szCs w:val="28"/>
          <w:rtl/>
          <w:lang w:bidi="fa-IR"/>
        </w:rPr>
        <w:t>23/1</w:t>
      </w:r>
      <w:r w:rsidRPr="00BA1B88">
        <w:rPr>
          <w:rFonts w:eastAsia="Calibri" w:cs="B Nazanin" w:hint="cs"/>
          <w:i/>
          <w:sz w:val="24"/>
          <w:szCs w:val="28"/>
          <w:rtl/>
          <w:lang w:bidi="fa-IR"/>
        </w:rPr>
        <w:t xml:space="preserve"> (</w:t>
      </w:r>
      <w:r w:rsidRPr="00BA1B88">
        <w:rPr>
          <w:rFonts w:eastAsia="Times New Roman" w:cs="B Nazanin"/>
          <w:i/>
          <w:sz w:val="23"/>
          <w:szCs w:val="23"/>
        </w:rPr>
        <w:t>95% CI 1.01-1.51; p=0.04</w:t>
      </w:r>
      <w:r w:rsidRPr="00BA1B88">
        <w:rPr>
          <w:rFonts w:eastAsia="Calibri" w:cs="B Nazanin" w:hint="cs"/>
          <w:i/>
          <w:sz w:val="24"/>
          <w:szCs w:val="28"/>
          <w:rtl/>
          <w:lang w:bidi="fa-IR"/>
        </w:rPr>
        <w:t xml:space="preserve">) برای معیارهای </w:t>
      </w:r>
      <w:r w:rsidRPr="00BA1B88">
        <w:rPr>
          <w:rFonts w:eastAsia="Calibri" w:cs="B Nazanin"/>
          <w:i/>
          <w:sz w:val="24"/>
          <w:szCs w:val="28"/>
          <w:lang w:bidi="fa-IR"/>
        </w:rPr>
        <w:t>IADPSG</w:t>
      </w:r>
      <w:r w:rsidR="003530B3">
        <w:rPr>
          <w:rFonts w:eastAsia="Calibri" w:cs="B Nazanin" w:hint="cs"/>
          <w:i/>
          <w:sz w:val="24"/>
          <w:szCs w:val="28"/>
          <w:rtl/>
          <w:lang w:bidi="fa-IR"/>
        </w:rPr>
        <w:t xml:space="preserve"> نشان داد. این هم</w:t>
      </w:r>
      <w:r w:rsidRPr="00BA1B88">
        <w:rPr>
          <w:rFonts w:eastAsia="Calibri" w:cs="B Nazanin" w:hint="cs"/>
          <w:i/>
          <w:sz w:val="24"/>
          <w:szCs w:val="28"/>
          <w:rtl/>
          <w:lang w:bidi="fa-IR"/>
        </w:rPr>
        <w:t>بستگی‏ها در کل چهار مطالعه‏ی</w:t>
      </w:r>
      <w:r w:rsidR="00177CAF">
        <w:rPr>
          <w:rFonts w:eastAsia="Calibri" w:cs="B Nazanin" w:hint="cs"/>
          <w:i/>
          <w:sz w:val="24"/>
          <w:szCs w:val="28"/>
          <w:rtl/>
          <w:lang w:bidi="fa-IR"/>
        </w:rPr>
        <w:t xml:space="preserve"> </w:t>
      </w:r>
      <w:r w:rsidR="00177CAF" w:rsidRPr="00177CAF">
        <w:rPr>
          <w:rFonts w:eastAsia="Calibri" w:cs="B Nazanin" w:hint="cs"/>
          <w:i/>
          <w:sz w:val="24"/>
          <w:szCs w:val="28"/>
          <w:vertAlign w:val="superscript"/>
          <w:rtl/>
          <w:lang w:bidi="fa-IR"/>
        </w:rPr>
        <w:t>25؛26؛29؛35</w:t>
      </w:r>
      <w:r w:rsidRPr="00BA1B88">
        <w:rPr>
          <w:rFonts w:eastAsia="Calibri" w:cs="B Nazanin" w:hint="cs"/>
          <w:i/>
          <w:sz w:val="24"/>
          <w:szCs w:val="28"/>
          <w:rtl/>
          <w:lang w:bidi="fa-IR"/>
        </w:rPr>
        <w:t xml:space="preserve"> تحلیل شده طبق معیارهای </w:t>
      </w:r>
      <w:r w:rsidRPr="00BA1B88">
        <w:rPr>
          <w:rFonts w:eastAsia="Calibri" w:cs="B Nazanin"/>
          <w:i/>
          <w:sz w:val="24"/>
          <w:szCs w:val="28"/>
          <w:lang w:bidi="fa-IR"/>
        </w:rPr>
        <w:t>WHO</w:t>
      </w:r>
      <w:r w:rsidRPr="00BA1B88">
        <w:rPr>
          <w:rFonts w:eastAsia="Calibri" w:cs="B Nazanin" w:hint="cs"/>
          <w:i/>
          <w:sz w:val="24"/>
          <w:szCs w:val="28"/>
          <w:rtl/>
          <w:lang w:bidi="fa-IR"/>
        </w:rPr>
        <w:t xml:space="preserve"> (</w:t>
      </w:r>
      <m:oMath>
        <m:sSup>
          <m:sSupPr>
            <m:ctrlPr>
              <w:rPr>
                <w:rFonts w:ascii="Cambria Math" w:eastAsia="Calibri" w:hAnsi="Cambria Math" w:cs="B Nazanin"/>
                <w:i/>
                <w:sz w:val="24"/>
                <w:szCs w:val="28"/>
                <w:lang w:bidi="fa-IR"/>
              </w:rPr>
            </m:ctrlPr>
          </m:sSupPr>
          <m:e>
            <m:r>
              <w:rPr>
                <w:rFonts w:ascii="Cambria Math" w:eastAsia="Calibri" w:hAnsi="Cambria Math" w:cs="B Nazanin"/>
                <w:sz w:val="24"/>
                <w:szCs w:val="28"/>
                <w:lang w:bidi="fa-IR"/>
              </w:rPr>
              <m:t>I</m:t>
            </m:r>
          </m:e>
          <m:sup>
            <m:r>
              <w:rPr>
                <w:rFonts w:ascii="Cambria Math" w:eastAsia="Calibri" w:hAnsi="Cambria Math" w:cs="B Nazanin"/>
                <w:sz w:val="24"/>
                <w:szCs w:val="28"/>
                <w:lang w:bidi="fa-IR"/>
              </w:rPr>
              <m:t>2</m:t>
            </m:r>
          </m:sup>
        </m:sSup>
        <m:r>
          <w:rPr>
            <w:rFonts w:ascii="Cambria Math" w:eastAsia="Calibri" w:hAnsi="Cambria Math" w:cs="B Nazanin"/>
            <w:sz w:val="24"/>
            <w:szCs w:val="28"/>
            <w:lang w:bidi="fa-IR"/>
          </w:rPr>
          <m:t>=29%</m:t>
        </m:r>
      </m:oMath>
      <w:r w:rsidRPr="00BA1B88">
        <w:rPr>
          <w:rFonts w:eastAsia="Calibri" w:cs="B Nazanin" w:hint="cs"/>
          <w:i/>
          <w:sz w:val="24"/>
          <w:szCs w:val="28"/>
          <w:rtl/>
          <w:lang w:bidi="fa-IR"/>
        </w:rPr>
        <w:t>) همگن بودند، اما یک اختلاف مهم</w:t>
      </w:r>
      <w:r w:rsidR="003530B3">
        <w:rPr>
          <w:rFonts w:eastAsia="Calibri" w:cs="B Nazanin" w:hint="cs"/>
          <w:i/>
          <w:sz w:val="24"/>
          <w:szCs w:val="28"/>
          <w:rtl/>
          <w:lang w:bidi="fa-IR"/>
        </w:rPr>
        <w:t>ی</w:t>
      </w:r>
      <w:r w:rsidRPr="00BA1B88">
        <w:rPr>
          <w:rFonts w:eastAsia="Calibri" w:cs="B Nazanin" w:hint="cs"/>
          <w:i/>
          <w:sz w:val="24"/>
          <w:szCs w:val="28"/>
          <w:rtl/>
          <w:lang w:bidi="fa-IR"/>
        </w:rPr>
        <w:t xml:space="preserve"> در </w:t>
      </w:r>
      <w:r w:rsidR="003530B3">
        <w:rPr>
          <w:rFonts w:eastAsia="Calibri" w:cs="B Nazanin" w:hint="cs"/>
          <w:i/>
          <w:sz w:val="24"/>
          <w:szCs w:val="28"/>
          <w:rtl/>
          <w:lang w:bidi="fa-IR"/>
        </w:rPr>
        <w:t>بین</w:t>
      </w:r>
      <w:r w:rsidRPr="00BA1B88">
        <w:rPr>
          <w:rFonts w:eastAsia="Calibri" w:cs="B Nazanin" w:hint="cs"/>
          <w:i/>
          <w:sz w:val="24"/>
          <w:szCs w:val="28"/>
          <w:rtl/>
          <w:lang w:bidi="fa-IR"/>
        </w:rPr>
        <w:t xml:space="preserve"> سه مطالعه</w:t>
      </w:r>
      <w:r w:rsidR="003530B3">
        <w:rPr>
          <w:rFonts w:eastAsia="Calibri" w:cs="B Nazanin"/>
          <w:i/>
          <w:sz w:val="24"/>
          <w:szCs w:val="28"/>
          <w:rtl/>
          <w:lang w:bidi="fa-IR"/>
        </w:rPr>
        <w:softHyphen/>
      </w:r>
      <w:r w:rsidR="003530B3">
        <w:rPr>
          <w:rFonts w:eastAsia="Calibri" w:cs="B Nazanin" w:hint="cs"/>
          <w:i/>
          <w:sz w:val="24"/>
          <w:szCs w:val="28"/>
          <w:rtl/>
          <w:lang w:bidi="fa-IR"/>
        </w:rPr>
        <w:t>ای</w:t>
      </w:r>
      <w:r w:rsidR="00CC353B" w:rsidRPr="00CC353B">
        <w:rPr>
          <w:rFonts w:eastAsia="Calibri" w:cs="B Nazanin" w:hint="cs"/>
          <w:i/>
          <w:sz w:val="24"/>
          <w:szCs w:val="28"/>
          <w:vertAlign w:val="superscript"/>
          <w:rtl/>
          <w:lang w:bidi="fa-IR"/>
        </w:rPr>
        <w:t>25؛26؛30</w:t>
      </w:r>
      <w:r w:rsidRPr="00CC353B">
        <w:rPr>
          <w:rFonts w:eastAsia="Calibri" w:cs="B Nazanin" w:hint="cs"/>
          <w:i/>
          <w:sz w:val="24"/>
          <w:szCs w:val="28"/>
          <w:vertAlign w:val="superscript"/>
          <w:rtl/>
          <w:lang w:bidi="fa-IR"/>
        </w:rPr>
        <w:t xml:space="preserve"> </w:t>
      </w:r>
      <w:r w:rsidRPr="00BA1B88">
        <w:rPr>
          <w:rFonts w:eastAsia="Calibri" w:cs="B Nazanin" w:hint="cs"/>
          <w:i/>
          <w:sz w:val="24"/>
          <w:szCs w:val="28"/>
          <w:rtl/>
          <w:lang w:bidi="fa-IR"/>
        </w:rPr>
        <w:t xml:space="preserve">وجود داشت آن هم این که از معیارهای </w:t>
      </w:r>
      <w:r w:rsidRPr="00BA1B88">
        <w:rPr>
          <w:rFonts w:eastAsia="Calibri" w:cs="B Nazanin"/>
          <w:i/>
          <w:sz w:val="24"/>
          <w:szCs w:val="28"/>
          <w:lang w:bidi="fa-IR"/>
        </w:rPr>
        <w:t>IADPSG</w:t>
      </w:r>
      <w:r w:rsidRPr="00BA1B88">
        <w:rPr>
          <w:rFonts w:eastAsia="Calibri" w:cs="B Nazanin" w:hint="cs"/>
          <w:i/>
          <w:sz w:val="24"/>
          <w:szCs w:val="28"/>
          <w:rtl/>
          <w:lang w:bidi="fa-IR"/>
        </w:rPr>
        <w:t xml:space="preserve"> استفاده کرده بودند (</w:t>
      </w:r>
      <m:oMath>
        <m:sSup>
          <m:sSupPr>
            <m:ctrlPr>
              <w:rPr>
                <w:rFonts w:ascii="Cambria Math" w:eastAsia="Calibri" w:hAnsi="Cambria Math" w:cs="B Nazanin"/>
                <w:i/>
                <w:sz w:val="24"/>
                <w:szCs w:val="28"/>
                <w:lang w:bidi="fa-IR"/>
              </w:rPr>
            </m:ctrlPr>
          </m:sSupPr>
          <m:e>
            <m:r>
              <w:rPr>
                <w:rFonts w:ascii="Cambria Math" w:eastAsia="Calibri" w:hAnsi="Cambria Math" w:cs="B Nazanin"/>
                <w:sz w:val="24"/>
                <w:szCs w:val="28"/>
                <w:lang w:bidi="fa-IR"/>
              </w:rPr>
              <m:t>I</m:t>
            </m:r>
          </m:e>
          <m:sup>
            <m:r>
              <w:rPr>
                <w:rFonts w:ascii="Cambria Math" w:eastAsia="Calibri" w:hAnsi="Cambria Math" w:cs="B Nazanin"/>
                <w:sz w:val="24"/>
                <w:szCs w:val="28"/>
                <w:lang w:bidi="fa-IR"/>
              </w:rPr>
              <m:t>2</m:t>
            </m:r>
          </m:sup>
        </m:sSup>
        <m:r>
          <w:rPr>
            <w:rFonts w:ascii="Cambria Math" w:eastAsia="Calibri" w:hAnsi="Cambria Math" w:cs="B Nazanin"/>
            <w:sz w:val="24"/>
            <w:szCs w:val="28"/>
            <w:lang w:bidi="fa-IR"/>
          </w:rPr>
          <m:t>=93%</m:t>
        </m:r>
      </m:oMath>
      <w:r w:rsidRPr="00BA1B88">
        <w:rPr>
          <w:rFonts w:eastAsia="Calibri" w:cs="B Nazanin" w:hint="cs"/>
          <w:i/>
          <w:sz w:val="24"/>
          <w:szCs w:val="28"/>
          <w:rtl/>
          <w:lang w:bidi="fa-IR"/>
        </w:rPr>
        <w:t>).</w:t>
      </w:r>
    </w:p>
    <w:p w:rsidR="00BA1B88" w:rsidRPr="00BA1B88" w:rsidRDefault="00BA1B88" w:rsidP="00BA1B88">
      <w:pPr>
        <w:bidi/>
        <w:spacing w:after="120" w:line="276" w:lineRule="auto"/>
        <w:jc w:val="both"/>
        <w:rPr>
          <w:rFonts w:eastAsia="Calibri" w:cs="B Nazanin"/>
          <w:i/>
          <w:sz w:val="24"/>
          <w:szCs w:val="28"/>
          <w:rtl/>
          <w:lang w:bidi="fa-IR"/>
        </w:rPr>
      </w:pPr>
      <w:r w:rsidRPr="00BA1B88">
        <w:rPr>
          <w:rFonts w:eastAsia="Calibri" w:cs="B Nazanin" w:hint="cs"/>
          <w:i/>
          <w:sz w:val="24"/>
          <w:szCs w:val="28"/>
          <w:rtl/>
          <w:lang w:bidi="fa-IR"/>
        </w:rPr>
        <w:t xml:space="preserve">نتایج برای معیارهای </w:t>
      </w:r>
      <w:r w:rsidRPr="00BA1B88">
        <w:rPr>
          <w:rFonts w:eastAsia="Calibri" w:cs="B Nazanin"/>
          <w:i/>
          <w:sz w:val="24"/>
          <w:szCs w:val="28"/>
          <w:lang w:bidi="fa-IR"/>
        </w:rPr>
        <w:t>WHO</w:t>
      </w:r>
      <w:r w:rsidRPr="00BA1B88">
        <w:rPr>
          <w:rFonts w:eastAsia="Calibri" w:cs="B Nazanin" w:hint="cs"/>
          <w:i/>
          <w:sz w:val="24"/>
          <w:szCs w:val="28"/>
          <w:rtl/>
          <w:lang w:bidi="fa-IR"/>
        </w:rPr>
        <w:t xml:space="preserve"> به طور کل نسبت به نتایج معیارهای </w:t>
      </w:r>
      <w:r w:rsidRPr="00BA1B88">
        <w:rPr>
          <w:rFonts w:eastAsia="Calibri" w:cs="B Nazanin"/>
          <w:i/>
          <w:sz w:val="24"/>
          <w:szCs w:val="28"/>
          <w:lang w:bidi="fa-IR"/>
        </w:rPr>
        <w:t>IADPSG</w:t>
      </w:r>
      <w:r w:rsidRPr="00BA1B88">
        <w:rPr>
          <w:rFonts w:eastAsia="Calibri" w:cs="B Nazanin" w:hint="cs"/>
          <w:i/>
          <w:sz w:val="24"/>
          <w:szCs w:val="28"/>
          <w:rtl/>
          <w:lang w:bidi="fa-IR"/>
        </w:rPr>
        <w:t xml:space="preserve"> قبل و بعد از حذف هر دو مطالعه بسیار مشابه‏</w:t>
      </w:r>
      <w:r w:rsidR="003530B3">
        <w:rPr>
          <w:rFonts w:eastAsia="Calibri" w:cs="B Nazanin"/>
          <w:i/>
          <w:sz w:val="24"/>
          <w:szCs w:val="28"/>
          <w:rtl/>
          <w:lang w:bidi="fa-IR"/>
        </w:rPr>
        <w:softHyphen/>
      </w:r>
      <w:r w:rsidR="003530B3">
        <w:rPr>
          <w:rFonts w:eastAsia="Calibri" w:cs="B Nazanin" w:hint="cs"/>
          <w:i/>
          <w:sz w:val="24"/>
          <w:szCs w:val="28"/>
          <w:rtl/>
          <w:lang w:bidi="fa-IR"/>
        </w:rPr>
        <w:t>تر</w:t>
      </w:r>
      <w:r w:rsidRPr="00BA1B88">
        <w:rPr>
          <w:rFonts w:eastAsia="Calibri" w:cs="B Nazanin" w:hint="cs"/>
          <w:i/>
          <w:sz w:val="24"/>
          <w:szCs w:val="28"/>
          <w:rtl/>
          <w:lang w:bidi="fa-IR"/>
        </w:rPr>
        <w:t xml:space="preserve"> بودند. </w:t>
      </w:r>
    </w:p>
    <w:p w:rsidR="00BA1B88" w:rsidRPr="00C316D3" w:rsidRDefault="00BA1B88" w:rsidP="000D6EB5">
      <w:pPr>
        <w:pStyle w:val="ListParagraph"/>
        <w:numPr>
          <w:ilvl w:val="2"/>
          <w:numId w:val="6"/>
        </w:numPr>
        <w:bidi/>
        <w:spacing w:after="120" w:line="276" w:lineRule="auto"/>
        <w:jc w:val="both"/>
        <w:rPr>
          <w:rFonts w:eastAsia="Calibri" w:cs="B Nazanin"/>
          <w:iCs/>
          <w:sz w:val="24"/>
          <w:szCs w:val="28"/>
          <w:rtl/>
          <w:lang w:bidi="fa-IR"/>
        </w:rPr>
      </w:pPr>
      <w:r w:rsidRPr="00C316D3">
        <w:rPr>
          <w:rFonts w:eastAsia="Calibri" w:cs="B Nazanin" w:hint="cs"/>
          <w:iCs/>
          <w:sz w:val="24"/>
          <w:szCs w:val="28"/>
          <w:rtl/>
          <w:lang w:bidi="fa-IR"/>
        </w:rPr>
        <w:t xml:space="preserve">کیفیت شواهد </w:t>
      </w:r>
    </w:p>
    <w:p w:rsidR="00BA1B88" w:rsidRPr="00BA1B88" w:rsidRDefault="00BA1B88" w:rsidP="00A30BFA">
      <w:pPr>
        <w:bidi/>
        <w:spacing w:after="120" w:line="276" w:lineRule="auto"/>
        <w:jc w:val="both"/>
        <w:rPr>
          <w:rFonts w:eastAsia="Calibri" w:cs="B Nazanin"/>
          <w:i/>
          <w:sz w:val="24"/>
          <w:szCs w:val="28"/>
          <w:rtl/>
          <w:lang w:bidi="fa-IR"/>
        </w:rPr>
      </w:pPr>
      <w:r w:rsidRPr="00BA1B88">
        <w:rPr>
          <w:rFonts w:eastAsia="Calibri" w:cs="B Nazanin" w:hint="cs"/>
          <w:i/>
          <w:sz w:val="24"/>
          <w:szCs w:val="28"/>
          <w:rtl/>
          <w:lang w:bidi="fa-IR"/>
        </w:rPr>
        <w:t xml:space="preserve">از آنجایی که هیچ تست استاندارد مرجعی برای </w:t>
      </w:r>
      <w:r w:rsidRPr="00BA1B88">
        <w:rPr>
          <w:rFonts w:eastAsia="Calibri" w:cs="B Nazanin"/>
          <w:i/>
          <w:sz w:val="24"/>
          <w:szCs w:val="28"/>
          <w:lang w:bidi="fa-IR"/>
        </w:rPr>
        <w:t>GDM</w:t>
      </w:r>
      <w:r w:rsidR="00A30BFA">
        <w:rPr>
          <w:rFonts w:eastAsia="Calibri" w:cs="B Nazanin" w:hint="cs"/>
          <w:i/>
          <w:sz w:val="24"/>
          <w:szCs w:val="28"/>
          <w:rtl/>
          <w:lang w:bidi="fa-IR"/>
        </w:rPr>
        <w:t xml:space="preserve"> وجود ندارد، </w:t>
      </w:r>
      <w:r w:rsidRPr="00BA1B88">
        <w:rPr>
          <w:rFonts w:eastAsia="Calibri" w:cs="B Nazanin" w:hint="cs"/>
          <w:i/>
          <w:sz w:val="24"/>
          <w:szCs w:val="28"/>
          <w:rtl/>
          <w:lang w:bidi="fa-IR"/>
        </w:rPr>
        <w:t xml:space="preserve"> ویژگی‏های پیش‏بینی</w:t>
      </w:r>
      <w:r w:rsidR="00A30BFA">
        <w:rPr>
          <w:rFonts w:eastAsia="Calibri" w:cs="B Nazanin" w:hint="cs"/>
          <w:i/>
          <w:sz w:val="24"/>
          <w:szCs w:val="28"/>
          <w:rtl/>
          <w:lang w:bidi="fa-IR"/>
        </w:rPr>
        <w:t xml:space="preserve"> کننده برای</w:t>
      </w:r>
      <w:r w:rsidRPr="00BA1B88">
        <w:rPr>
          <w:rFonts w:eastAsia="Calibri" w:cs="B Nazanin" w:hint="cs"/>
          <w:i/>
          <w:sz w:val="24"/>
          <w:szCs w:val="28"/>
          <w:rtl/>
          <w:lang w:bidi="fa-IR"/>
        </w:rPr>
        <w:t xml:space="preserve"> </w:t>
      </w:r>
      <w:r w:rsidR="00A30BFA">
        <w:rPr>
          <w:rFonts w:eastAsia="Calibri" w:cs="B Nazanin" w:hint="cs"/>
          <w:i/>
          <w:sz w:val="24"/>
          <w:szCs w:val="28"/>
          <w:rtl/>
          <w:lang w:bidi="fa-IR"/>
        </w:rPr>
        <w:t>پیامدهای</w:t>
      </w:r>
      <w:r w:rsidRPr="00BA1B88">
        <w:rPr>
          <w:rFonts w:eastAsia="Calibri" w:cs="B Nazanin" w:hint="cs"/>
          <w:i/>
          <w:sz w:val="24"/>
          <w:szCs w:val="28"/>
          <w:rtl/>
          <w:lang w:bidi="fa-IR"/>
        </w:rPr>
        <w:t xml:space="preserve"> نا</w:t>
      </w:r>
      <w:r w:rsidR="00AD19C3">
        <w:rPr>
          <w:rFonts w:eastAsia="Calibri" w:cs="B Nazanin" w:hint="cs"/>
          <w:i/>
          <w:sz w:val="24"/>
          <w:szCs w:val="28"/>
          <w:rtl/>
          <w:lang w:bidi="fa-IR"/>
        </w:rPr>
        <w:t>مطلوب</w:t>
      </w:r>
      <w:r w:rsidRPr="00BA1B88">
        <w:rPr>
          <w:rFonts w:eastAsia="Calibri" w:cs="B Nazanin" w:hint="cs"/>
          <w:i/>
          <w:sz w:val="24"/>
          <w:szCs w:val="28"/>
          <w:rtl/>
          <w:lang w:bidi="fa-IR"/>
        </w:rPr>
        <w:t xml:space="preserve"> آتی بارداری مورد استفاده قرار گرفتند. برای ارزیابی کیفیت شواهد، چهارچوب </w:t>
      </w:r>
      <w:r w:rsidRPr="00BA1B88">
        <w:rPr>
          <w:rFonts w:eastAsia="Calibri" w:cs="B Nazanin"/>
          <w:i/>
          <w:sz w:val="24"/>
          <w:szCs w:val="28"/>
          <w:lang w:bidi="fa-IR"/>
        </w:rPr>
        <w:t>GRADE</w:t>
      </w:r>
      <w:r w:rsidRPr="00BA1B88">
        <w:rPr>
          <w:rFonts w:eastAsia="Calibri" w:cs="B Nazanin" w:hint="cs"/>
          <w:i/>
          <w:sz w:val="24"/>
          <w:szCs w:val="28"/>
          <w:rtl/>
          <w:lang w:bidi="fa-IR"/>
        </w:rPr>
        <w:t xml:space="preserve"> برای دقت تست</w:t>
      </w:r>
      <w:r w:rsidR="00A30BFA">
        <w:rPr>
          <w:rFonts w:eastAsia="Calibri" w:cs="B Nazanin" w:hint="cs"/>
          <w:i/>
          <w:sz w:val="24"/>
          <w:szCs w:val="28"/>
          <w:rtl/>
          <w:lang w:bidi="fa-IR"/>
        </w:rPr>
        <w:t xml:space="preserve"> تشخیصی با استفاده از همان دامنه</w:t>
      </w:r>
      <w:r w:rsidR="00A30BFA">
        <w:rPr>
          <w:rFonts w:eastAsia="Calibri" w:cs="B Nazanin"/>
          <w:i/>
          <w:sz w:val="24"/>
          <w:szCs w:val="28"/>
          <w:rtl/>
          <w:lang w:bidi="fa-IR"/>
        </w:rPr>
        <w:softHyphen/>
      </w:r>
      <w:r w:rsidRPr="00BA1B88">
        <w:rPr>
          <w:rFonts w:eastAsia="Calibri" w:cs="B Nazanin" w:hint="cs"/>
          <w:i/>
          <w:sz w:val="24"/>
          <w:szCs w:val="28"/>
          <w:rtl/>
          <w:lang w:bidi="fa-IR"/>
        </w:rPr>
        <w:t>ها، اما با توجه به مطالعات طولی به عنوان منبع شواهد، به جای مطالعات مقطعی، اعمال شد</w:t>
      </w:r>
      <w:r w:rsidR="00CC353B" w:rsidRPr="00CC353B">
        <w:rPr>
          <w:rFonts w:eastAsia="Calibri" w:cs="B Nazanin" w:hint="cs"/>
          <w:i/>
          <w:sz w:val="24"/>
          <w:szCs w:val="28"/>
          <w:vertAlign w:val="superscript"/>
          <w:rtl/>
          <w:lang w:bidi="fa-IR"/>
        </w:rPr>
        <w:t>38</w:t>
      </w:r>
      <w:r w:rsidRPr="00BA1B88">
        <w:rPr>
          <w:rFonts w:eastAsia="Calibri" w:cs="B Nazanin" w:hint="cs"/>
          <w:i/>
          <w:sz w:val="24"/>
          <w:szCs w:val="28"/>
          <w:rtl/>
          <w:lang w:bidi="fa-IR"/>
        </w:rPr>
        <w:t>. نتایج بکارگیری معیار</w:t>
      </w:r>
      <w:r w:rsidR="00A30BFA">
        <w:rPr>
          <w:rFonts w:eastAsia="Calibri" w:cs="B Nazanin" w:hint="cs"/>
          <w:i/>
          <w:sz w:val="24"/>
          <w:szCs w:val="28"/>
          <w:rtl/>
          <w:lang w:bidi="fa-IR"/>
        </w:rPr>
        <w:t>های تشخیصی در جمعیت به صورت میزان</w:t>
      </w:r>
      <w:r w:rsidR="00A30BFA">
        <w:rPr>
          <w:rFonts w:eastAsia="Calibri" w:cs="B Nazanin"/>
          <w:i/>
          <w:sz w:val="24"/>
          <w:szCs w:val="28"/>
          <w:rtl/>
          <w:lang w:bidi="fa-IR"/>
        </w:rPr>
        <w:softHyphen/>
      </w:r>
      <w:r w:rsidRPr="00BA1B88">
        <w:rPr>
          <w:rFonts w:eastAsia="Calibri" w:cs="B Nazanin" w:hint="cs"/>
          <w:i/>
          <w:sz w:val="24"/>
          <w:szCs w:val="28"/>
          <w:rtl/>
          <w:lang w:bidi="fa-IR"/>
        </w:rPr>
        <w:t xml:space="preserve">های مثبت </w:t>
      </w:r>
      <w:r w:rsidR="00A30BFA">
        <w:rPr>
          <w:rFonts w:eastAsia="Calibri" w:cs="B Nazanin" w:hint="cs"/>
          <w:i/>
          <w:sz w:val="24"/>
          <w:szCs w:val="28"/>
          <w:rtl/>
          <w:lang w:bidi="fa-IR"/>
        </w:rPr>
        <w:t>واقعی</w:t>
      </w:r>
      <w:r w:rsidRPr="00BA1B88">
        <w:rPr>
          <w:rFonts w:eastAsia="Calibri" w:cs="B Nazanin" w:hint="cs"/>
          <w:i/>
          <w:sz w:val="24"/>
          <w:szCs w:val="28"/>
          <w:rtl/>
          <w:lang w:bidi="fa-IR"/>
        </w:rPr>
        <w:t xml:space="preserve">، مثبت کاذب، منفی کاذب، و منفی </w:t>
      </w:r>
      <w:r w:rsidR="00A30BFA">
        <w:rPr>
          <w:rFonts w:eastAsia="Calibri" w:cs="B Nazanin" w:hint="cs"/>
          <w:i/>
          <w:sz w:val="24"/>
          <w:szCs w:val="28"/>
          <w:rtl/>
          <w:lang w:bidi="fa-IR"/>
        </w:rPr>
        <w:t>واقعی</w:t>
      </w:r>
      <w:r w:rsidRPr="00BA1B88">
        <w:rPr>
          <w:rFonts w:eastAsia="Calibri" w:cs="B Nazanin" w:hint="cs"/>
          <w:i/>
          <w:sz w:val="24"/>
          <w:szCs w:val="28"/>
          <w:rtl/>
          <w:lang w:bidi="fa-IR"/>
        </w:rPr>
        <w:t xml:space="preserve"> به ازای هر 1000 زن ارائه می‏شوند.  </w:t>
      </w:r>
    </w:p>
    <w:p w:rsidR="00BA1B88" w:rsidRPr="00BA1B88" w:rsidRDefault="00CC353B" w:rsidP="00A30BFA">
      <w:pPr>
        <w:bidi/>
        <w:spacing w:after="120" w:line="276" w:lineRule="auto"/>
        <w:jc w:val="both"/>
        <w:rPr>
          <w:rFonts w:eastAsia="Calibri" w:cs="B Nazanin"/>
          <w:i/>
          <w:sz w:val="24"/>
          <w:szCs w:val="28"/>
          <w:rtl/>
          <w:lang w:bidi="fa-IR"/>
        </w:rPr>
      </w:pPr>
      <w:r>
        <w:rPr>
          <w:rFonts w:eastAsia="Calibri" w:cs="B Nazanin" w:hint="cs"/>
          <w:i/>
          <w:sz w:val="24"/>
          <w:szCs w:val="28"/>
          <w:rtl/>
          <w:lang w:bidi="fa-IR"/>
        </w:rPr>
        <w:t>در کل</w:t>
      </w:r>
      <w:r w:rsidR="00BA1B88" w:rsidRPr="00BA1B88">
        <w:rPr>
          <w:rFonts w:eastAsia="Calibri" w:cs="B Nazanin" w:hint="cs"/>
          <w:i/>
          <w:sz w:val="24"/>
          <w:szCs w:val="28"/>
          <w:rtl/>
          <w:lang w:bidi="fa-IR"/>
        </w:rPr>
        <w:t xml:space="preserve">، هر دو معیار زنان را در </w:t>
      </w:r>
      <w:r w:rsidR="00347797">
        <w:rPr>
          <w:rFonts w:eastAsia="Calibri" w:cs="B Nazanin" w:hint="cs"/>
          <w:i/>
          <w:sz w:val="24"/>
          <w:szCs w:val="28"/>
          <w:rtl/>
          <w:lang w:bidi="fa-IR"/>
        </w:rPr>
        <w:t xml:space="preserve">معرض خطر </w:t>
      </w:r>
      <w:r w:rsidR="0043125E">
        <w:rPr>
          <w:rFonts w:eastAsia="Calibri" w:cs="B Nazanin" w:hint="cs"/>
          <w:i/>
          <w:sz w:val="24"/>
          <w:szCs w:val="28"/>
          <w:rtl/>
          <w:lang w:bidi="fa-IR"/>
        </w:rPr>
        <w:t xml:space="preserve">بالاتر </w:t>
      </w:r>
      <w:r w:rsidR="00A30BFA">
        <w:rPr>
          <w:rFonts w:eastAsia="Calibri" w:cs="B Nazanin" w:hint="cs"/>
          <w:i/>
          <w:sz w:val="24"/>
          <w:szCs w:val="28"/>
          <w:rtl/>
          <w:lang w:bidi="fa-IR"/>
        </w:rPr>
        <w:t xml:space="preserve">برای </w:t>
      </w:r>
      <w:r w:rsidR="0043125E">
        <w:rPr>
          <w:rFonts w:eastAsia="Calibri" w:cs="B Nazanin" w:hint="cs"/>
          <w:i/>
          <w:sz w:val="24"/>
          <w:szCs w:val="28"/>
          <w:rtl/>
          <w:lang w:bidi="fa-IR"/>
        </w:rPr>
        <w:t>پیامدهای نامطلوب</w:t>
      </w:r>
      <w:r w:rsidR="00BA1B88" w:rsidRPr="00BA1B88">
        <w:rPr>
          <w:rFonts w:eastAsia="Calibri" w:cs="B Nazanin" w:hint="cs"/>
          <w:i/>
          <w:sz w:val="24"/>
          <w:szCs w:val="28"/>
          <w:rtl/>
          <w:lang w:bidi="fa-IR"/>
        </w:rPr>
        <w:t xml:space="preserve"> بارداری </w:t>
      </w:r>
      <w:r w:rsidR="00347797">
        <w:rPr>
          <w:rFonts w:eastAsia="Calibri" w:cs="B Nazanin" w:hint="cs"/>
          <w:i/>
          <w:sz w:val="24"/>
          <w:szCs w:val="28"/>
          <w:rtl/>
          <w:lang w:bidi="fa-IR"/>
        </w:rPr>
        <w:t xml:space="preserve">را </w:t>
      </w:r>
      <w:r w:rsidR="00BA1B88" w:rsidRPr="00BA1B88">
        <w:rPr>
          <w:rFonts w:eastAsia="Calibri" w:cs="B Nazanin" w:hint="cs"/>
          <w:i/>
          <w:sz w:val="24"/>
          <w:szCs w:val="28"/>
          <w:rtl/>
          <w:lang w:bidi="fa-IR"/>
        </w:rPr>
        <w:t xml:space="preserve">شناسایی می‏کنند. کیفیت شواهد از </w:t>
      </w:r>
      <w:r w:rsidR="00347797">
        <w:rPr>
          <w:rFonts w:eastAsia="Calibri" w:cs="B Nazanin" w:hint="cs"/>
          <w:i/>
          <w:sz w:val="24"/>
          <w:szCs w:val="28"/>
          <w:rtl/>
          <w:lang w:bidi="fa-IR"/>
        </w:rPr>
        <w:t>کم</w:t>
      </w:r>
      <w:r w:rsidR="00BA1B88" w:rsidRPr="00BA1B88">
        <w:rPr>
          <w:rFonts w:eastAsia="Calibri" w:cs="B Nazanin" w:hint="cs"/>
          <w:i/>
          <w:sz w:val="24"/>
          <w:szCs w:val="28"/>
          <w:rtl/>
          <w:lang w:bidi="fa-IR"/>
        </w:rPr>
        <w:t xml:space="preserve"> به </w:t>
      </w:r>
      <w:r w:rsidR="00347797">
        <w:rPr>
          <w:rFonts w:eastAsia="Calibri" w:cs="B Nazanin" w:hint="cs"/>
          <w:i/>
          <w:sz w:val="24"/>
          <w:szCs w:val="28"/>
          <w:rtl/>
          <w:lang w:bidi="fa-IR"/>
        </w:rPr>
        <w:t xml:space="preserve">زیاد </w:t>
      </w:r>
      <w:r w:rsidR="00BA1B88" w:rsidRPr="00BA1B88">
        <w:rPr>
          <w:rFonts w:eastAsia="Calibri" w:cs="B Nazanin" w:hint="cs"/>
          <w:i/>
          <w:sz w:val="24"/>
          <w:szCs w:val="28"/>
          <w:rtl/>
          <w:lang w:bidi="fa-IR"/>
        </w:rPr>
        <w:t>برای پیامدها</w:t>
      </w:r>
      <w:r w:rsidR="00347797">
        <w:rPr>
          <w:rFonts w:eastAsia="Calibri" w:cs="B Nazanin" w:hint="cs"/>
          <w:i/>
          <w:sz w:val="24"/>
          <w:szCs w:val="28"/>
          <w:rtl/>
          <w:lang w:bidi="fa-IR"/>
        </w:rPr>
        <w:t>ی</w:t>
      </w:r>
      <w:r w:rsidR="00BA1B88" w:rsidRPr="00BA1B88">
        <w:rPr>
          <w:rFonts w:eastAsia="Calibri" w:cs="B Nazanin" w:hint="cs"/>
          <w:i/>
          <w:sz w:val="24"/>
          <w:szCs w:val="28"/>
          <w:rtl/>
          <w:lang w:bidi="fa-IR"/>
        </w:rPr>
        <w:t xml:space="preserve"> ارزیابی شد</w:t>
      </w:r>
      <w:r w:rsidR="00347797">
        <w:rPr>
          <w:rFonts w:eastAsia="Calibri" w:cs="B Nazanin" w:hint="cs"/>
          <w:i/>
          <w:sz w:val="24"/>
          <w:szCs w:val="28"/>
          <w:rtl/>
          <w:lang w:bidi="fa-IR"/>
        </w:rPr>
        <w:t>ه، طبقه بندی شد</w:t>
      </w:r>
      <w:r w:rsidR="00BA1B88" w:rsidRPr="00BA1B88">
        <w:rPr>
          <w:rFonts w:eastAsia="Calibri" w:cs="B Nazanin" w:hint="cs"/>
          <w:i/>
          <w:sz w:val="24"/>
          <w:szCs w:val="28"/>
          <w:rtl/>
          <w:lang w:bidi="fa-IR"/>
        </w:rPr>
        <w:t xml:space="preserve"> (جداول</w:t>
      </w:r>
      <w:r w:rsidR="00347797">
        <w:rPr>
          <w:rFonts w:eastAsia="Calibri" w:cs="B Nazanin" w:hint="cs"/>
          <w:i/>
          <w:sz w:val="24"/>
          <w:szCs w:val="28"/>
          <w:rtl/>
          <w:lang w:bidi="fa-IR"/>
        </w:rPr>
        <w:t xml:space="preserve"> 2- 7). کیفیت بالای شواهد برای </w:t>
      </w:r>
      <w:r w:rsidR="00BA1B88" w:rsidRPr="00BA1B88">
        <w:rPr>
          <w:rFonts w:eastAsia="Calibri" w:cs="B Nazanin" w:hint="cs"/>
          <w:i/>
          <w:sz w:val="24"/>
          <w:szCs w:val="28"/>
          <w:rtl/>
          <w:lang w:bidi="fa-IR"/>
        </w:rPr>
        <w:t xml:space="preserve">معیارهای </w:t>
      </w:r>
      <w:r w:rsidR="00BA1B88" w:rsidRPr="00BA1B88">
        <w:rPr>
          <w:rFonts w:eastAsia="Calibri" w:cs="B Nazanin"/>
          <w:i/>
          <w:sz w:val="24"/>
          <w:szCs w:val="28"/>
          <w:lang w:bidi="fa-IR"/>
        </w:rPr>
        <w:t>WHO</w:t>
      </w:r>
      <w:r w:rsidR="00BA1B88" w:rsidRPr="00BA1B88">
        <w:rPr>
          <w:rFonts w:eastAsia="Calibri" w:cs="B Nazanin" w:hint="cs"/>
          <w:i/>
          <w:sz w:val="24"/>
          <w:szCs w:val="28"/>
          <w:rtl/>
          <w:lang w:bidi="fa-IR"/>
        </w:rPr>
        <w:t xml:space="preserve"> مشاهده شد، چون مطالعاتی که </w:t>
      </w:r>
      <w:r w:rsidR="00BA1B88" w:rsidRPr="00BA1B88">
        <w:rPr>
          <w:rFonts w:eastAsia="Calibri" w:cs="B Nazanin"/>
          <w:i/>
          <w:sz w:val="24"/>
          <w:szCs w:val="28"/>
          <w:lang w:bidi="fa-IR"/>
        </w:rPr>
        <w:t>IADPSG</w:t>
      </w:r>
      <w:r w:rsidR="00BA1B88" w:rsidRPr="00BA1B88">
        <w:rPr>
          <w:rFonts w:eastAsia="Calibri" w:cs="B Nazanin" w:hint="cs"/>
          <w:i/>
          <w:sz w:val="24"/>
          <w:szCs w:val="28"/>
          <w:rtl/>
          <w:lang w:bidi="fa-IR"/>
        </w:rPr>
        <w:t xml:space="preserve"> را ارزیابی کردند نتایج ناسازگاری را نشان دادند. معیارهای </w:t>
      </w:r>
      <w:r w:rsidR="00BA1B88" w:rsidRPr="00BA1B88">
        <w:rPr>
          <w:rFonts w:eastAsia="Calibri" w:cs="B Nazanin"/>
          <w:i/>
          <w:sz w:val="24"/>
          <w:szCs w:val="28"/>
          <w:lang w:bidi="fa-IR"/>
        </w:rPr>
        <w:t>IADPSG</w:t>
      </w:r>
      <w:r w:rsidR="00BA1B88" w:rsidRPr="00BA1B88">
        <w:rPr>
          <w:rFonts w:eastAsia="Calibri" w:cs="B Nazanin" w:hint="cs"/>
          <w:i/>
          <w:sz w:val="24"/>
          <w:szCs w:val="28"/>
          <w:rtl/>
          <w:lang w:bidi="fa-IR"/>
        </w:rPr>
        <w:t xml:space="preserve"> تعداد بزرگی از مثبت‏های </w:t>
      </w:r>
      <w:r w:rsidR="00A30BFA">
        <w:rPr>
          <w:rFonts w:eastAsia="Calibri" w:cs="B Nazanin" w:hint="cs"/>
          <w:i/>
          <w:sz w:val="24"/>
          <w:szCs w:val="28"/>
          <w:rtl/>
          <w:lang w:bidi="fa-IR"/>
        </w:rPr>
        <w:t>واقعی</w:t>
      </w:r>
      <w:r w:rsidR="00BA1B88" w:rsidRPr="00BA1B88">
        <w:rPr>
          <w:rFonts w:eastAsia="Calibri" w:cs="B Nazanin" w:hint="cs"/>
          <w:i/>
          <w:sz w:val="24"/>
          <w:szCs w:val="28"/>
          <w:rtl/>
          <w:lang w:bidi="fa-IR"/>
        </w:rPr>
        <w:t xml:space="preserve"> را شناسایی </w:t>
      </w:r>
      <w:r w:rsidR="00A30BFA">
        <w:rPr>
          <w:rFonts w:eastAsia="Calibri" w:cs="B Nazanin" w:hint="cs"/>
          <w:i/>
          <w:sz w:val="24"/>
          <w:szCs w:val="28"/>
          <w:rtl/>
          <w:lang w:bidi="fa-IR"/>
        </w:rPr>
        <w:t>می</w:t>
      </w:r>
      <w:r w:rsidR="00A30BFA">
        <w:rPr>
          <w:rFonts w:eastAsia="Calibri" w:cs="B Nazanin"/>
          <w:i/>
          <w:sz w:val="24"/>
          <w:szCs w:val="28"/>
          <w:rtl/>
          <w:lang w:bidi="fa-IR"/>
        </w:rPr>
        <w:softHyphen/>
      </w:r>
      <w:r w:rsidR="00A30BFA">
        <w:rPr>
          <w:rFonts w:eastAsia="Calibri" w:cs="B Nazanin" w:hint="cs"/>
          <w:i/>
          <w:sz w:val="24"/>
          <w:szCs w:val="28"/>
          <w:rtl/>
          <w:lang w:bidi="fa-IR"/>
        </w:rPr>
        <w:t>کنند</w:t>
      </w:r>
      <w:r w:rsidR="00BA1B88" w:rsidRPr="00BA1B88">
        <w:rPr>
          <w:rFonts w:eastAsia="Calibri" w:cs="B Nazanin" w:hint="cs"/>
          <w:i/>
          <w:sz w:val="24"/>
          <w:szCs w:val="28"/>
          <w:rtl/>
          <w:lang w:bidi="fa-IR"/>
        </w:rPr>
        <w:t xml:space="preserve">، با این آنها </w:t>
      </w:r>
      <w:r w:rsidR="00347797">
        <w:rPr>
          <w:rFonts w:eastAsia="Calibri" w:cs="B Nazanin" w:hint="cs"/>
          <w:i/>
          <w:sz w:val="24"/>
          <w:szCs w:val="28"/>
          <w:rtl/>
          <w:lang w:bidi="fa-IR"/>
        </w:rPr>
        <w:t>گروه</w:t>
      </w:r>
      <w:r w:rsidR="00347797" w:rsidRPr="00BA1B88">
        <w:rPr>
          <w:rFonts w:eastAsia="Calibri" w:cs="B Nazanin" w:hint="cs"/>
          <w:i/>
          <w:sz w:val="24"/>
          <w:szCs w:val="28"/>
          <w:rtl/>
          <w:lang w:bidi="fa-IR"/>
        </w:rPr>
        <w:t xml:space="preserve"> بزرگی</w:t>
      </w:r>
      <w:r w:rsidR="00347797">
        <w:rPr>
          <w:rFonts w:eastAsia="Calibri" w:cs="B Nazanin" w:hint="cs"/>
          <w:i/>
          <w:sz w:val="24"/>
          <w:szCs w:val="28"/>
          <w:rtl/>
          <w:lang w:bidi="fa-IR"/>
        </w:rPr>
        <w:t xml:space="preserve"> از زنان را</w:t>
      </w:r>
      <w:r w:rsidR="00347797" w:rsidRPr="00BA1B88">
        <w:rPr>
          <w:rFonts w:eastAsia="Calibri" w:cs="B Nazanin" w:hint="cs"/>
          <w:i/>
          <w:sz w:val="24"/>
          <w:szCs w:val="28"/>
          <w:rtl/>
          <w:lang w:bidi="fa-IR"/>
        </w:rPr>
        <w:t xml:space="preserve"> </w:t>
      </w:r>
      <w:r w:rsidR="00BA1B88" w:rsidRPr="00BA1B88">
        <w:rPr>
          <w:rFonts w:eastAsia="Calibri" w:cs="B Nazanin" w:hint="cs"/>
          <w:i/>
          <w:sz w:val="24"/>
          <w:szCs w:val="28"/>
          <w:rtl/>
          <w:lang w:bidi="fa-IR"/>
        </w:rPr>
        <w:t xml:space="preserve">به </w:t>
      </w:r>
      <w:r w:rsidR="00BA1B88" w:rsidRPr="00BA1B88">
        <w:rPr>
          <w:rFonts w:eastAsia="Calibri" w:cs="B Nazanin" w:hint="cs"/>
          <w:i/>
          <w:sz w:val="24"/>
          <w:szCs w:val="28"/>
          <w:rtl/>
          <w:lang w:bidi="fa-IR"/>
        </w:rPr>
        <w:lastRenderedPageBreak/>
        <w:t xml:space="preserve">عنوان </w:t>
      </w:r>
      <w:r w:rsidR="00A30BFA">
        <w:rPr>
          <w:rFonts w:eastAsia="Calibri" w:cs="B Nazanin" w:hint="cs"/>
          <w:i/>
          <w:sz w:val="24"/>
          <w:szCs w:val="28"/>
          <w:rtl/>
          <w:lang w:bidi="fa-IR"/>
        </w:rPr>
        <w:t>واجد</w:t>
      </w:r>
      <w:r w:rsidR="00BA1B88" w:rsidRPr="00BA1B88">
        <w:rPr>
          <w:rFonts w:eastAsia="Calibri" w:cs="B Nazanin" w:hint="cs"/>
          <w:i/>
          <w:sz w:val="24"/>
          <w:szCs w:val="28"/>
          <w:rtl/>
          <w:lang w:bidi="fa-IR"/>
        </w:rPr>
        <w:t xml:space="preserve"> </w:t>
      </w:r>
      <w:r w:rsidR="00BA1B88" w:rsidRPr="00BA1B88">
        <w:rPr>
          <w:rFonts w:eastAsia="Calibri" w:cs="B Nazanin"/>
          <w:i/>
          <w:sz w:val="24"/>
          <w:szCs w:val="28"/>
          <w:lang w:bidi="fa-IR"/>
        </w:rPr>
        <w:t>GDM</w:t>
      </w:r>
      <w:r w:rsidR="00BA1B88" w:rsidRPr="00BA1B88">
        <w:rPr>
          <w:rFonts w:eastAsia="Calibri" w:cs="B Nazanin" w:hint="cs"/>
          <w:i/>
          <w:sz w:val="24"/>
          <w:szCs w:val="28"/>
          <w:rtl/>
          <w:lang w:bidi="fa-IR"/>
        </w:rPr>
        <w:t xml:space="preserve"> طبقه‏بندی</w:t>
      </w:r>
      <w:r w:rsidR="00347797">
        <w:rPr>
          <w:rFonts w:eastAsia="Calibri" w:cs="B Nazanin" w:hint="cs"/>
          <w:i/>
          <w:sz w:val="24"/>
          <w:szCs w:val="28"/>
          <w:rtl/>
          <w:lang w:bidi="fa-IR"/>
        </w:rPr>
        <w:t xml:space="preserve"> می</w:t>
      </w:r>
      <w:r w:rsidR="00347797">
        <w:rPr>
          <w:rFonts w:eastAsia="Calibri" w:cs="B Nazanin"/>
          <w:i/>
          <w:sz w:val="24"/>
          <w:szCs w:val="28"/>
          <w:rtl/>
          <w:lang w:bidi="fa-IR"/>
        </w:rPr>
        <w:softHyphen/>
      </w:r>
      <w:r w:rsidR="00347797">
        <w:rPr>
          <w:rFonts w:eastAsia="Calibri" w:cs="B Nazanin" w:hint="cs"/>
          <w:i/>
          <w:sz w:val="24"/>
          <w:szCs w:val="28"/>
          <w:rtl/>
          <w:lang w:bidi="fa-IR"/>
        </w:rPr>
        <w:t>کنند که دچار عوارض نامطلوب بارداری نخواهند شد</w:t>
      </w:r>
      <w:r w:rsidR="00BA1B88" w:rsidRPr="00BA1B88">
        <w:rPr>
          <w:rFonts w:eastAsia="Calibri" w:cs="B Nazanin" w:hint="cs"/>
          <w:i/>
          <w:sz w:val="24"/>
          <w:szCs w:val="28"/>
          <w:rtl/>
          <w:lang w:bidi="fa-IR"/>
        </w:rPr>
        <w:t xml:space="preserve">. قابل ذکر است که اکثر رویدادها در زنان بدون </w:t>
      </w:r>
      <w:r w:rsidR="00BA1B88" w:rsidRPr="00BA1B88">
        <w:rPr>
          <w:rFonts w:eastAsia="Calibri" w:cs="B Nazanin"/>
          <w:i/>
          <w:sz w:val="24"/>
          <w:szCs w:val="28"/>
          <w:lang w:bidi="fa-IR"/>
        </w:rPr>
        <w:t>GDM</w:t>
      </w:r>
      <w:r w:rsidR="00BA1B88" w:rsidRPr="00BA1B88">
        <w:rPr>
          <w:rFonts w:eastAsia="Calibri" w:cs="B Nazanin" w:hint="cs"/>
          <w:i/>
          <w:sz w:val="24"/>
          <w:szCs w:val="28"/>
          <w:rtl/>
          <w:lang w:bidi="fa-IR"/>
        </w:rPr>
        <w:t xml:space="preserve"> رخ می‏دهد. </w:t>
      </w:r>
    </w:p>
    <w:p w:rsidR="00BA1B88" w:rsidRPr="00BA1B88" w:rsidRDefault="00BA1B88" w:rsidP="000D6EB5">
      <w:pPr>
        <w:numPr>
          <w:ilvl w:val="2"/>
          <w:numId w:val="6"/>
        </w:numPr>
        <w:bidi/>
        <w:spacing w:after="120" w:line="276" w:lineRule="auto"/>
        <w:jc w:val="both"/>
        <w:rPr>
          <w:rFonts w:eastAsia="Calibri" w:cs="B Nazanin"/>
          <w:i/>
          <w:sz w:val="24"/>
          <w:szCs w:val="28"/>
          <w:rtl/>
          <w:lang w:bidi="fa-IR"/>
        </w:rPr>
      </w:pPr>
      <w:r w:rsidRPr="00BA1B88">
        <w:rPr>
          <w:rFonts w:eastAsia="Calibri" w:cs="B Nazanin" w:hint="cs"/>
          <w:i/>
          <w:sz w:val="24"/>
          <w:szCs w:val="28"/>
          <w:rtl/>
          <w:lang w:bidi="fa-IR"/>
        </w:rPr>
        <w:t xml:space="preserve">نظرات و نتیجه‏گیری‏ها </w:t>
      </w:r>
    </w:p>
    <w:p w:rsidR="00BA1B88" w:rsidRPr="00BA1B88" w:rsidRDefault="00BA1B88" w:rsidP="00102E4D">
      <w:pPr>
        <w:bidi/>
        <w:spacing w:after="120" w:line="276" w:lineRule="auto"/>
        <w:jc w:val="both"/>
        <w:rPr>
          <w:rFonts w:eastAsia="Calibri" w:cs="B Nazanin"/>
          <w:i/>
          <w:sz w:val="24"/>
          <w:szCs w:val="28"/>
          <w:rtl/>
          <w:lang w:bidi="fa-IR"/>
        </w:rPr>
      </w:pPr>
      <w:r w:rsidRPr="00BA1B88">
        <w:rPr>
          <w:rFonts w:eastAsia="Calibri" w:cs="B Nazanin" w:hint="cs"/>
          <w:i/>
          <w:sz w:val="24"/>
          <w:szCs w:val="28"/>
          <w:rtl/>
          <w:lang w:bidi="fa-IR"/>
        </w:rPr>
        <w:t xml:space="preserve">اگرچه بسیاری از این وابستگی‏ها معنادارند، اما در یک محیط تشخیصی نسبتاً کوچک هستند. دو دلیل ممکن است این را توضیح دهد. </w:t>
      </w:r>
      <w:r w:rsidR="00A30BFA">
        <w:rPr>
          <w:rFonts w:eastAsia="Calibri" w:cs="B Nazanin" w:hint="cs"/>
          <w:i/>
          <w:sz w:val="24"/>
          <w:szCs w:val="28"/>
          <w:rtl/>
          <w:lang w:bidi="fa-IR"/>
        </w:rPr>
        <w:t>اول اینکه</w:t>
      </w:r>
      <w:r w:rsidRPr="00BA1B88">
        <w:rPr>
          <w:rFonts w:eastAsia="Calibri" w:cs="B Nazanin" w:hint="cs"/>
          <w:i/>
          <w:sz w:val="24"/>
          <w:szCs w:val="28"/>
          <w:rtl/>
          <w:lang w:bidi="fa-IR"/>
        </w:rPr>
        <w:t xml:space="preserve">، هر دو معیار، اما به خصوص معیار </w:t>
      </w:r>
      <w:r w:rsidRPr="00BA1B88">
        <w:rPr>
          <w:rFonts w:eastAsia="Calibri" w:cs="B Nazanin"/>
          <w:i/>
          <w:sz w:val="24"/>
          <w:szCs w:val="28"/>
          <w:lang w:bidi="fa-IR"/>
        </w:rPr>
        <w:t>IADPSG</w:t>
      </w:r>
      <w:r w:rsidRPr="00BA1B88">
        <w:rPr>
          <w:rFonts w:eastAsia="Calibri" w:cs="B Nazanin" w:hint="cs"/>
          <w:i/>
          <w:sz w:val="24"/>
          <w:szCs w:val="28"/>
          <w:rtl/>
          <w:lang w:bidi="fa-IR"/>
        </w:rPr>
        <w:t xml:space="preserve">، شامل سطح </w:t>
      </w:r>
      <w:r w:rsidR="00102E4D">
        <w:rPr>
          <w:rFonts w:eastAsia="Calibri" w:cs="B Nazanin" w:hint="cs"/>
          <w:i/>
          <w:sz w:val="24"/>
          <w:szCs w:val="28"/>
          <w:rtl/>
          <w:lang w:bidi="fa-IR"/>
        </w:rPr>
        <w:t>خفیف</w:t>
      </w:r>
      <w:r w:rsidR="00102E4D">
        <w:rPr>
          <w:rFonts w:eastAsia="Calibri" w:cs="B Nazanin"/>
          <w:i/>
          <w:sz w:val="24"/>
          <w:szCs w:val="28"/>
          <w:rtl/>
          <w:lang w:bidi="fa-IR"/>
        </w:rPr>
        <w:softHyphen/>
      </w:r>
      <w:r w:rsidR="00102E4D">
        <w:rPr>
          <w:rFonts w:eastAsia="Calibri" w:cs="B Nazanin" w:hint="cs"/>
          <w:i/>
          <w:sz w:val="24"/>
          <w:szCs w:val="28"/>
          <w:rtl/>
          <w:lang w:bidi="fa-IR"/>
        </w:rPr>
        <w:t>تری</w:t>
      </w:r>
      <w:r w:rsidRPr="00BA1B88">
        <w:rPr>
          <w:rFonts w:eastAsia="Calibri" w:cs="B Nazanin" w:hint="cs"/>
          <w:i/>
          <w:sz w:val="24"/>
          <w:szCs w:val="28"/>
          <w:rtl/>
          <w:lang w:bidi="fa-IR"/>
        </w:rPr>
        <w:t xml:space="preserve"> از هیپرگلیسمی به هنگام مقایسه با دیگر معیارهای تشخیصی است. دوم، چون همه‏ی مطالعات تحلیل شده </w:t>
      </w:r>
      <w:r w:rsidR="00F54D54">
        <w:rPr>
          <w:rFonts w:eastAsia="Calibri" w:cs="B Nazanin" w:hint="cs"/>
          <w:i/>
          <w:sz w:val="24"/>
          <w:szCs w:val="28"/>
          <w:rtl/>
          <w:lang w:bidi="fa-IR"/>
        </w:rPr>
        <w:t xml:space="preserve">زنانی که درمان‏های ویژه‏ </w:t>
      </w:r>
      <w:r w:rsidRPr="00BA1B88">
        <w:rPr>
          <w:rFonts w:eastAsia="Calibri" w:cs="B Nazanin" w:hint="cs"/>
          <w:i/>
          <w:sz w:val="24"/>
          <w:szCs w:val="28"/>
          <w:rtl/>
          <w:lang w:bidi="fa-IR"/>
        </w:rPr>
        <w:t xml:space="preserve">برای </w:t>
      </w:r>
      <w:r w:rsidRPr="00BA1B88">
        <w:rPr>
          <w:rFonts w:eastAsia="Calibri" w:cs="B Nazanin"/>
          <w:i/>
          <w:sz w:val="24"/>
          <w:szCs w:val="28"/>
          <w:lang w:bidi="fa-IR"/>
        </w:rPr>
        <w:t>GDM</w:t>
      </w:r>
      <w:r w:rsidRPr="00BA1B88">
        <w:rPr>
          <w:rFonts w:eastAsia="Calibri" w:cs="B Nazanin" w:hint="cs"/>
          <w:i/>
          <w:sz w:val="24"/>
          <w:szCs w:val="28"/>
          <w:rtl/>
          <w:lang w:bidi="fa-IR"/>
        </w:rPr>
        <w:t xml:space="preserve"> را </w:t>
      </w:r>
      <w:r w:rsidR="00F54D54">
        <w:rPr>
          <w:rFonts w:eastAsia="Calibri" w:cs="B Nazanin" w:hint="cs"/>
          <w:i/>
          <w:sz w:val="24"/>
          <w:szCs w:val="28"/>
          <w:rtl/>
          <w:lang w:bidi="fa-IR"/>
        </w:rPr>
        <w:t>دریافت می</w:t>
      </w:r>
      <w:r w:rsidR="00F54D54">
        <w:rPr>
          <w:rFonts w:eastAsia="Calibri" w:cs="B Nazanin"/>
          <w:i/>
          <w:sz w:val="24"/>
          <w:szCs w:val="28"/>
          <w:rtl/>
          <w:lang w:bidi="fa-IR"/>
        </w:rPr>
        <w:softHyphen/>
      </w:r>
      <w:r w:rsidR="00F54D54">
        <w:rPr>
          <w:rFonts w:eastAsia="Calibri" w:cs="B Nazanin" w:hint="cs"/>
          <w:i/>
          <w:sz w:val="24"/>
          <w:szCs w:val="28"/>
          <w:rtl/>
          <w:lang w:bidi="fa-IR"/>
        </w:rPr>
        <w:t>کردند</w:t>
      </w:r>
      <w:r w:rsidR="00FA52C7">
        <w:rPr>
          <w:rFonts w:eastAsia="Calibri" w:cs="B Nazanin" w:hint="cs"/>
          <w:i/>
          <w:sz w:val="24"/>
          <w:szCs w:val="28"/>
          <w:rtl/>
          <w:lang w:bidi="fa-IR"/>
        </w:rPr>
        <w:t xml:space="preserve"> حذف کردند</w:t>
      </w:r>
      <w:r w:rsidR="00F54D54">
        <w:rPr>
          <w:rFonts w:eastAsia="Calibri" w:cs="B Nazanin" w:hint="cs"/>
          <w:i/>
          <w:sz w:val="24"/>
          <w:szCs w:val="28"/>
          <w:rtl/>
          <w:lang w:bidi="fa-IR"/>
        </w:rPr>
        <w:t xml:space="preserve">، </w:t>
      </w:r>
      <w:r w:rsidRPr="00BA1B88">
        <w:rPr>
          <w:rFonts w:eastAsia="Calibri" w:cs="B Nazanin" w:hint="cs"/>
          <w:i/>
          <w:sz w:val="24"/>
          <w:szCs w:val="28"/>
          <w:rtl/>
          <w:lang w:bidi="fa-IR"/>
        </w:rPr>
        <w:t xml:space="preserve">طیف تحمل گلوکز </w:t>
      </w:r>
      <w:r w:rsidR="00102E4D">
        <w:rPr>
          <w:rFonts w:eastAsia="Calibri" w:cs="B Nazanin" w:hint="cs"/>
          <w:i/>
          <w:sz w:val="24"/>
          <w:szCs w:val="28"/>
          <w:rtl/>
          <w:lang w:bidi="fa-IR"/>
        </w:rPr>
        <w:t>طبقه</w:t>
      </w:r>
      <w:r w:rsidR="00102E4D">
        <w:rPr>
          <w:rFonts w:eastAsia="Calibri" w:cs="B Nazanin"/>
          <w:i/>
          <w:sz w:val="24"/>
          <w:szCs w:val="28"/>
          <w:rtl/>
          <w:lang w:bidi="fa-IR"/>
        </w:rPr>
        <w:softHyphen/>
      </w:r>
      <w:r w:rsidR="00102E4D">
        <w:rPr>
          <w:rFonts w:eastAsia="Calibri" w:cs="B Nazanin" w:hint="cs"/>
          <w:i/>
          <w:sz w:val="24"/>
          <w:szCs w:val="28"/>
          <w:rtl/>
          <w:lang w:bidi="fa-IR"/>
        </w:rPr>
        <w:t>بندی شده</w:t>
      </w:r>
      <w:r w:rsidR="00F54D54">
        <w:rPr>
          <w:rFonts w:eastAsia="Calibri" w:cs="B Nazanin" w:hint="cs"/>
          <w:i/>
          <w:sz w:val="24"/>
          <w:szCs w:val="28"/>
          <w:rtl/>
          <w:lang w:bidi="fa-IR"/>
        </w:rPr>
        <w:t xml:space="preserve"> </w:t>
      </w:r>
      <w:r w:rsidRPr="00BA1B88">
        <w:rPr>
          <w:rFonts w:eastAsia="Calibri" w:cs="B Nazanin" w:hint="cs"/>
          <w:i/>
          <w:sz w:val="24"/>
          <w:szCs w:val="28"/>
          <w:rtl/>
          <w:lang w:bidi="fa-IR"/>
        </w:rPr>
        <w:t xml:space="preserve">به عنوان </w:t>
      </w:r>
      <w:r w:rsidRPr="00BA1B88">
        <w:rPr>
          <w:rFonts w:eastAsia="Calibri" w:cs="B Nazanin"/>
          <w:i/>
          <w:sz w:val="24"/>
          <w:szCs w:val="28"/>
          <w:lang w:bidi="fa-IR"/>
        </w:rPr>
        <w:t>GDM</w:t>
      </w:r>
      <w:r w:rsidRPr="00BA1B88">
        <w:rPr>
          <w:rFonts w:eastAsia="Calibri" w:cs="B Nazanin" w:hint="cs"/>
          <w:i/>
          <w:sz w:val="24"/>
          <w:szCs w:val="28"/>
          <w:rtl/>
          <w:lang w:bidi="fa-IR"/>
        </w:rPr>
        <w:t xml:space="preserve"> در زنان مشمول</w:t>
      </w:r>
      <w:r w:rsidR="00FA52C7">
        <w:rPr>
          <w:rFonts w:eastAsia="Calibri" w:cs="B Nazanin" w:hint="cs"/>
          <w:i/>
          <w:sz w:val="24"/>
          <w:szCs w:val="28"/>
          <w:rtl/>
          <w:lang w:bidi="fa-IR"/>
        </w:rPr>
        <w:t xml:space="preserve"> طبقه بندی شده </w:t>
      </w:r>
      <w:r w:rsidRPr="00BA1B88">
        <w:rPr>
          <w:rFonts w:eastAsia="Calibri" w:cs="B Nazanin" w:hint="cs"/>
          <w:i/>
          <w:sz w:val="24"/>
          <w:szCs w:val="28"/>
          <w:rtl/>
          <w:lang w:bidi="fa-IR"/>
        </w:rPr>
        <w:t xml:space="preserve">سطح </w:t>
      </w:r>
      <w:r w:rsidR="00102E4D">
        <w:rPr>
          <w:rFonts w:eastAsia="Calibri" w:cs="B Nazanin" w:hint="cs"/>
          <w:i/>
          <w:sz w:val="24"/>
          <w:szCs w:val="28"/>
          <w:rtl/>
          <w:lang w:bidi="fa-IR"/>
        </w:rPr>
        <w:t>خفیف</w:t>
      </w:r>
      <w:r w:rsidR="00102E4D">
        <w:rPr>
          <w:rFonts w:eastAsia="Calibri" w:cs="B Nazanin"/>
          <w:i/>
          <w:sz w:val="24"/>
          <w:szCs w:val="28"/>
          <w:rtl/>
          <w:lang w:bidi="fa-IR"/>
        </w:rPr>
        <w:softHyphen/>
      </w:r>
      <w:r w:rsidR="00102E4D">
        <w:rPr>
          <w:rFonts w:eastAsia="Calibri" w:cs="B Nazanin" w:hint="cs"/>
          <w:i/>
          <w:sz w:val="24"/>
          <w:szCs w:val="28"/>
          <w:rtl/>
          <w:lang w:bidi="fa-IR"/>
        </w:rPr>
        <w:t>تری</w:t>
      </w:r>
      <w:r w:rsidR="00FA52C7">
        <w:rPr>
          <w:rFonts w:eastAsia="Calibri" w:cs="B Nazanin" w:hint="cs"/>
          <w:i/>
          <w:sz w:val="24"/>
          <w:szCs w:val="28"/>
          <w:rtl/>
          <w:lang w:bidi="fa-IR"/>
        </w:rPr>
        <w:t xml:space="preserve"> از هیپرگلیسمی</w:t>
      </w:r>
      <w:r w:rsidR="00FA52C7" w:rsidRPr="00FA52C7">
        <w:rPr>
          <w:rFonts w:eastAsia="Calibri" w:cs="B Nazanin" w:hint="cs"/>
          <w:i/>
          <w:sz w:val="24"/>
          <w:szCs w:val="28"/>
          <w:rtl/>
          <w:lang w:bidi="fa-IR"/>
        </w:rPr>
        <w:t xml:space="preserve"> </w:t>
      </w:r>
      <w:r w:rsidR="00102E4D">
        <w:rPr>
          <w:rFonts w:eastAsia="Calibri" w:cs="B Nazanin" w:hint="cs"/>
          <w:i/>
          <w:sz w:val="24"/>
          <w:szCs w:val="28"/>
          <w:rtl/>
          <w:lang w:bidi="fa-IR"/>
        </w:rPr>
        <w:t>نشان داد</w:t>
      </w:r>
      <w:r w:rsidRPr="00BA1B88">
        <w:rPr>
          <w:rFonts w:eastAsia="Calibri" w:cs="B Nazanin" w:hint="cs"/>
          <w:i/>
          <w:sz w:val="24"/>
          <w:szCs w:val="28"/>
          <w:rtl/>
          <w:lang w:bidi="fa-IR"/>
        </w:rPr>
        <w:t xml:space="preserve">. با </w:t>
      </w:r>
      <w:r w:rsidR="00102E4D">
        <w:rPr>
          <w:rFonts w:eastAsia="Calibri" w:cs="B Nazanin" w:hint="cs"/>
          <w:i/>
          <w:sz w:val="24"/>
          <w:szCs w:val="28"/>
          <w:rtl/>
          <w:lang w:bidi="fa-IR"/>
        </w:rPr>
        <w:t>توجه به تداوم خطر در هم</w:t>
      </w:r>
      <w:r w:rsidRPr="00BA1B88">
        <w:rPr>
          <w:rFonts w:eastAsia="Calibri" w:cs="B Nazanin" w:hint="cs"/>
          <w:i/>
          <w:sz w:val="24"/>
          <w:szCs w:val="28"/>
          <w:rtl/>
          <w:lang w:bidi="fa-IR"/>
        </w:rPr>
        <w:t>بستگی بین گلوکز پلاسما و پیامدهای بارداری</w:t>
      </w:r>
      <w:r w:rsidR="00CC353B" w:rsidRPr="00CC353B">
        <w:rPr>
          <w:rFonts w:eastAsia="Calibri" w:cs="B Nazanin" w:hint="cs"/>
          <w:i/>
          <w:sz w:val="24"/>
          <w:szCs w:val="28"/>
          <w:vertAlign w:val="superscript"/>
          <w:rtl/>
          <w:lang w:bidi="fa-IR"/>
        </w:rPr>
        <w:t>26</w:t>
      </w:r>
      <w:r w:rsidRPr="00BA1B88">
        <w:rPr>
          <w:rFonts w:eastAsia="Calibri" w:cs="B Nazanin" w:hint="cs"/>
          <w:i/>
          <w:sz w:val="24"/>
          <w:szCs w:val="28"/>
          <w:rtl/>
          <w:lang w:bidi="fa-IR"/>
        </w:rPr>
        <w:t xml:space="preserve">، اگر این معیارها برای طیف گسترده‏تری از عدم تحمل گلوکز مانند </w:t>
      </w:r>
      <w:r w:rsidR="00C4541D">
        <w:rPr>
          <w:rFonts w:eastAsia="Calibri" w:cs="B Nazanin" w:hint="cs"/>
          <w:i/>
          <w:sz w:val="24"/>
          <w:szCs w:val="28"/>
          <w:rtl/>
          <w:lang w:bidi="fa-IR"/>
        </w:rPr>
        <w:t>آنچه در محیط بالینی معمول</w:t>
      </w:r>
      <w:r w:rsidRPr="00BA1B88">
        <w:rPr>
          <w:rFonts w:eastAsia="Calibri" w:cs="B Nazanin" w:hint="cs"/>
          <w:i/>
          <w:sz w:val="24"/>
          <w:szCs w:val="28"/>
          <w:rtl/>
          <w:lang w:bidi="fa-IR"/>
        </w:rPr>
        <w:t xml:space="preserve"> که شامل زنان در ریسک بالاتر با </w:t>
      </w:r>
      <w:r w:rsidR="00102E4D">
        <w:rPr>
          <w:rFonts w:eastAsia="Calibri" w:cs="B Nazanin" w:hint="cs"/>
          <w:i/>
          <w:sz w:val="24"/>
          <w:szCs w:val="28"/>
          <w:rtl/>
          <w:lang w:bidi="fa-IR"/>
        </w:rPr>
        <w:t>توجه به</w:t>
      </w:r>
      <w:r w:rsidRPr="00BA1B88">
        <w:rPr>
          <w:rFonts w:eastAsia="Calibri" w:cs="B Nazanin" w:hint="cs"/>
          <w:i/>
          <w:sz w:val="24"/>
          <w:szCs w:val="28"/>
          <w:rtl/>
          <w:lang w:bidi="fa-IR"/>
        </w:rPr>
        <w:t xml:space="preserve"> سطح گلوکز بالاتر </w:t>
      </w:r>
      <w:r w:rsidR="00C4541D">
        <w:rPr>
          <w:rFonts w:eastAsia="Calibri" w:cs="B Nazanin" w:hint="cs"/>
          <w:i/>
          <w:sz w:val="24"/>
          <w:szCs w:val="28"/>
          <w:rtl/>
          <w:lang w:bidi="fa-IR"/>
        </w:rPr>
        <w:t>آنها دیده می</w:t>
      </w:r>
      <w:r w:rsidR="00C4541D">
        <w:rPr>
          <w:rFonts w:eastAsia="Calibri" w:cs="B Nazanin"/>
          <w:i/>
          <w:sz w:val="24"/>
          <w:szCs w:val="28"/>
          <w:rtl/>
          <w:lang w:bidi="fa-IR"/>
        </w:rPr>
        <w:softHyphen/>
      </w:r>
      <w:r w:rsidR="00C4541D">
        <w:rPr>
          <w:rFonts w:eastAsia="Calibri" w:cs="B Nazanin" w:hint="cs"/>
          <w:i/>
          <w:sz w:val="24"/>
          <w:szCs w:val="28"/>
          <w:rtl/>
          <w:lang w:bidi="fa-IR"/>
        </w:rPr>
        <w:t>شود</w:t>
      </w:r>
      <w:r w:rsidRPr="00BA1B88">
        <w:rPr>
          <w:rFonts w:eastAsia="Calibri" w:cs="B Nazanin" w:hint="cs"/>
          <w:i/>
          <w:sz w:val="24"/>
          <w:szCs w:val="28"/>
          <w:rtl/>
          <w:lang w:bidi="fa-IR"/>
        </w:rPr>
        <w:t>، بکار گرفته ش</w:t>
      </w:r>
      <w:r w:rsidR="00C4541D">
        <w:rPr>
          <w:rFonts w:eastAsia="Calibri" w:cs="B Nazanin" w:hint="cs"/>
          <w:i/>
          <w:sz w:val="24"/>
          <w:szCs w:val="28"/>
          <w:rtl/>
          <w:lang w:bidi="fa-IR"/>
        </w:rPr>
        <w:t>وند</w:t>
      </w:r>
      <w:r w:rsidRPr="00BA1B88">
        <w:rPr>
          <w:rFonts w:eastAsia="Calibri" w:cs="B Nazanin" w:hint="cs"/>
          <w:i/>
          <w:sz w:val="24"/>
          <w:szCs w:val="28"/>
          <w:rtl/>
          <w:lang w:bidi="fa-IR"/>
        </w:rPr>
        <w:t>، انتظار می‏رف</w:t>
      </w:r>
      <w:r w:rsidR="00102E4D">
        <w:rPr>
          <w:rFonts w:eastAsia="Calibri" w:cs="B Nazanin" w:hint="cs"/>
          <w:i/>
          <w:sz w:val="24"/>
          <w:szCs w:val="28"/>
          <w:rtl/>
          <w:lang w:bidi="fa-IR"/>
        </w:rPr>
        <w:t>ت که این هم</w:t>
      </w:r>
      <w:r w:rsidR="00C4541D">
        <w:rPr>
          <w:rFonts w:eastAsia="Calibri" w:cs="B Nazanin" w:hint="cs"/>
          <w:i/>
          <w:sz w:val="24"/>
          <w:szCs w:val="28"/>
          <w:rtl/>
          <w:lang w:bidi="fa-IR"/>
        </w:rPr>
        <w:t>بستگی قوی</w:t>
      </w:r>
      <w:r w:rsidR="00102E4D">
        <w:rPr>
          <w:rFonts w:eastAsia="Calibri" w:cs="B Nazanin"/>
          <w:i/>
          <w:sz w:val="24"/>
          <w:szCs w:val="28"/>
          <w:rtl/>
          <w:lang w:bidi="fa-IR"/>
        </w:rPr>
        <w:softHyphen/>
      </w:r>
      <w:r w:rsidR="00C4541D">
        <w:rPr>
          <w:rFonts w:eastAsia="Calibri" w:cs="B Nazanin" w:hint="cs"/>
          <w:i/>
          <w:sz w:val="24"/>
          <w:szCs w:val="28"/>
          <w:rtl/>
          <w:lang w:bidi="fa-IR"/>
        </w:rPr>
        <w:t>تر باشد</w:t>
      </w:r>
      <w:r w:rsidRPr="00BA1B88">
        <w:rPr>
          <w:rFonts w:eastAsia="Calibri" w:cs="B Nazanin" w:hint="cs"/>
          <w:i/>
          <w:sz w:val="24"/>
          <w:szCs w:val="28"/>
          <w:rtl/>
          <w:lang w:bidi="fa-IR"/>
        </w:rPr>
        <w:t xml:space="preserve">. با این حال حتی اگر معیارهای تشخیصی </w:t>
      </w:r>
      <w:r w:rsidRPr="00BA1B88">
        <w:rPr>
          <w:rFonts w:eastAsia="Calibri" w:cs="B Nazanin"/>
          <w:i/>
          <w:sz w:val="24"/>
          <w:szCs w:val="28"/>
          <w:lang w:bidi="fa-IR"/>
        </w:rPr>
        <w:t>GDM</w:t>
      </w:r>
      <w:r w:rsidR="00F67129">
        <w:rPr>
          <w:rFonts w:eastAsia="Calibri" w:cs="B Nazanin" w:hint="cs"/>
          <w:i/>
          <w:sz w:val="24"/>
          <w:szCs w:val="28"/>
          <w:rtl/>
          <w:lang w:bidi="fa-IR"/>
        </w:rPr>
        <w:t xml:space="preserve"> مبتنی بر گلوکز بر آن بودند که به خطر</w:t>
      </w:r>
      <w:r w:rsidRPr="00BA1B88">
        <w:rPr>
          <w:rFonts w:eastAsia="Calibri" w:cs="B Nazanin" w:hint="cs"/>
          <w:i/>
          <w:sz w:val="24"/>
          <w:szCs w:val="28"/>
          <w:rtl/>
          <w:lang w:bidi="fa-IR"/>
        </w:rPr>
        <w:t xml:space="preserve"> نسبی نزد</w:t>
      </w:r>
      <w:r w:rsidR="00F67129">
        <w:rPr>
          <w:rFonts w:eastAsia="Calibri" w:cs="B Nazanin" w:hint="cs"/>
          <w:i/>
          <w:sz w:val="24"/>
          <w:szCs w:val="28"/>
          <w:rtl/>
          <w:lang w:bidi="fa-IR"/>
        </w:rPr>
        <w:t>یک به 3 برای این پیامدهای نامطلوب برسند، اندازه ها</w:t>
      </w:r>
      <w:r w:rsidRPr="00BA1B88">
        <w:rPr>
          <w:rFonts w:eastAsia="Calibri" w:cs="B Nazanin" w:hint="cs"/>
          <w:i/>
          <w:sz w:val="24"/>
          <w:szCs w:val="28"/>
          <w:rtl/>
          <w:lang w:bidi="fa-IR"/>
        </w:rPr>
        <w:t>یی چون اینها احتمالاً تمایز تشخیصی مهمی را به لحاظ احتمالات بعد از تست ایجاد نخواهد کرد</w:t>
      </w:r>
      <w:r w:rsidR="00CC353B" w:rsidRPr="00CC353B">
        <w:rPr>
          <w:rFonts w:eastAsia="Calibri" w:cs="B Nazanin" w:hint="cs"/>
          <w:i/>
          <w:sz w:val="24"/>
          <w:szCs w:val="28"/>
          <w:vertAlign w:val="superscript"/>
          <w:rtl/>
          <w:lang w:bidi="fa-IR"/>
        </w:rPr>
        <w:t>39</w:t>
      </w:r>
      <w:r w:rsidRPr="00BA1B88">
        <w:rPr>
          <w:rFonts w:eastAsia="Calibri" w:cs="B Nazanin" w:hint="cs"/>
          <w:i/>
          <w:sz w:val="24"/>
          <w:szCs w:val="28"/>
          <w:rtl/>
          <w:lang w:bidi="fa-IR"/>
        </w:rPr>
        <w:t>. این</w:t>
      </w:r>
      <w:r w:rsidR="001B222D">
        <w:rPr>
          <w:rFonts w:eastAsia="Calibri" w:cs="B Nazanin" w:hint="cs"/>
          <w:i/>
          <w:sz w:val="24"/>
          <w:szCs w:val="28"/>
          <w:rtl/>
          <w:lang w:bidi="fa-IR"/>
        </w:rPr>
        <w:t>،</w:t>
      </w:r>
      <w:r w:rsidRPr="00BA1B88">
        <w:rPr>
          <w:rFonts w:eastAsia="Calibri" w:cs="B Nazanin" w:hint="cs"/>
          <w:i/>
          <w:sz w:val="24"/>
          <w:szCs w:val="28"/>
          <w:rtl/>
          <w:lang w:bidi="fa-IR"/>
        </w:rPr>
        <w:t xml:space="preserve"> نیاز به مطالعه‏ی آتی در مورد م</w:t>
      </w:r>
      <w:r w:rsidR="00F67129">
        <w:rPr>
          <w:rFonts w:eastAsia="Calibri" w:cs="B Nazanin" w:hint="cs"/>
          <w:i/>
          <w:sz w:val="24"/>
          <w:szCs w:val="28"/>
          <w:rtl/>
          <w:lang w:bidi="fa-IR"/>
        </w:rPr>
        <w:t xml:space="preserve">عیارهای تشخیصی و </w:t>
      </w:r>
      <w:r w:rsidR="00102E4D">
        <w:rPr>
          <w:rFonts w:eastAsia="Calibri" w:cs="B Nazanin" w:hint="cs"/>
          <w:i/>
          <w:sz w:val="24"/>
          <w:szCs w:val="28"/>
          <w:rtl/>
          <w:lang w:bidi="fa-IR"/>
        </w:rPr>
        <w:t>اضافه کردن</w:t>
      </w:r>
      <w:r w:rsidR="00F67129">
        <w:rPr>
          <w:rFonts w:eastAsia="Calibri" w:cs="B Nazanin" w:hint="cs"/>
          <w:i/>
          <w:sz w:val="24"/>
          <w:szCs w:val="28"/>
          <w:rtl/>
          <w:lang w:bidi="fa-IR"/>
        </w:rPr>
        <w:t xml:space="preserve"> احتمالی مارکرهایی</w:t>
      </w:r>
      <w:r w:rsidRPr="00BA1B88">
        <w:rPr>
          <w:rFonts w:eastAsia="Calibri" w:cs="B Nazanin" w:hint="cs"/>
          <w:i/>
          <w:sz w:val="24"/>
          <w:szCs w:val="28"/>
          <w:rtl/>
          <w:lang w:bidi="fa-IR"/>
        </w:rPr>
        <w:t xml:space="preserve"> به غیر از گلوکز را پیشنهاد می‏دهد. </w:t>
      </w:r>
    </w:p>
    <w:p w:rsidR="00BA1B88" w:rsidRPr="00BA1B88" w:rsidRDefault="00CC353B" w:rsidP="00102E4D">
      <w:pPr>
        <w:bidi/>
        <w:spacing w:after="120" w:line="276" w:lineRule="auto"/>
        <w:jc w:val="both"/>
        <w:rPr>
          <w:rFonts w:eastAsia="Calibri" w:cs="B Nazanin"/>
          <w:i/>
          <w:sz w:val="24"/>
          <w:szCs w:val="28"/>
          <w:rtl/>
          <w:lang w:bidi="fa-IR"/>
        </w:rPr>
      </w:pPr>
      <w:r>
        <w:rPr>
          <w:rFonts w:eastAsia="Calibri" w:cs="B Nazanin" w:hint="cs"/>
          <w:i/>
          <w:sz w:val="24"/>
          <w:szCs w:val="28"/>
          <w:rtl/>
          <w:lang w:bidi="fa-IR"/>
        </w:rPr>
        <w:t>متاآنالیز</w:t>
      </w:r>
      <w:r w:rsidR="00BA1B88" w:rsidRPr="00BA1B88">
        <w:rPr>
          <w:rFonts w:eastAsia="Calibri" w:cs="B Nazanin" w:hint="cs"/>
          <w:i/>
          <w:sz w:val="24"/>
          <w:szCs w:val="28"/>
          <w:rtl/>
          <w:lang w:bidi="fa-IR"/>
        </w:rPr>
        <w:t xml:space="preserve"> مطالعات</w:t>
      </w:r>
      <w:r w:rsidR="001B222D">
        <w:rPr>
          <w:rFonts w:eastAsia="Calibri" w:cs="B Nazanin" w:hint="cs"/>
          <w:i/>
          <w:sz w:val="24"/>
          <w:szCs w:val="28"/>
          <w:rtl/>
          <w:lang w:bidi="fa-IR"/>
        </w:rPr>
        <w:t>ی</w:t>
      </w:r>
      <w:r w:rsidR="00BA1B88" w:rsidRPr="00BA1B88">
        <w:rPr>
          <w:rFonts w:eastAsia="Calibri" w:cs="B Nazanin" w:hint="cs"/>
          <w:i/>
          <w:sz w:val="24"/>
          <w:szCs w:val="28"/>
          <w:rtl/>
          <w:lang w:bidi="fa-IR"/>
        </w:rPr>
        <w:t xml:space="preserve"> </w:t>
      </w:r>
      <w:r w:rsidR="001B222D">
        <w:rPr>
          <w:rFonts w:eastAsia="Calibri" w:cs="B Nazanin" w:hint="cs"/>
          <w:i/>
          <w:sz w:val="24"/>
          <w:szCs w:val="28"/>
          <w:rtl/>
          <w:lang w:bidi="fa-IR"/>
        </w:rPr>
        <w:t xml:space="preserve">که </w:t>
      </w:r>
      <w:r w:rsidR="00BA1B88" w:rsidRPr="00BA1B88">
        <w:rPr>
          <w:rFonts w:eastAsia="Calibri" w:cs="B Nazanin" w:hint="cs"/>
          <w:i/>
          <w:sz w:val="24"/>
          <w:szCs w:val="28"/>
          <w:rtl/>
          <w:lang w:bidi="fa-IR"/>
        </w:rPr>
        <w:t xml:space="preserve">معیارهای </w:t>
      </w:r>
      <w:r w:rsidR="00BA1B88" w:rsidRPr="00BA1B88">
        <w:rPr>
          <w:rFonts w:eastAsia="Calibri" w:cs="B Nazanin"/>
          <w:i/>
          <w:sz w:val="24"/>
          <w:szCs w:val="28"/>
          <w:lang w:bidi="fa-IR"/>
        </w:rPr>
        <w:t>WHO</w:t>
      </w:r>
      <w:r w:rsidR="00BA1B88" w:rsidRPr="00BA1B88">
        <w:rPr>
          <w:rFonts w:eastAsia="Calibri" w:cs="B Nazanin" w:hint="cs"/>
          <w:i/>
          <w:sz w:val="24"/>
          <w:szCs w:val="28"/>
          <w:rtl/>
          <w:lang w:bidi="fa-IR"/>
        </w:rPr>
        <w:t xml:space="preserve"> و </w:t>
      </w:r>
      <w:r w:rsidR="00BA1B88" w:rsidRPr="00BA1B88">
        <w:rPr>
          <w:rFonts w:eastAsia="Calibri" w:cs="B Nazanin"/>
          <w:i/>
          <w:sz w:val="24"/>
          <w:szCs w:val="28"/>
          <w:lang w:bidi="fa-IR"/>
        </w:rPr>
        <w:t>IADPSG</w:t>
      </w:r>
      <w:r w:rsidR="001B222D">
        <w:rPr>
          <w:rFonts w:eastAsia="Calibri" w:cs="B Nazanin" w:hint="cs"/>
          <w:i/>
          <w:sz w:val="24"/>
          <w:szCs w:val="28"/>
          <w:rtl/>
          <w:lang w:bidi="fa-IR"/>
        </w:rPr>
        <w:t xml:space="preserve"> را بررسی کردند، خطر</w:t>
      </w:r>
      <w:r w:rsidR="00BA1B88" w:rsidRPr="00BA1B88">
        <w:rPr>
          <w:rFonts w:eastAsia="Calibri" w:cs="B Nazanin" w:hint="cs"/>
          <w:i/>
          <w:sz w:val="24"/>
          <w:szCs w:val="28"/>
          <w:rtl/>
          <w:lang w:bidi="fa-IR"/>
        </w:rPr>
        <w:t xml:space="preserve"> افزایش یاف</w:t>
      </w:r>
      <w:r w:rsidR="00102E4D">
        <w:rPr>
          <w:rFonts w:eastAsia="Calibri" w:cs="B Nazanin" w:hint="cs"/>
          <w:i/>
          <w:sz w:val="24"/>
          <w:szCs w:val="28"/>
          <w:rtl/>
          <w:lang w:bidi="fa-IR"/>
        </w:rPr>
        <w:t xml:space="preserve">ته‏ی پیامدهای نامطلوب بارداری را </w:t>
      </w:r>
      <w:r w:rsidR="001B222D">
        <w:rPr>
          <w:rFonts w:eastAsia="Calibri" w:cs="B Nazanin" w:hint="cs"/>
          <w:i/>
          <w:sz w:val="24"/>
          <w:szCs w:val="28"/>
          <w:rtl/>
          <w:lang w:bidi="fa-IR"/>
        </w:rPr>
        <w:t>از اندازه</w:t>
      </w:r>
      <w:r w:rsidR="001B222D">
        <w:rPr>
          <w:rFonts w:eastAsia="Calibri" w:cs="B Nazanin"/>
          <w:i/>
          <w:sz w:val="24"/>
          <w:szCs w:val="28"/>
          <w:rtl/>
          <w:lang w:bidi="fa-IR"/>
        </w:rPr>
        <w:softHyphen/>
      </w:r>
      <w:r w:rsidR="00BA1B88" w:rsidRPr="00BA1B88">
        <w:rPr>
          <w:rFonts w:eastAsia="Calibri" w:cs="B Nazanin" w:hint="cs"/>
          <w:i/>
          <w:sz w:val="24"/>
          <w:szCs w:val="28"/>
          <w:rtl/>
          <w:lang w:bidi="fa-IR"/>
        </w:rPr>
        <w:t>های کوچک</w:t>
      </w:r>
      <w:r w:rsidR="001B222D">
        <w:rPr>
          <w:rFonts w:eastAsia="Calibri" w:cs="B Nazanin" w:hint="cs"/>
          <w:i/>
          <w:sz w:val="24"/>
          <w:szCs w:val="28"/>
          <w:rtl/>
          <w:lang w:bidi="fa-IR"/>
        </w:rPr>
        <w:t xml:space="preserve"> اما مشابه برای هر دوی معیارها</w:t>
      </w:r>
      <w:r w:rsidR="00102E4D">
        <w:rPr>
          <w:rFonts w:eastAsia="Calibri" w:cs="B Nazanin" w:hint="cs"/>
          <w:i/>
          <w:sz w:val="24"/>
          <w:szCs w:val="28"/>
          <w:rtl/>
          <w:lang w:bidi="fa-IR"/>
        </w:rPr>
        <w:t xml:space="preserve"> </w:t>
      </w:r>
      <w:r w:rsidR="00BA1B88" w:rsidRPr="00BA1B88">
        <w:rPr>
          <w:rFonts w:eastAsia="Calibri" w:cs="B Nazanin" w:hint="cs"/>
          <w:i/>
          <w:sz w:val="24"/>
          <w:szCs w:val="28"/>
          <w:rtl/>
          <w:lang w:bidi="fa-IR"/>
        </w:rPr>
        <w:t xml:space="preserve"> نشان می‏دهد. برای معیارهای </w:t>
      </w:r>
      <w:r w:rsidR="00BA1B88" w:rsidRPr="00BA1B88">
        <w:rPr>
          <w:rFonts w:eastAsia="Calibri" w:cs="B Nazanin"/>
          <w:i/>
          <w:sz w:val="24"/>
          <w:szCs w:val="28"/>
          <w:lang w:bidi="fa-IR"/>
        </w:rPr>
        <w:t>WHO</w:t>
      </w:r>
      <w:r w:rsidR="00102E4D">
        <w:rPr>
          <w:rFonts w:eastAsia="Calibri" w:cs="B Nazanin" w:hint="cs"/>
          <w:i/>
          <w:sz w:val="24"/>
          <w:szCs w:val="28"/>
          <w:rtl/>
          <w:lang w:bidi="fa-IR"/>
        </w:rPr>
        <w:t>، هم</w:t>
      </w:r>
      <w:r w:rsidR="00BA1B88" w:rsidRPr="00BA1B88">
        <w:rPr>
          <w:rFonts w:eastAsia="Calibri" w:cs="B Nazanin" w:hint="cs"/>
          <w:i/>
          <w:sz w:val="24"/>
          <w:szCs w:val="28"/>
          <w:rtl/>
          <w:lang w:bidi="fa-IR"/>
        </w:rPr>
        <w:t xml:space="preserve">بستگی‏ها طی مطالعات ثابت بودند. برای معیارهای </w:t>
      </w:r>
      <w:r w:rsidR="00BA1B88" w:rsidRPr="00BA1B88">
        <w:rPr>
          <w:rFonts w:eastAsia="Calibri" w:cs="B Nazanin"/>
          <w:i/>
          <w:sz w:val="24"/>
          <w:szCs w:val="28"/>
          <w:lang w:bidi="fa-IR"/>
        </w:rPr>
        <w:t>IADPSG</w:t>
      </w:r>
      <w:r w:rsidR="005A54FE">
        <w:rPr>
          <w:rFonts w:eastAsia="Calibri" w:cs="B Nazanin" w:hint="cs"/>
          <w:i/>
          <w:sz w:val="24"/>
          <w:szCs w:val="28"/>
          <w:rtl/>
          <w:lang w:bidi="fa-IR"/>
        </w:rPr>
        <w:t>، ارزیابی کافی اندازه</w:t>
      </w:r>
      <w:r w:rsidR="005A54FE">
        <w:rPr>
          <w:rFonts w:eastAsia="Calibri" w:cs="B Nazanin"/>
          <w:i/>
          <w:sz w:val="24"/>
          <w:szCs w:val="28"/>
          <w:rtl/>
          <w:lang w:bidi="fa-IR"/>
        </w:rPr>
        <w:softHyphen/>
      </w:r>
      <w:r w:rsidR="00102E4D">
        <w:rPr>
          <w:rFonts w:eastAsia="Calibri" w:cs="B Nazanin" w:hint="cs"/>
          <w:i/>
          <w:sz w:val="24"/>
          <w:szCs w:val="28"/>
          <w:rtl/>
          <w:lang w:bidi="fa-IR"/>
        </w:rPr>
        <w:t>ی هم</w:t>
      </w:r>
      <w:r w:rsidR="00BA1B88" w:rsidRPr="00BA1B88">
        <w:rPr>
          <w:rFonts w:eastAsia="Calibri" w:cs="B Nazanin" w:hint="cs"/>
          <w:i/>
          <w:sz w:val="24"/>
          <w:szCs w:val="28"/>
          <w:rtl/>
          <w:lang w:bidi="fa-IR"/>
        </w:rPr>
        <w:t xml:space="preserve">بستگی‏ها به هنگام بکارگیری برای محیط‏های غیر </w:t>
      </w:r>
      <w:r w:rsidR="00BA1B88" w:rsidRPr="00BA1B88">
        <w:rPr>
          <w:rFonts w:eastAsia="Calibri" w:cs="B Nazanin"/>
          <w:i/>
          <w:sz w:val="24"/>
          <w:szCs w:val="28"/>
          <w:lang w:bidi="fa-IR"/>
        </w:rPr>
        <w:t>HAPO</w:t>
      </w:r>
      <w:r w:rsidR="00102E4D">
        <w:rPr>
          <w:rFonts w:eastAsia="Calibri" w:cs="B Nazanin" w:hint="cs"/>
          <w:i/>
          <w:sz w:val="24"/>
          <w:szCs w:val="28"/>
          <w:rtl/>
          <w:lang w:bidi="fa-IR"/>
        </w:rPr>
        <w:t>،</w:t>
      </w:r>
      <w:r w:rsidR="00BA1B88" w:rsidRPr="00BA1B88">
        <w:rPr>
          <w:rFonts w:eastAsia="Calibri" w:cs="B Nazanin" w:hint="cs"/>
          <w:i/>
          <w:sz w:val="24"/>
          <w:szCs w:val="28"/>
          <w:rtl/>
          <w:lang w:bidi="fa-IR"/>
        </w:rPr>
        <w:t xml:space="preserve"> نیاز به مطالعات بیشتر در محیط‏های مختلف خواهد داشت. </w:t>
      </w:r>
    </w:p>
    <w:p w:rsidR="00941BE5" w:rsidRDefault="00BA1B88" w:rsidP="00102E4D">
      <w:pPr>
        <w:bidi/>
        <w:spacing w:after="120" w:line="276" w:lineRule="auto"/>
        <w:jc w:val="both"/>
        <w:rPr>
          <w:rFonts w:eastAsia="Calibri" w:cs="B Nazanin"/>
          <w:i/>
          <w:sz w:val="24"/>
          <w:szCs w:val="28"/>
          <w:rtl/>
          <w:lang w:bidi="fa-IR"/>
        </w:rPr>
      </w:pPr>
      <w:r w:rsidRPr="00BA1B88">
        <w:rPr>
          <w:rFonts w:eastAsia="Calibri" w:cs="B Nazanin" w:hint="cs"/>
          <w:i/>
          <w:sz w:val="24"/>
          <w:szCs w:val="28"/>
          <w:rtl/>
          <w:lang w:bidi="fa-IR"/>
        </w:rPr>
        <w:t xml:space="preserve">بر اساس یافته‏های مرور نظام مند مطالعات گروهی، هر دوی معیارهای تشخیصی </w:t>
      </w:r>
      <w:r w:rsidRPr="00BA1B88">
        <w:rPr>
          <w:rFonts w:eastAsia="Calibri" w:cs="B Nazanin"/>
          <w:i/>
          <w:sz w:val="24"/>
          <w:szCs w:val="28"/>
          <w:lang w:bidi="fa-IR"/>
        </w:rPr>
        <w:t>WHO</w:t>
      </w:r>
      <w:r w:rsidRPr="00BA1B88">
        <w:rPr>
          <w:rFonts w:eastAsia="Calibri" w:cs="B Nazanin" w:hint="cs"/>
          <w:i/>
          <w:sz w:val="24"/>
          <w:szCs w:val="28"/>
          <w:rtl/>
          <w:lang w:bidi="fa-IR"/>
        </w:rPr>
        <w:t xml:space="preserve"> و </w:t>
      </w:r>
      <w:r w:rsidRPr="00BA1B88">
        <w:rPr>
          <w:rFonts w:eastAsia="Calibri" w:cs="B Nazanin"/>
          <w:i/>
          <w:sz w:val="24"/>
          <w:szCs w:val="28"/>
          <w:lang w:bidi="fa-IR"/>
        </w:rPr>
        <w:t>IADPSG</w:t>
      </w:r>
      <w:r w:rsidRPr="00BA1B88">
        <w:rPr>
          <w:rFonts w:eastAsia="Calibri" w:cs="B Nazanin" w:hint="cs"/>
          <w:i/>
          <w:sz w:val="24"/>
          <w:szCs w:val="28"/>
          <w:rtl/>
          <w:lang w:bidi="fa-IR"/>
        </w:rPr>
        <w:t xml:space="preserve"> برای </w:t>
      </w:r>
      <w:r w:rsidRPr="00BA1B88">
        <w:rPr>
          <w:rFonts w:eastAsia="Calibri" w:cs="B Nazanin"/>
          <w:i/>
          <w:sz w:val="24"/>
          <w:szCs w:val="28"/>
          <w:lang w:bidi="fa-IR"/>
        </w:rPr>
        <w:t>GDM</w:t>
      </w:r>
      <w:r w:rsidR="005A54FE">
        <w:rPr>
          <w:rFonts w:eastAsia="Calibri" w:cs="B Nazanin" w:hint="cs"/>
          <w:i/>
          <w:sz w:val="24"/>
          <w:szCs w:val="28"/>
          <w:rtl/>
          <w:lang w:bidi="fa-IR"/>
        </w:rPr>
        <w:t>، به طور واضح زنان در معرض خطر بالاتر برای پیامدهای نامطلوب</w:t>
      </w:r>
      <w:r w:rsidRPr="00BA1B88">
        <w:rPr>
          <w:rFonts w:eastAsia="Calibri" w:cs="B Nazanin" w:hint="cs"/>
          <w:i/>
          <w:sz w:val="24"/>
          <w:szCs w:val="28"/>
          <w:rtl/>
          <w:lang w:bidi="fa-IR"/>
        </w:rPr>
        <w:t xml:space="preserve"> بارداری</w:t>
      </w:r>
      <w:r w:rsidR="00102E4D">
        <w:rPr>
          <w:rFonts w:eastAsia="Calibri" w:cs="B Nazanin" w:hint="cs"/>
          <w:i/>
          <w:sz w:val="24"/>
          <w:szCs w:val="28"/>
          <w:rtl/>
          <w:lang w:bidi="fa-IR"/>
        </w:rPr>
        <w:t xml:space="preserve"> مخصوصا</w:t>
      </w:r>
      <w:r w:rsidR="005A54FE">
        <w:rPr>
          <w:rFonts w:eastAsia="Calibri" w:cs="B Nazanin" w:hint="cs"/>
          <w:i/>
          <w:sz w:val="24"/>
          <w:szCs w:val="28"/>
          <w:rtl/>
          <w:lang w:bidi="fa-IR"/>
        </w:rPr>
        <w:t xml:space="preserve"> ماکروزومی و پره</w:t>
      </w:r>
      <w:r w:rsidR="00102E4D">
        <w:rPr>
          <w:rFonts w:eastAsia="Calibri" w:cs="B Nazanin" w:hint="cs"/>
          <w:i/>
          <w:sz w:val="24"/>
          <w:szCs w:val="28"/>
          <w:rtl/>
          <w:lang w:bidi="fa-IR"/>
        </w:rPr>
        <w:t>‏اکلامپسی</w:t>
      </w:r>
      <w:r w:rsidRPr="00BA1B88">
        <w:rPr>
          <w:rFonts w:eastAsia="Calibri" w:cs="B Nazanin" w:hint="cs"/>
          <w:i/>
          <w:sz w:val="24"/>
          <w:szCs w:val="28"/>
          <w:rtl/>
          <w:lang w:bidi="fa-IR"/>
        </w:rPr>
        <w:t xml:space="preserve"> حتی بعد از </w:t>
      </w:r>
      <w:r w:rsidR="005A54FE">
        <w:rPr>
          <w:rFonts w:eastAsia="Calibri" w:cs="B Nazanin" w:hint="cs"/>
          <w:i/>
          <w:sz w:val="24"/>
          <w:szCs w:val="28"/>
          <w:rtl/>
          <w:lang w:bidi="fa-IR"/>
        </w:rPr>
        <w:t>کنار گذاشتن</w:t>
      </w:r>
      <w:r w:rsidR="00102E4D">
        <w:rPr>
          <w:rFonts w:eastAsia="Calibri" w:cs="B Nazanin" w:hint="cs"/>
          <w:i/>
          <w:sz w:val="24"/>
          <w:szCs w:val="28"/>
          <w:rtl/>
          <w:lang w:bidi="fa-IR"/>
        </w:rPr>
        <w:t xml:space="preserve"> موارد شدیدتر </w:t>
      </w:r>
      <w:r w:rsidRPr="00BA1B88">
        <w:rPr>
          <w:rFonts w:eastAsia="Calibri" w:cs="B Nazanin" w:hint="cs"/>
          <w:i/>
          <w:sz w:val="24"/>
          <w:szCs w:val="28"/>
          <w:rtl/>
          <w:lang w:bidi="fa-IR"/>
        </w:rPr>
        <w:t>نیاز</w:t>
      </w:r>
      <w:r w:rsidR="00102E4D">
        <w:rPr>
          <w:rFonts w:eastAsia="Calibri" w:cs="B Nazanin" w:hint="cs"/>
          <w:i/>
          <w:sz w:val="24"/>
          <w:szCs w:val="28"/>
          <w:rtl/>
          <w:lang w:bidi="fa-IR"/>
        </w:rPr>
        <w:t>مند</w:t>
      </w:r>
      <w:r w:rsidRPr="00BA1B88">
        <w:rPr>
          <w:rFonts w:eastAsia="Calibri" w:cs="B Nazanin" w:hint="cs"/>
          <w:i/>
          <w:sz w:val="24"/>
          <w:szCs w:val="28"/>
          <w:rtl/>
          <w:lang w:bidi="fa-IR"/>
        </w:rPr>
        <w:t xml:space="preserve"> به درمان را شناسایی می‏کند. اگرچه این م</w:t>
      </w:r>
      <w:r w:rsidR="005A54FE">
        <w:rPr>
          <w:rFonts w:eastAsia="Calibri" w:cs="B Nazanin" w:hint="cs"/>
          <w:i/>
          <w:sz w:val="24"/>
          <w:szCs w:val="28"/>
          <w:rtl/>
          <w:lang w:bidi="fa-IR"/>
        </w:rPr>
        <w:t xml:space="preserve">عیارهای تشخیصی همچنین </w:t>
      </w:r>
      <w:r w:rsidR="00102E4D">
        <w:rPr>
          <w:rFonts w:eastAsia="Calibri" w:cs="B Nazanin" w:hint="cs"/>
          <w:i/>
          <w:sz w:val="24"/>
          <w:szCs w:val="28"/>
          <w:rtl/>
          <w:lang w:bidi="fa-IR"/>
        </w:rPr>
        <w:t>خطر</w:t>
      </w:r>
      <w:r w:rsidR="005A54FE">
        <w:rPr>
          <w:rFonts w:eastAsia="Calibri" w:cs="B Nazanin" w:hint="cs"/>
          <w:i/>
          <w:sz w:val="24"/>
          <w:szCs w:val="28"/>
          <w:rtl/>
          <w:lang w:bidi="fa-IR"/>
        </w:rPr>
        <w:t xml:space="preserve"> افزای</w:t>
      </w:r>
      <w:r w:rsidRPr="00BA1B88">
        <w:rPr>
          <w:rFonts w:eastAsia="Calibri" w:cs="B Nazanin" w:hint="cs"/>
          <w:i/>
          <w:sz w:val="24"/>
          <w:szCs w:val="28"/>
          <w:rtl/>
          <w:lang w:bidi="fa-IR"/>
        </w:rPr>
        <w:t>ش یافته برای مرگ</w:t>
      </w:r>
      <w:r w:rsidR="00102E4D">
        <w:rPr>
          <w:rFonts w:eastAsia="Calibri" w:cs="B Nazanin" w:hint="cs"/>
          <w:i/>
          <w:sz w:val="24"/>
          <w:szCs w:val="28"/>
          <w:rtl/>
          <w:lang w:bidi="fa-IR"/>
        </w:rPr>
        <w:t xml:space="preserve"> و میر</w:t>
      </w:r>
      <w:r w:rsidRPr="00BA1B88">
        <w:rPr>
          <w:rFonts w:eastAsia="Calibri" w:cs="B Nazanin" w:hint="cs"/>
          <w:i/>
          <w:sz w:val="24"/>
          <w:szCs w:val="28"/>
          <w:rtl/>
          <w:lang w:bidi="fa-IR"/>
        </w:rPr>
        <w:t xml:space="preserve"> </w:t>
      </w:r>
      <w:r w:rsidR="005A54FE">
        <w:rPr>
          <w:rFonts w:eastAsia="Calibri" w:cs="B Nazanin" w:hint="cs"/>
          <w:i/>
          <w:sz w:val="24"/>
          <w:szCs w:val="28"/>
          <w:rtl/>
          <w:lang w:bidi="fa-IR"/>
        </w:rPr>
        <w:t xml:space="preserve">حول و حوش </w:t>
      </w:r>
      <w:r w:rsidR="00102E4D">
        <w:rPr>
          <w:rFonts w:eastAsia="Calibri" w:cs="B Nazanin" w:hint="cs"/>
          <w:i/>
          <w:sz w:val="24"/>
          <w:szCs w:val="28"/>
          <w:rtl/>
          <w:lang w:bidi="fa-IR"/>
        </w:rPr>
        <w:t xml:space="preserve">تولد </w:t>
      </w:r>
      <w:r w:rsidRPr="00BA1B88">
        <w:rPr>
          <w:rFonts w:eastAsia="Calibri" w:cs="B Nazanin" w:hint="cs"/>
          <w:i/>
          <w:sz w:val="24"/>
          <w:szCs w:val="28"/>
          <w:rtl/>
          <w:lang w:bidi="fa-IR"/>
        </w:rPr>
        <w:t>را شناسایی کردند</w:t>
      </w:r>
      <w:r w:rsidR="00102E4D">
        <w:rPr>
          <w:rFonts w:eastAsia="Calibri" w:cs="B Nazanin" w:hint="cs"/>
          <w:i/>
          <w:sz w:val="24"/>
          <w:szCs w:val="28"/>
          <w:rtl/>
          <w:lang w:bidi="fa-IR"/>
        </w:rPr>
        <w:t>، اما این هم</w:t>
      </w:r>
      <w:r w:rsidRPr="00BA1B88">
        <w:rPr>
          <w:rFonts w:eastAsia="Calibri" w:cs="B Nazanin" w:hint="cs"/>
          <w:i/>
          <w:sz w:val="24"/>
          <w:szCs w:val="28"/>
          <w:rtl/>
          <w:lang w:bidi="fa-IR"/>
        </w:rPr>
        <w:t xml:space="preserve">بستگی به لحاظ آماری معنادار نبود. نشریه‏ی اخیری که تحلیل‏های زیرگروهی پایگاه داده‏های </w:t>
      </w:r>
      <w:r w:rsidRPr="00BA1B88">
        <w:rPr>
          <w:rFonts w:eastAsia="Calibri" w:cs="B Nazanin"/>
          <w:i/>
          <w:sz w:val="24"/>
          <w:szCs w:val="28"/>
          <w:lang w:bidi="fa-IR"/>
        </w:rPr>
        <w:t>EBDG</w:t>
      </w:r>
      <w:r w:rsidR="00102E4D">
        <w:rPr>
          <w:rFonts w:eastAsia="Calibri" w:cs="B Nazanin" w:hint="cs"/>
          <w:i/>
          <w:sz w:val="24"/>
          <w:szCs w:val="28"/>
          <w:rtl/>
          <w:lang w:bidi="fa-IR"/>
        </w:rPr>
        <w:t xml:space="preserve"> را انجام دادند هم</w:t>
      </w:r>
      <w:r w:rsidRPr="00BA1B88">
        <w:rPr>
          <w:rFonts w:eastAsia="Calibri" w:cs="B Nazanin" w:hint="cs"/>
          <w:i/>
          <w:sz w:val="24"/>
          <w:szCs w:val="28"/>
          <w:rtl/>
          <w:lang w:bidi="fa-IR"/>
        </w:rPr>
        <w:t xml:space="preserve">بستگی بزرگتر و به لحاظ آماری معنادار بین </w:t>
      </w:r>
      <w:r w:rsidRPr="00BA1B88">
        <w:rPr>
          <w:rFonts w:eastAsia="Calibri" w:cs="B Nazanin"/>
          <w:i/>
          <w:sz w:val="24"/>
          <w:szCs w:val="28"/>
          <w:lang w:bidi="fa-IR"/>
        </w:rPr>
        <w:t>GDM</w:t>
      </w:r>
      <w:r w:rsidR="005A54FE">
        <w:rPr>
          <w:rFonts w:eastAsia="Calibri" w:cs="B Nazanin" w:hint="cs"/>
          <w:i/>
          <w:sz w:val="24"/>
          <w:szCs w:val="28"/>
          <w:rtl/>
          <w:lang w:bidi="fa-IR"/>
        </w:rPr>
        <w:t xml:space="preserve"> درمان نشده، تشخیص داده شده براساس</w:t>
      </w:r>
      <w:r w:rsidRPr="00BA1B88">
        <w:rPr>
          <w:rFonts w:eastAsia="Calibri" w:cs="B Nazanin" w:hint="cs"/>
          <w:i/>
          <w:sz w:val="24"/>
          <w:szCs w:val="28"/>
          <w:rtl/>
          <w:lang w:bidi="fa-IR"/>
        </w:rPr>
        <w:t xml:space="preserve"> معیارهای </w:t>
      </w:r>
      <w:r w:rsidRPr="00BA1B88">
        <w:rPr>
          <w:rFonts w:eastAsia="Calibri" w:cs="B Nazanin"/>
          <w:i/>
          <w:sz w:val="24"/>
          <w:szCs w:val="28"/>
          <w:lang w:bidi="fa-IR"/>
        </w:rPr>
        <w:t>WHO</w:t>
      </w:r>
      <w:r w:rsidR="005A54FE">
        <w:rPr>
          <w:rFonts w:eastAsia="Calibri" w:cs="B Nazanin" w:hint="cs"/>
          <w:i/>
          <w:sz w:val="24"/>
          <w:szCs w:val="28"/>
          <w:rtl/>
          <w:lang w:bidi="fa-IR"/>
        </w:rPr>
        <w:t>، و مرگ پیش از تولد، به معنی رخ داد</w:t>
      </w:r>
      <w:r w:rsidR="005A54FE" w:rsidRPr="00BA1B88">
        <w:rPr>
          <w:rFonts w:eastAsia="Calibri" w:cs="B Nazanin" w:hint="cs"/>
          <w:i/>
          <w:sz w:val="24"/>
          <w:szCs w:val="28"/>
          <w:rtl/>
          <w:lang w:bidi="fa-IR"/>
        </w:rPr>
        <w:t xml:space="preserve"> </w:t>
      </w:r>
      <w:r w:rsidR="005A54FE">
        <w:rPr>
          <w:rFonts w:eastAsia="Calibri" w:cs="B Nazanin" w:hint="cs"/>
          <w:i/>
          <w:sz w:val="24"/>
          <w:szCs w:val="28"/>
          <w:rtl/>
          <w:lang w:bidi="fa-IR"/>
        </w:rPr>
        <w:t xml:space="preserve">مرگ </w:t>
      </w:r>
      <w:r w:rsidRPr="00BA1B88">
        <w:rPr>
          <w:rFonts w:eastAsia="Calibri" w:cs="B Nazanin" w:hint="cs"/>
          <w:i/>
          <w:sz w:val="24"/>
          <w:szCs w:val="28"/>
          <w:rtl/>
          <w:lang w:bidi="fa-IR"/>
        </w:rPr>
        <w:t>بعد از 34 هفته بارداری، را گزارش کردند</w:t>
      </w:r>
      <w:r w:rsidR="00CC353B">
        <w:rPr>
          <w:rFonts w:eastAsia="Calibri" w:cs="B Nazanin" w:hint="cs"/>
          <w:i/>
          <w:sz w:val="24"/>
          <w:szCs w:val="28"/>
          <w:rtl/>
          <w:lang w:bidi="fa-IR"/>
        </w:rPr>
        <w:t xml:space="preserve"> </w:t>
      </w:r>
      <w:r w:rsidR="00CC353B" w:rsidRPr="00CC353B">
        <w:rPr>
          <w:rFonts w:eastAsia="Calibri" w:cs="B Nazanin" w:hint="cs"/>
          <w:i/>
          <w:sz w:val="24"/>
          <w:szCs w:val="28"/>
          <w:vertAlign w:val="superscript"/>
          <w:rtl/>
          <w:lang w:bidi="fa-IR"/>
        </w:rPr>
        <w:t>33</w:t>
      </w:r>
      <w:r w:rsidRPr="00BA1B88">
        <w:rPr>
          <w:rFonts w:eastAsia="Calibri" w:cs="B Nazanin" w:hint="cs"/>
          <w:i/>
          <w:sz w:val="24"/>
          <w:szCs w:val="28"/>
          <w:rtl/>
          <w:lang w:bidi="fa-IR"/>
        </w:rPr>
        <w:t xml:space="preserve">. </w:t>
      </w:r>
    </w:p>
    <w:p w:rsidR="001061B4" w:rsidRDefault="001061B4" w:rsidP="001061B4">
      <w:pPr>
        <w:bidi/>
        <w:spacing w:after="120" w:line="276" w:lineRule="auto"/>
        <w:jc w:val="both"/>
        <w:rPr>
          <w:rFonts w:eastAsia="Calibri" w:cs="B Nazanin"/>
          <w:i/>
          <w:sz w:val="24"/>
          <w:szCs w:val="28"/>
          <w:rtl/>
          <w:lang w:bidi="fa-IR"/>
        </w:rPr>
      </w:pPr>
    </w:p>
    <w:p w:rsidR="001061B4" w:rsidRPr="00BA1B88" w:rsidRDefault="001061B4" w:rsidP="001061B4">
      <w:pPr>
        <w:bidi/>
        <w:spacing w:after="120" w:line="276" w:lineRule="auto"/>
        <w:jc w:val="both"/>
        <w:rPr>
          <w:rFonts w:eastAsia="Calibri" w:cs="B Nazanin"/>
          <w:i/>
          <w:sz w:val="24"/>
          <w:szCs w:val="28"/>
          <w:rtl/>
          <w:lang w:bidi="fa-IR"/>
        </w:rPr>
      </w:pPr>
    </w:p>
    <w:p w:rsidR="0013494F" w:rsidRPr="0013494F" w:rsidRDefault="0013494F" w:rsidP="00102E4D">
      <w:pPr>
        <w:pStyle w:val="ListParagraph"/>
        <w:numPr>
          <w:ilvl w:val="1"/>
          <w:numId w:val="6"/>
        </w:numPr>
        <w:tabs>
          <w:tab w:val="left" w:pos="507"/>
          <w:tab w:val="left" w:pos="933"/>
        </w:tabs>
        <w:bidi/>
        <w:spacing w:after="120" w:line="276" w:lineRule="auto"/>
        <w:jc w:val="both"/>
        <w:rPr>
          <w:rFonts w:eastAsia="Calibri" w:cs="B Nazanin"/>
          <w:b/>
          <w:bCs/>
          <w:i/>
          <w:sz w:val="26"/>
          <w:szCs w:val="30"/>
          <w:rtl/>
          <w:lang w:bidi="fa-IR"/>
        </w:rPr>
      </w:pPr>
      <w:r w:rsidRPr="0013494F">
        <w:rPr>
          <w:rFonts w:eastAsia="Calibri" w:cs="B Nazanin" w:hint="cs"/>
          <w:b/>
          <w:bCs/>
          <w:i/>
          <w:sz w:val="26"/>
          <w:szCs w:val="30"/>
          <w:rtl/>
          <w:lang w:bidi="fa-IR"/>
        </w:rPr>
        <w:lastRenderedPageBreak/>
        <w:t>آیا درم</w:t>
      </w:r>
      <w:r w:rsidR="005A54FE">
        <w:rPr>
          <w:rFonts w:eastAsia="Calibri" w:cs="B Nazanin" w:hint="cs"/>
          <w:b/>
          <w:bCs/>
          <w:i/>
          <w:sz w:val="26"/>
          <w:szCs w:val="30"/>
          <w:rtl/>
          <w:lang w:bidi="fa-IR"/>
        </w:rPr>
        <w:t>ان دیابت بارداری</w:t>
      </w:r>
      <w:r w:rsidR="00102E4D">
        <w:rPr>
          <w:rFonts w:eastAsia="Calibri" w:cs="B Nazanin" w:hint="cs"/>
          <w:b/>
          <w:bCs/>
          <w:i/>
          <w:sz w:val="26"/>
          <w:szCs w:val="30"/>
          <w:rtl/>
          <w:lang w:bidi="fa-IR"/>
        </w:rPr>
        <w:t xml:space="preserve"> می</w:t>
      </w:r>
      <w:r w:rsidR="00102E4D">
        <w:rPr>
          <w:rFonts w:eastAsia="Calibri" w:cs="B Nazanin"/>
          <w:b/>
          <w:bCs/>
          <w:i/>
          <w:sz w:val="26"/>
          <w:szCs w:val="30"/>
          <w:rtl/>
          <w:lang w:bidi="fa-IR"/>
        </w:rPr>
        <w:softHyphen/>
      </w:r>
      <w:r w:rsidR="00102E4D">
        <w:rPr>
          <w:rFonts w:eastAsia="Calibri" w:cs="B Nazanin" w:hint="cs"/>
          <w:b/>
          <w:bCs/>
          <w:i/>
          <w:sz w:val="26"/>
          <w:szCs w:val="30"/>
          <w:rtl/>
          <w:lang w:bidi="fa-IR"/>
        </w:rPr>
        <w:t>تواند</w:t>
      </w:r>
      <w:r w:rsidR="005A54FE">
        <w:rPr>
          <w:rFonts w:eastAsia="Calibri" w:cs="B Nazanin" w:hint="cs"/>
          <w:b/>
          <w:bCs/>
          <w:i/>
          <w:sz w:val="26"/>
          <w:szCs w:val="30"/>
          <w:rtl/>
          <w:lang w:bidi="fa-IR"/>
        </w:rPr>
        <w:t xml:space="preserve"> پیامدهای نامطلوب</w:t>
      </w:r>
      <w:r w:rsidRPr="0013494F">
        <w:rPr>
          <w:rFonts w:eastAsia="Calibri" w:cs="B Nazanin" w:hint="cs"/>
          <w:b/>
          <w:bCs/>
          <w:i/>
          <w:sz w:val="26"/>
          <w:szCs w:val="30"/>
          <w:rtl/>
          <w:lang w:bidi="fa-IR"/>
        </w:rPr>
        <w:t xml:space="preserve"> بارداری را کاهش ‏دهد؟ </w:t>
      </w:r>
    </w:p>
    <w:p w:rsidR="0013494F" w:rsidRPr="0013494F" w:rsidRDefault="0013494F" w:rsidP="0013494F">
      <w:pPr>
        <w:bidi/>
        <w:spacing w:after="120" w:line="276" w:lineRule="auto"/>
        <w:jc w:val="both"/>
        <w:rPr>
          <w:rFonts w:eastAsia="Calibri" w:cs="B Nazanin"/>
          <w:i/>
          <w:sz w:val="24"/>
          <w:szCs w:val="28"/>
          <w:rtl/>
          <w:lang w:bidi="fa-IR"/>
        </w:rPr>
      </w:pPr>
      <w:r w:rsidRPr="0013494F">
        <w:rPr>
          <w:rFonts w:eastAsia="Calibri" w:cs="B Nazanin" w:hint="cs"/>
          <w:i/>
          <w:sz w:val="24"/>
          <w:szCs w:val="28"/>
          <w:rtl/>
          <w:lang w:bidi="fa-IR"/>
        </w:rPr>
        <w:t xml:space="preserve">با اثبات و تعیین کمیت رابطه‏ی بین </w:t>
      </w:r>
      <w:r w:rsidRPr="0013494F">
        <w:rPr>
          <w:rFonts w:eastAsia="Calibri" w:cs="B Nazanin"/>
          <w:i/>
          <w:sz w:val="24"/>
          <w:szCs w:val="28"/>
          <w:lang w:bidi="fa-IR"/>
        </w:rPr>
        <w:t>GDM</w:t>
      </w:r>
      <w:r w:rsidR="001061B4">
        <w:rPr>
          <w:rFonts w:eastAsia="Calibri" w:cs="B Nazanin" w:hint="cs"/>
          <w:i/>
          <w:sz w:val="24"/>
          <w:szCs w:val="28"/>
          <w:rtl/>
          <w:lang w:bidi="fa-IR"/>
        </w:rPr>
        <w:t xml:space="preserve"> و پیامدهای نامطلوب</w:t>
      </w:r>
      <w:r w:rsidRPr="0013494F">
        <w:rPr>
          <w:rFonts w:eastAsia="Calibri" w:cs="B Nazanin" w:hint="cs"/>
          <w:i/>
          <w:sz w:val="24"/>
          <w:szCs w:val="28"/>
          <w:rtl/>
          <w:lang w:bidi="fa-IR"/>
        </w:rPr>
        <w:t xml:space="preserve">، سؤال این مسئله‏ که آیا درمان سطوح </w:t>
      </w:r>
      <w:r w:rsidR="00102E4D">
        <w:rPr>
          <w:rFonts w:eastAsia="Calibri" w:cs="B Nazanin" w:hint="cs"/>
          <w:i/>
          <w:sz w:val="24"/>
          <w:szCs w:val="28"/>
          <w:rtl/>
          <w:lang w:bidi="fa-IR"/>
        </w:rPr>
        <w:t>افزایش یافته</w:t>
      </w:r>
      <w:r w:rsidR="00102E4D">
        <w:rPr>
          <w:rFonts w:eastAsia="Calibri" w:cs="B Nazanin"/>
          <w:i/>
          <w:sz w:val="24"/>
          <w:szCs w:val="28"/>
          <w:rtl/>
          <w:lang w:bidi="fa-IR"/>
        </w:rPr>
        <w:softHyphen/>
      </w:r>
      <w:r w:rsidR="00102E4D">
        <w:rPr>
          <w:rFonts w:eastAsia="Calibri" w:cs="B Nazanin" w:hint="cs"/>
          <w:i/>
          <w:sz w:val="24"/>
          <w:szCs w:val="28"/>
          <w:rtl/>
          <w:lang w:bidi="fa-IR"/>
        </w:rPr>
        <w:t xml:space="preserve">ی </w:t>
      </w:r>
      <w:r w:rsidRPr="0013494F">
        <w:rPr>
          <w:rFonts w:eastAsia="Calibri" w:cs="B Nazanin" w:hint="cs"/>
          <w:i/>
          <w:sz w:val="24"/>
          <w:szCs w:val="28"/>
          <w:rtl/>
          <w:lang w:bidi="fa-IR"/>
        </w:rPr>
        <w:t xml:space="preserve">گلوکز پلاسمای افزایش یافته ریسک پیامدهای ناگوار را کاهش می‏دهد مورد توجه قرار می‏گیرد. </w:t>
      </w:r>
    </w:p>
    <w:p w:rsidR="0013494F" w:rsidRPr="0013494F" w:rsidRDefault="0013494F" w:rsidP="00F05D52">
      <w:pPr>
        <w:bidi/>
        <w:spacing w:after="120" w:line="276" w:lineRule="auto"/>
        <w:jc w:val="both"/>
        <w:rPr>
          <w:rFonts w:eastAsia="Calibri" w:cs="B Nazanin"/>
          <w:i/>
          <w:sz w:val="24"/>
          <w:szCs w:val="28"/>
          <w:rtl/>
          <w:lang w:bidi="fa-IR"/>
        </w:rPr>
      </w:pPr>
      <w:r>
        <w:rPr>
          <w:rFonts w:eastAsia="Calibri" w:cs="B Nazanin"/>
          <w:i/>
          <w:sz w:val="24"/>
          <w:szCs w:val="28"/>
          <w:lang w:bidi="fa-IR"/>
        </w:rPr>
        <w:t>Falavigna</w:t>
      </w:r>
      <w:r w:rsidR="009F315A">
        <w:rPr>
          <w:rFonts w:eastAsia="Calibri" w:cs="B Nazanin" w:hint="cs"/>
          <w:i/>
          <w:sz w:val="24"/>
          <w:szCs w:val="28"/>
          <w:rtl/>
          <w:lang w:bidi="fa-IR"/>
        </w:rPr>
        <w:t xml:space="preserve"> و همکاران برای ارزیابی اندازه</w:t>
      </w:r>
      <w:r w:rsidR="009F315A">
        <w:rPr>
          <w:rFonts w:eastAsia="Calibri" w:cs="B Nazanin"/>
          <w:i/>
          <w:sz w:val="24"/>
          <w:szCs w:val="28"/>
          <w:rtl/>
          <w:lang w:bidi="fa-IR"/>
        </w:rPr>
        <w:softHyphen/>
      </w:r>
      <w:r w:rsidR="009F315A">
        <w:rPr>
          <w:rFonts w:eastAsia="Calibri" w:cs="B Nazanin" w:hint="cs"/>
          <w:i/>
          <w:sz w:val="24"/>
          <w:szCs w:val="28"/>
          <w:rtl/>
          <w:lang w:bidi="fa-IR"/>
        </w:rPr>
        <w:t>ی</w:t>
      </w:r>
      <w:r w:rsidRPr="0013494F">
        <w:rPr>
          <w:rFonts w:eastAsia="Calibri" w:cs="B Nazanin" w:hint="cs"/>
          <w:i/>
          <w:sz w:val="24"/>
          <w:szCs w:val="28"/>
          <w:rtl/>
          <w:lang w:bidi="fa-IR"/>
        </w:rPr>
        <w:t xml:space="preserve"> تأثیر درمان </w:t>
      </w:r>
      <w:r w:rsidRPr="0013494F">
        <w:rPr>
          <w:rFonts w:eastAsia="Calibri" w:cs="B Nazanin"/>
          <w:i/>
          <w:sz w:val="24"/>
          <w:szCs w:val="28"/>
          <w:lang w:bidi="fa-IR"/>
        </w:rPr>
        <w:t>GDM</w:t>
      </w:r>
      <w:r w:rsidRPr="0013494F">
        <w:rPr>
          <w:rFonts w:eastAsia="Calibri" w:cs="B Nazanin" w:hint="cs"/>
          <w:i/>
          <w:sz w:val="24"/>
          <w:szCs w:val="28"/>
          <w:rtl/>
          <w:lang w:bidi="fa-IR"/>
        </w:rPr>
        <w:t xml:space="preserve"> در انواع محیط‏ها و </w:t>
      </w:r>
      <w:r w:rsidR="009F315A">
        <w:rPr>
          <w:rFonts w:eastAsia="Calibri" w:cs="B Nazanin" w:hint="cs"/>
          <w:i/>
          <w:sz w:val="24"/>
          <w:szCs w:val="28"/>
          <w:rtl/>
          <w:lang w:bidi="fa-IR"/>
        </w:rPr>
        <w:t>در مورد طیف گسترده‏ی پیامدهای نامطلوب</w:t>
      </w:r>
      <w:r w:rsidRPr="0013494F">
        <w:rPr>
          <w:rFonts w:eastAsia="Calibri" w:cs="B Nazanin" w:hint="cs"/>
          <w:i/>
          <w:sz w:val="24"/>
          <w:szCs w:val="28"/>
          <w:rtl/>
          <w:lang w:bidi="fa-IR"/>
        </w:rPr>
        <w:t xml:space="preserve">، </w:t>
      </w:r>
      <w:r w:rsidR="008214E8">
        <w:rPr>
          <w:rFonts w:eastAsia="Calibri" w:cs="B Nazanin" w:hint="cs"/>
          <w:i/>
          <w:sz w:val="24"/>
          <w:szCs w:val="28"/>
          <w:rtl/>
          <w:lang w:bidi="fa-IR"/>
        </w:rPr>
        <w:t>مرور سیتسماتیکی</w:t>
      </w:r>
      <w:r w:rsidRPr="0013494F">
        <w:rPr>
          <w:rFonts w:eastAsia="Calibri" w:cs="B Nazanin" w:hint="cs"/>
          <w:i/>
          <w:sz w:val="24"/>
          <w:szCs w:val="28"/>
          <w:rtl/>
          <w:lang w:bidi="fa-IR"/>
        </w:rPr>
        <w:t xml:space="preserve"> انجام دادند</w:t>
      </w:r>
      <w:r w:rsidRPr="0013494F">
        <w:rPr>
          <w:rFonts w:eastAsia="Calibri" w:cs="B Nazanin" w:hint="cs"/>
          <w:i/>
          <w:sz w:val="24"/>
          <w:szCs w:val="28"/>
          <w:vertAlign w:val="superscript"/>
          <w:rtl/>
          <w:lang w:bidi="fa-IR"/>
        </w:rPr>
        <w:t>9</w:t>
      </w:r>
      <w:r w:rsidRPr="0013494F">
        <w:rPr>
          <w:rFonts w:eastAsia="Calibri" w:cs="B Nazanin" w:hint="cs"/>
          <w:i/>
          <w:sz w:val="24"/>
          <w:szCs w:val="28"/>
          <w:rtl/>
          <w:lang w:bidi="fa-IR"/>
        </w:rPr>
        <w:t>. تمام 8 نشریه‏ی م</w:t>
      </w:r>
      <w:r w:rsidR="009F315A">
        <w:rPr>
          <w:rFonts w:eastAsia="Calibri" w:cs="B Nazanin" w:hint="cs"/>
          <w:i/>
          <w:sz w:val="24"/>
          <w:szCs w:val="28"/>
          <w:rtl/>
          <w:lang w:bidi="fa-IR"/>
        </w:rPr>
        <w:t>تعلق به 7 مطالعه معیارهای انتخابی</w:t>
      </w:r>
      <w:r w:rsidRPr="0013494F">
        <w:rPr>
          <w:rFonts w:eastAsia="Calibri" w:cs="B Nazanin" w:hint="cs"/>
          <w:i/>
          <w:sz w:val="24"/>
          <w:szCs w:val="28"/>
          <w:rtl/>
          <w:lang w:bidi="fa-IR"/>
        </w:rPr>
        <w:t xml:space="preserve"> را برآورده ساخته و در </w:t>
      </w:r>
      <w:r w:rsidR="008214E8">
        <w:rPr>
          <w:rFonts w:eastAsia="Calibri" w:cs="B Nazanin" w:hint="cs"/>
          <w:i/>
          <w:sz w:val="24"/>
          <w:szCs w:val="28"/>
          <w:rtl/>
          <w:lang w:bidi="fa-IR"/>
        </w:rPr>
        <w:t>مرور سیستماتیک وارد شدند و در مجموع مشتمل بر</w:t>
      </w:r>
      <w:r w:rsidRPr="0013494F">
        <w:rPr>
          <w:rFonts w:eastAsia="Calibri" w:cs="B Nazanin" w:hint="cs"/>
          <w:i/>
          <w:sz w:val="24"/>
          <w:szCs w:val="28"/>
          <w:rtl/>
          <w:lang w:bidi="fa-IR"/>
        </w:rPr>
        <w:t xml:space="preserve"> 3157 زن وارد </w:t>
      </w:r>
      <w:r w:rsidR="008214E8">
        <w:rPr>
          <w:rFonts w:eastAsia="Calibri" w:cs="B Nazanin" w:hint="cs"/>
          <w:i/>
          <w:sz w:val="24"/>
          <w:szCs w:val="28"/>
          <w:rtl/>
          <w:lang w:bidi="fa-IR"/>
        </w:rPr>
        <w:t>بودند</w:t>
      </w:r>
      <w:r w:rsidR="00BC2E9F" w:rsidRPr="00BC2E9F">
        <w:rPr>
          <w:rFonts w:eastAsia="Calibri" w:cs="B Nazanin" w:hint="cs"/>
          <w:i/>
          <w:sz w:val="24"/>
          <w:szCs w:val="28"/>
          <w:vertAlign w:val="superscript"/>
          <w:rtl/>
          <w:lang w:bidi="fa-IR"/>
        </w:rPr>
        <w:t>40-47</w:t>
      </w:r>
      <w:r w:rsidRPr="0013494F">
        <w:rPr>
          <w:rFonts w:eastAsia="Calibri" w:cs="B Nazanin" w:hint="cs"/>
          <w:i/>
          <w:sz w:val="24"/>
          <w:szCs w:val="28"/>
          <w:rtl/>
          <w:lang w:bidi="fa-IR"/>
        </w:rPr>
        <w:t>. مطالعات در ایالات متحده</w:t>
      </w:r>
      <w:r w:rsidR="00BC2E9F" w:rsidRPr="00BC2E9F">
        <w:rPr>
          <w:rFonts w:eastAsia="Calibri" w:cs="B Nazanin" w:hint="cs"/>
          <w:i/>
          <w:sz w:val="24"/>
          <w:szCs w:val="28"/>
          <w:vertAlign w:val="superscript"/>
          <w:rtl/>
          <w:lang w:bidi="fa-IR"/>
        </w:rPr>
        <w:t>40؛42؛43؛46</w:t>
      </w:r>
      <w:r w:rsidRPr="0013494F">
        <w:rPr>
          <w:rFonts w:eastAsia="Calibri" w:cs="B Nazanin" w:hint="cs"/>
          <w:i/>
          <w:sz w:val="24"/>
          <w:szCs w:val="28"/>
          <w:rtl/>
          <w:lang w:bidi="fa-IR"/>
        </w:rPr>
        <w:t>، هنگ‏کنگ</w:t>
      </w:r>
      <w:r w:rsidR="00BC2E9F" w:rsidRPr="00BC2E9F">
        <w:rPr>
          <w:rFonts w:eastAsia="Calibri" w:cs="B Nazanin" w:hint="cs"/>
          <w:i/>
          <w:sz w:val="24"/>
          <w:szCs w:val="28"/>
          <w:vertAlign w:val="superscript"/>
          <w:rtl/>
          <w:lang w:bidi="fa-IR"/>
        </w:rPr>
        <w:t>44</w:t>
      </w:r>
      <w:r w:rsidRPr="0013494F">
        <w:rPr>
          <w:rFonts w:eastAsia="Calibri" w:cs="B Nazanin" w:hint="cs"/>
          <w:i/>
          <w:sz w:val="24"/>
          <w:szCs w:val="28"/>
          <w:rtl/>
          <w:lang w:bidi="fa-IR"/>
        </w:rPr>
        <w:t>، کانادا</w:t>
      </w:r>
      <w:r w:rsidR="00BC2E9F" w:rsidRPr="00BC2E9F">
        <w:rPr>
          <w:rFonts w:eastAsia="Calibri" w:cs="B Nazanin" w:hint="cs"/>
          <w:i/>
          <w:sz w:val="24"/>
          <w:szCs w:val="28"/>
          <w:vertAlign w:val="superscript"/>
          <w:rtl/>
          <w:lang w:bidi="fa-IR"/>
        </w:rPr>
        <w:t>45</w:t>
      </w:r>
      <w:r w:rsidRPr="0013494F">
        <w:rPr>
          <w:rFonts w:eastAsia="Calibri" w:cs="B Nazanin" w:hint="cs"/>
          <w:i/>
          <w:sz w:val="24"/>
          <w:szCs w:val="28"/>
          <w:rtl/>
          <w:lang w:bidi="fa-IR"/>
        </w:rPr>
        <w:t>، استرالیا</w:t>
      </w:r>
      <w:r w:rsidR="00BC2E9F" w:rsidRPr="00BC2E9F">
        <w:rPr>
          <w:rFonts w:eastAsia="Calibri" w:cs="B Nazanin" w:hint="cs"/>
          <w:i/>
          <w:sz w:val="24"/>
          <w:szCs w:val="28"/>
          <w:vertAlign w:val="superscript"/>
          <w:rtl/>
          <w:lang w:bidi="fa-IR"/>
        </w:rPr>
        <w:t>41</w:t>
      </w:r>
      <w:r w:rsidRPr="0013494F">
        <w:rPr>
          <w:rFonts w:eastAsia="Calibri" w:cs="B Nazanin" w:hint="cs"/>
          <w:i/>
          <w:sz w:val="24"/>
          <w:szCs w:val="28"/>
          <w:rtl/>
          <w:lang w:bidi="fa-IR"/>
        </w:rPr>
        <w:t>، و انگلیس</w:t>
      </w:r>
      <w:r w:rsidR="00BC2E9F" w:rsidRPr="00BC2E9F">
        <w:rPr>
          <w:rFonts w:eastAsia="Calibri" w:cs="B Nazanin" w:hint="cs"/>
          <w:i/>
          <w:sz w:val="24"/>
          <w:szCs w:val="28"/>
          <w:vertAlign w:val="superscript"/>
          <w:rtl/>
          <w:lang w:bidi="fa-IR"/>
        </w:rPr>
        <w:t>41</w:t>
      </w:r>
      <w:r w:rsidRPr="0013494F">
        <w:rPr>
          <w:rFonts w:eastAsia="Calibri" w:cs="B Nazanin" w:hint="cs"/>
          <w:i/>
          <w:sz w:val="24"/>
          <w:szCs w:val="28"/>
          <w:rtl/>
          <w:lang w:bidi="fa-IR"/>
        </w:rPr>
        <w:t xml:space="preserve"> انجام شدند. طیف هیپرگلیسمی میان زنان انتخاب شده در کل مطالعات متفاوت بود، و مداخلات پیشنهادی به طور کلی شامل یک رویکرد مرحله‏ای از تغییرات سبک زندگی (مشاوره‏ی غذایی و ورزش) </w:t>
      </w:r>
      <w:r w:rsidR="00F05D52">
        <w:rPr>
          <w:rFonts w:eastAsia="Calibri" w:cs="B Nazanin" w:hint="cs"/>
          <w:i/>
          <w:sz w:val="24"/>
          <w:szCs w:val="28"/>
          <w:rtl/>
          <w:lang w:bidi="fa-IR"/>
        </w:rPr>
        <w:t xml:space="preserve">و </w:t>
      </w:r>
      <w:r w:rsidRPr="0013494F">
        <w:rPr>
          <w:rFonts w:eastAsia="Calibri" w:cs="B Nazanin" w:hint="cs"/>
          <w:i/>
          <w:sz w:val="24"/>
          <w:szCs w:val="28"/>
          <w:rtl/>
          <w:lang w:bidi="fa-IR"/>
        </w:rPr>
        <w:t>به دنبال استفاده از انسولین در صورت نیاز بودند. تخصیص تصادفی درمان در چهار مطالعه</w:t>
      </w:r>
      <w:r w:rsidR="00BC2E9F" w:rsidRPr="00BC2E9F">
        <w:rPr>
          <w:rFonts w:eastAsia="Calibri" w:cs="B Nazanin" w:hint="cs"/>
          <w:i/>
          <w:sz w:val="24"/>
          <w:szCs w:val="28"/>
          <w:vertAlign w:val="superscript"/>
          <w:rtl/>
          <w:lang w:bidi="fa-IR"/>
        </w:rPr>
        <w:t>41؛42-47</w:t>
      </w:r>
      <w:r w:rsidR="00D94547">
        <w:rPr>
          <w:rFonts w:eastAsia="Calibri" w:cs="B Nazanin" w:hint="cs"/>
          <w:i/>
          <w:sz w:val="24"/>
          <w:szCs w:val="28"/>
          <w:rtl/>
          <w:lang w:bidi="fa-IR"/>
        </w:rPr>
        <w:t>، و تخصیص شبه‏تصادفی در</w:t>
      </w:r>
      <w:r w:rsidRPr="0013494F">
        <w:rPr>
          <w:rFonts w:eastAsia="Calibri" w:cs="B Nazanin" w:hint="cs"/>
          <w:i/>
          <w:sz w:val="24"/>
          <w:szCs w:val="28"/>
          <w:rtl/>
          <w:lang w:bidi="fa-IR"/>
        </w:rPr>
        <w:t xml:space="preserve"> سه مطالعه</w:t>
      </w:r>
      <w:r w:rsidR="00BC2E9F" w:rsidRPr="00BC2E9F">
        <w:rPr>
          <w:rFonts w:eastAsia="Calibri" w:cs="B Nazanin" w:hint="cs"/>
          <w:i/>
          <w:sz w:val="24"/>
          <w:szCs w:val="28"/>
          <w:vertAlign w:val="superscript"/>
          <w:rtl/>
          <w:lang w:bidi="fa-IR"/>
        </w:rPr>
        <w:t>40؛43؛44</w:t>
      </w:r>
      <w:r w:rsidRPr="0013494F">
        <w:rPr>
          <w:rFonts w:eastAsia="Calibri" w:cs="B Nazanin" w:hint="cs"/>
          <w:i/>
          <w:sz w:val="24"/>
          <w:szCs w:val="28"/>
          <w:vertAlign w:val="superscript"/>
          <w:rtl/>
          <w:lang w:bidi="fa-IR"/>
        </w:rPr>
        <w:t xml:space="preserve"> </w:t>
      </w:r>
      <w:r w:rsidR="00F05D52">
        <w:rPr>
          <w:rFonts w:eastAsia="Calibri" w:cs="B Nazanin" w:hint="cs"/>
          <w:i/>
          <w:sz w:val="24"/>
          <w:szCs w:val="28"/>
          <w:rtl/>
          <w:lang w:bidi="fa-IR"/>
        </w:rPr>
        <w:t>از هفت مطالعه انجام شدند. پنهان</w:t>
      </w:r>
      <w:r w:rsidR="00F05D52">
        <w:rPr>
          <w:rFonts w:eastAsia="Calibri" w:cs="B Nazanin"/>
          <w:i/>
          <w:sz w:val="24"/>
          <w:szCs w:val="28"/>
          <w:rtl/>
          <w:lang w:bidi="fa-IR"/>
        </w:rPr>
        <w:softHyphen/>
      </w:r>
      <w:r w:rsidR="00F05D52">
        <w:rPr>
          <w:rFonts w:eastAsia="Calibri" w:cs="B Nazanin" w:hint="cs"/>
          <w:i/>
          <w:sz w:val="24"/>
          <w:szCs w:val="28"/>
          <w:rtl/>
          <w:lang w:bidi="fa-IR"/>
        </w:rPr>
        <w:t>سازی</w:t>
      </w:r>
      <w:r w:rsidRPr="0013494F">
        <w:rPr>
          <w:rFonts w:eastAsia="Calibri" w:cs="B Nazanin" w:hint="cs"/>
          <w:i/>
          <w:sz w:val="24"/>
          <w:szCs w:val="28"/>
          <w:rtl/>
          <w:lang w:bidi="fa-IR"/>
        </w:rPr>
        <w:t xml:space="preserve"> تخصیص به طور آشکار در تنها دو </w:t>
      </w:r>
      <w:r w:rsidR="00D94547">
        <w:rPr>
          <w:rFonts w:eastAsia="Calibri" w:cs="B Nazanin" w:hint="cs"/>
          <w:i/>
          <w:sz w:val="24"/>
          <w:szCs w:val="28"/>
          <w:rtl/>
          <w:lang w:bidi="fa-IR"/>
        </w:rPr>
        <w:t>کارآزمایی</w:t>
      </w:r>
      <w:r w:rsidRPr="0013494F">
        <w:rPr>
          <w:rFonts w:eastAsia="Calibri" w:cs="B Nazanin" w:hint="cs"/>
          <w:i/>
          <w:sz w:val="24"/>
          <w:szCs w:val="28"/>
          <w:rtl/>
          <w:lang w:bidi="fa-IR"/>
        </w:rPr>
        <w:t xml:space="preserve"> مشخص شد</w:t>
      </w:r>
      <w:r w:rsidR="00BC2E9F" w:rsidRPr="00BC2E9F">
        <w:rPr>
          <w:rFonts w:eastAsia="Calibri" w:cs="B Nazanin" w:hint="cs"/>
          <w:i/>
          <w:sz w:val="24"/>
          <w:szCs w:val="28"/>
          <w:vertAlign w:val="superscript"/>
          <w:rtl/>
          <w:lang w:bidi="fa-IR"/>
        </w:rPr>
        <w:t>41؛46</w:t>
      </w:r>
      <w:r w:rsidRPr="0013494F">
        <w:rPr>
          <w:rFonts w:eastAsia="Calibri" w:cs="B Nazanin" w:hint="cs"/>
          <w:i/>
          <w:sz w:val="24"/>
          <w:szCs w:val="28"/>
          <w:rtl/>
          <w:lang w:bidi="fa-IR"/>
        </w:rPr>
        <w:t xml:space="preserve">. </w:t>
      </w:r>
      <w:r w:rsidR="00F05D52">
        <w:rPr>
          <w:rFonts w:eastAsia="Calibri" w:cs="B Nazanin" w:hint="cs"/>
          <w:i/>
          <w:sz w:val="24"/>
          <w:szCs w:val="28"/>
          <w:rtl/>
          <w:lang w:bidi="fa-IR"/>
        </w:rPr>
        <w:t xml:space="preserve">در </w:t>
      </w:r>
      <w:r w:rsidRPr="0013494F">
        <w:rPr>
          <w:rFonts w:eastAsia="Calibri" w:cs="B Nazanin" w:hint="cs"/>
          <w:i/>
          <w:sz w:val="24"/>
          <w:szCs w:val="28"/>
          <w:rtl/>
          <w:lang w:bidi="fa-IR"/>
        </w:rPr>
        <w:t>هی</w:t>
      </w:r>
      <w:r w:rsidR="00D94547">
        <w:rPr>
          <w:rFonts w:eastAsia="Calibri" w:cs="B Nazanin" w:hint="cs"/>
          <w:i/>
          <w:sz w:val="24"/>
          <w:szCs w:val="28"/>
          <w:rtl/>
          <w:lang w:bidi="fa-IR"/>
        </w:rPr>
        <w:t>چ یک از این کارآزمایی</w:t>
      </w:r>
      <w:r w:rsidR="00D94547">
        <w:rPr>
          <w:rFonts w:eastAsia="Calibri" w:cs="B Nazanin"/>
          <w:i/>
          <w:sz w:val="24"/>
          <w:szCs w:val="28"/>
          <w:rtl/>
          <w:lang w:bidi="fa-IR"/>
        </w:rPr>
        <w:softHyphen/>
      </w:r>
      <w:r w:rsidR="00D94547">
        <w:rPr>
          <w:rFonts w:eastAsia="Calibri" w:cs="B Nazanin" w:hint="cs"/>
          <w:i/>
          <w:sz w:val="24"/>
          <w:szCs w:val="28"/>
          <w:rtl/>
          <w:lang w:bidi="fa-IR"/>
        </w:rPr>
        <w:t>ها کورسازی دوطرفه انجام نشده بود</w:t>
      </w:r>
      <w:r w:rsidRPr="0013494F">
        <w:rPr>
          <w:rFonts w:eastAsia="Calibri" w:cs="B Nazanin" w:hint="cs"/>
          <w:i/>
          <w:sz w:val="24"/>
          <w:szCs w:val="28"/>
          <w:rtl/>
          <w:lang w:bidi="fa-IR"/>
        </w:rPr>
        <w:t xml:space="preserve">. یک </w:t>
      </w:r>
      <w:r w:rsidR="00D94547">
        <w:rPr>
          <w:rFonts w:eastAsia="Calibri" w:cs="B Nazanin" w:hint="cs"/>
          <w:i/>
          <w:sz w:val="24"/>
          <w:szCs w:val="28"/>
          <w:rtl/>
          <w:lang w:bidi="fa-IR"/>
        </w:rPr>
        <w:t>کارآزمایی</w:t>
      </w:r>
      <w:r w:rsidRPr="0013494F">
        <w:rPr>
          <w:rFonts w:eastAsia="Calibri" w:cs="B Nazanin" w:hint="cs"/>
          <w:i/>
          <w:sz w:val="24"/>
          <w:szCs w:val="28"/>
          <w:rtl/>
          <w:lang w:bidi="fa-IR"/>
        </w:rPr>
        <w:t xml:space="preserve"> اطلاعات ناقصی از داده‏های پیامد فراهم </w:t>
      </w:r>
      <w:r w:rsidR="00F05D52">
        <w:rPr>
          <w:rFonts w:eastAsia="Calibri" w:cs="B Nazanin" w:hint="cs"/>
          <w:i/>
          <w:sz w:val="24"/>
          <w:szCs w:val="28"/>
          <w:rtl/>
          <w:lang w:bidi="fa-IR"/>
        </w:rPr>
        <w:t>نمود</w:t>
      </w:r>
      <w:r w:rsidR="00BC2E9F" w:rsidRPr="00BC2E9F">
        <w:rPr>
          <w:rFonts w:eastAsia="Calibri" w:cs="B Nazanin" w:hint="cs"/>
          <w:i/>
          <w:sz w:val="24"/>
          <w:szCs w:val="28"/>
          <w:vertAlign w:val="superscript"/>
          <w:rtl/>
          <w:lang w:bidi="fa-IR"/>
        </w:rPr>
        <w:t>44</w:t>
      </w:r>
      <w:r w:rsidR="00F05D52">
        <w:rPr>
          <w:rFonts w:eastAsia="Calibri" w:cs="B Nazanin" w:hint="cs"/>
          <w:i/>
          <w:sz w:val="24"/>
          <w:szCs w:val="28"/>
          <w:rtl/>
          <w:lang w:bidi="fa-IR"/>
        </w:rPr>
        <w:t xml:space="preserve"> چون مشخص نکرد که ریزش </w:t>
      </w:r>
      <w:r w:rsidR="002E5E45">
        <w:rPr>
          <w:rFonts w:eastAsia="Calibri" w:cs="B Nazanin" w:hint="cs"/>
          <w:i/>
          <w:sz w:val="24"/>
          <w:szCs w:val="28"/>
          <w:rtl/>
          <w:lang w:bidi="fa-IR"/>
        </w:rPr>
        <w:t xml:space="preserve">به </w:t>
      </w:r>
      <w:r w:rsidRPr="0013494F">
        <w:rPr>
          <w:rFonts w:eastAsia="Calibri" w:cs="B Nazanin" w:hint="cs"/>
          <w:i/>
          <w:sz w:val="24"/>
          <w:szCs w:val="28"/>
          <w:rtl/>
          <w:lang w:bidi="fa-IR"/>
        </w:rPr>
        <w:t>چه گروه‏هایی متعلق</w:t>
      </w:r>
      <w:r w:rsidR="002E5E45">
        <w:rPr>
          <w:rFonts w:eastAsia="Calibri" w:cs="B Nazanin"/>
          <w:i/>
          <w:sz w:val="24"/>
          <w:szCs w:val="28"/>
          <w:rtl/>
          <w:lang w:bidi="fa-IR"/>
        </w:rPr>
        <w:softHyphen/>
      </w:r>
      <w:r w:rsidR="002E5E45">
        <w:rPr>
          <w:rFonts w:eastAsia="Calibri" w:cs="B Nazanin" w:hint="cs"/>
          <w:i/>
          <w:sz w:val="24"/>
          <w:szCs w:val="28"/>
          <w:rtl/>
          <w:lang w:bidi="fa-IR"/>
        </w:rPr>
        <w:t>اند و دلایل</w:t>
      </w:r>
      <w:r w:rsidRPr="0013494F">
        <w:rPr>
          <w:rFonts w:eastAsia="Calibri" w:cs="B Nazanin" w:hint="cs"/>
          <w:i/>
          <w:sz w:val="24"/>
          <w:szCs w:val="28"/>
          <w:rtl/>
          <w:lang w:bidi="fa-IR"/>
        </w:rPr>
        <w:t xml:space="preserve"> این </w:t>
      </w:r>
      <w:r w:rsidR="00F05D52">
        <w:rPr>
          <w:rFonts w:eastAsia="Calibri" w:cs="B Nazanin" w:hint="cs"/>
          <w:i/>
          <w:sz w:val="24"/>
          <w:szCs w:val="28"/>
          <w:rtl/>
          <w:lang w:bidi="fa-IR"/>
        </w:rPr>
        <w:t>ریزش چه بود</w:t>
      </w:r>
      <w:r w:rsidRPr="0013494F">
        <w:rPr>
          <w:rFonts w:eastAsia="Calibri" w:cs="B Nazanin" w:hint="cs"/>
          <w:i/>
          <w:sz w:val="24"/>
          <w:szCs w:val="28"/>
          <w:rtl/>
          <w:lang w:bidi="fa-IR"/>
        </w:rPr>
        <w:t xml:space="preserve">. </w:t>
      </w:r>
    </w:p>
    <w:p w:rsidR="0013494F" w:rsidRPr="0013494F" w:rsidRDefault="0013494F" w:rsidP="00205CFB">
      <w:pPr>
        <w:bidi/>
        <w:spacing w:after="120" w:line="276" w:lineRule="auto"/>
        <w:jc w:val="both"/>
        <w:rPr>
          <w:rFonts w:eastAsia="Calibri" w:cs="B Nazanin"/>
          <w:i/>
          <w:sz w:val="24"/>
          <w:szCs w:val="28"/>
          <w:rtl/>
          <w:lang w:bidi="fa-IR"/>
        </w:rPr>
      </w:pPr>
      <w:r w:rsidRPr="0013494F">
        <w:rPr>
          <w:rFonts w:eastAsia="Calibri" w:cs="B Nazanin" w:hint="cs"/>
          <w:i/>
          <w:sz w:val="24"/>
          <w:szCs w:val="28"/>
          <w:rtl/>
          <w:lang w:bidi="fa-IR"/>
        </w:rPr>
        <w:t xml:space="preserve">درمان برای </w:t>
      </w:r>
      <w:r w:rsidRPr="0013494F">
        <w:rPr>
          <w:rFonts w:eastAsia="Calibri" w:cs="B Nazanin"/>
          <w:i/>
          <w:sz w:val="24"/>
          <w:szCs w:val="28"/>
          <w:lang w:bidi="fa-IR"/>
        </w:rPr>
        <w:t>GDM</w:t>
      </w:r>
      <w:r w:rsidRPr="0013494F">
        <w:rPr>
          <w:rFonts w:eastAsia="Calibri" w:cs="B Nazanin" w:hint="cs"/>
          <w:i/>
          <w:sz w:val="24"/>
          <w:szCs w:val="28"/>
          <w:rtl/>
          <w:lang w:bidi="fa-IR"/>
        </w:rPr>
        <w:t xml:space="preserve"> منجر به ی</w:t>
      </w:r>
      <w:r w:rsidR="004C0931">
        <w:rPr>
          <w:rFonts w:eastAsia="Calibri" w:cs="B Nazanin" w:hint="cs"/>
          <w:i/>
          <w:sz w:val="24"/>
          <w:szCs w:val="28"/>
          <w:rtl/>
          <w:lang w:bidi="fa-IR"/>
        </w:rPr>
        <w:t>ک کاهش معنادار آماری در خطر نسبی ماک</w:t>
      </w:r>
      <w:r w:rsidRPr="0013494F">
        <w:rPr>
          <w:rFonts w:eastAsia="Calibri" w:cs="B Nazanin" w:hint="cs"/>
          <w:i/>
          <w:sz w:val="24"/>
          <w:szCs w:val="28"/>
          <w:rtl/>
          <w:lang w:bidi="fa-IR"/>
        </w:rPr>
        <w:t>روزومی (</w:t>
      </w:r>
      <w:r w:rsidRPr="0013494F">
        <w:rPr>
          <w:rFonts w:eastAsia="Times New Roman" w:cs="B Nazanin"/>
          <w:i/>
          <w:sz w:val="23"/>
          <w:szCs w:val="23"/>
        </w:rPr>
        <w:t>0.47; 95% CI 0.34-0.65</w:t>
      </w:r>
      <w:r w:rsidRPr="0013494F">
        <w:rPr>
          <w:rFonts w:eastAsia="Calibri" w:cs="B Nazanin" w:hint="cs"/>
          <w:i/>
          <w:sz w:val="24"/>
          <w:szCs w:val="28"/>
          <w:rtl/>
          <w:lang w:bidi="fa-IR"/>
        </w:rPr>
        <w:t xml:space="preserve">)، </w:t>
      </w:r>
      <w:r w:rsidR="00776598">
        <w:rPr>
          <w:rFonts w:eastAsia="Calibri" w:cs="B Nazanin" w:hint="cs"/>
          <w:i/>
          <w:sz w:val="24"/>
          <w:szCs w:val="28"/>
          <w:rtl/>
          <w:lang w:bidi="fa-IR"/>
        </w:rPr>
        <w:t>بزرگ برای سن بارداری</w:t>
      </w:r>
      <w:r w:rsidRPr="0013494F">
        <w:rPr>
          <w:rFonts w:eastAsia="Calibri" w:cs="B Nazanin" w:hint="cs"/>
          <w:i/>
          <w:sz w:val="24"/>
          <w:szCs w:val="28"/>
          <w:rtl/>
          <w:lang w:bidi="fa-IR"/>
        </w:rPr>
        <w:t xml:space="preserve"> (</w:t>
      </w:r>
      <w:r w:rsidRPr="0013494F">
        <w:rPr>
          <w:rFonts w:eastAsia="Calibri" w:cs="B Nazanin"/>
          <w:i/>
          <w:sz w:val="24"/>
          <w:szCs w:val="28"/>
          <w:rtl/>
          <w:lang w:bidi="fa-IR"/>
        </w:rPr>
        <w:t xml:space="preserve">0.57; 95%; </w:t>
      </w:r>
      <w:r w:rsidRPr="0013494F">
        <w:rPr>
          <w:rFonts w:eastAsia="Calibri" w:cs="B Nazanin"/>
          <w:i/>
          <w:sz w:val="24"/>
          <w:szCs w:val="28"/>
          <w:lang w:bidi="fa-IR"/>
        </w:rPr>
        <w:t>CI</w:t>
      </w:r>
      <w:r w:rsidRPr="0013494F">
        <w:rPr>
          <w:rFonts w:eastAsia="Calibri" w:cs="B Nazanin"/>
          <w:i/>
          <w:sz w:val="24"/>
          <w:szCs w:val="28"/>
          <w:rtl/>
          <w:lang w:bidi="fa-IR"/>
        </w:rPr>
        <w:t>0.47-0.71</w:t>
      </w:r>
      <w:r w:rsidRPr="0013494F">
        <w:rPr>
          <w:rFonts w:eastAsia="Calibri" w:cs="B Nazanin" w:hint="cs"/>
          <w:i/>
          <w:sz w:val="24"/>
          <w:szCs w:val="28"/>
          <w:rtl/>
          <w:lang w:bidi="fa-IR"/>
        </w:rPr>
        <w:t>) و دیستوشی شانه (</w:t>
      </w:r>
      <w:r w:rsidRPr="0013494F">
        <w:rPr>
          <w:rFonts w:eastAsia="Times New Roman" w:cs="B Nazanin"/>
          <w:i/>
          <w:sz w:val="24"/>
          <w:szCs w:val="24"/>
        </w:rPr>
        <w:t>0.41; 95% CI 0.22-0.76</w:t>
      </w:r>
      <w:r w:rsidR="004C0931">
        <w:rPr>
          <w:rFonts w:eastAsia="Calibri" w:cs="B Nazanin" w:hint="cs"/>
          <w:i/>
          <w:sz w:val="24"/>
          <w:szCs w:val="28"/>
          <w:rtl/>
          <w:lang w:bidi="fa-IR"/>
        </w:rPr>
        <w:t>) شده است. بعلاوه، خطرات مرگ و میر حول و حوش تولد</w:t>
      </w:r>
      <w:r w:rsidRPr="0013494F">
        <w:rPr>
          <w:rFonts w:eastAsia="Calibri" w:cs="B Nazanin" w:hint="cs"/>
          <w:i/>
          <w:sz w:val="24"/>
          <w:szCs w:val="28"/>
          <w:rtl/>
          <w:lang w:bidi="fa-IR"/>
        </w:rPr>
        <w:t xml:space="preserve">، پذیرش </w:t>
      </w:r>
      <w:r w:rsidR="00DD1995" w:rsidRPr="0013494F">
        <w:rPr>
          <w:rFonts w:eastAsia="Calibri" w:cs="B Nazanin" w:hint="cs"/>
          <w:i/>
          <w:sz w:val="24"/>
          <w:szCs w:val="28"/>
          <w:rtl/>
          <w:lang w:bidi="fa-IR"/>
        </w:rPr>
        <w:t xml:space="preserve">نوزاد </w:t>
      </w:r>
      <w:r w:rsidR="00DD1995">
        <w:rPr>
          <w:rFonts w:eastAsia="Calibri" w:cs="B Nazanin" w:hint="cs"/>
          <w:i/>
          <w:sz w:val="24"/>
          <w:szCs w:val="28"/>
          <w:rtl/>
          <w:lang w:bidi="fa-IR"/>
        </w:rPr>
        <w:t xml:space="preserve">در </w:t>
      </w:r>
      <w:r w:rsidRPr="0013494F">
        <w:rPr>
          <w:rFonts w:eastAsia="Calibri" w:cs="B Nazanin" w:hint="cs"/>
          <w:i/>
          <w:sz w:val="24"/>
          <w:szCs w:val="28"/>
          <w:rtl/>
          <w:lang w:bidi="fa-IR"/>
        </w:rPr>
        <w:t xml:space="preserve">مراقبت </w:t>
      </w:r>
      <w:r w:rsidR="00DD1995">
        <w:rPr>
          <w:rFonts w:eastAsia="Calibri" w:cs="B Nazanin" w:hint="cs"/>
          <w:i/>
          <w:sz w:val="24"/>
          <w:szCs w:val="28"/>
          <w:rtl/>
          <w:lang w:bidi="fa-IR"/>
        </w:rPr>
        <w:t>ویژه</w:t>
      </w:r>
      <w:r w:rsidRPr="0013494F">
        <w:rPr>
          <w:rFonts w:eastAsia="Calibri" w:cs="B Nazanin" w:hint="cs"/>
          <w:i/>
          <w:sz w:val="24"/>
          <w:szCs w:val="28"/>
          <w:rtl/>
          <w:lang w:bidi="fa-IR"/>
        </w:rPr>
        <w:t xml:space="preserve"> و ترومای </w:t>
      </w:r>
      <w:r w:rsidR="00DD1995">
        <w:rPr>
          <w:rFonts w:eastAsia="Calibri" w:cs="B Nazanin" w:hint="cs"/>
          <w:i/>
          <w:sz w:val="24"/>
          <w:szCs w:val="28"/>
          <w:rtl/>
          <w:lang w:bidi="fa-IR"/>
        </w:rPr>
        <w:t>تولد در زنان درمان شده کاهش یافت</w:t>
      </w:r>
      <w:r w:rsidR="00537894">
        <w:rPr>
          <w:rFonts w:eastAsia="Calibri" w:cs="B Nazanin" w:hint="cs"/>
          <w:i/>
          <w:sz w:val="24"/>
          <w:szCs w:val="28"/>
          <w:rtl/>
          <w:lang w:bidi="fa-IR"/>
        </w:rPr>
        <w:t>، اما اندازه</w:t>
      </w:r>
      <w:r w:rsidR="00537894">
        <w:rPr>
          <w:rFonts w:eastAsia="Calibri" w:cs="B Nazanin"/>
          <w:i/>
          <w:sz w:val="24"/>
          <w:szCs w:val="28"/>
          <w:rtl/>
          <w:lang w:bidi="fa-IR"/>
        </w:rPr>
        <w:softHyphen/>
      </w:r>
      <w:r w:rsidR="00537894">
        <w:rPr>
          <w:rFonts w:eastAsia="Calibri" w:cs="B Nazanin" w:hint="cs"/>
          <w:i/>
          <w:sz w:val="24"/>
          <w:szCs w:val="28"/>
          <w:rtl/>
          <w:lang w:bidi="fa-IR"/>
        </w:rPr>
        <w:t>ی</w:t>
      </w:r>
      <w:r w:rsidRPr="0013494F">
        <w:rPr>
          <w:rFonts w:eastAsia="Calibri" w:cs="B Nazanin" w:hint="cs"/>
          <w:i/>
          <w:sz w:val="24"/>
          <w:szCs w:val="28"/>
          <w:rtl/>
          <w:lang w:bidi="fa-IR"/>
        </w:rPr>
        <w:t xml:space="preserve"> این تأثیرات به لحاظ آماری معنادار نبودن</w:t>
      </w:r>
      <w:r w:rsidR="00537894">
        <w:rPr>
          <w:rFonts w:eastAsia="Calibri" w:cs="B Nazanin" w:hint="cs"/>
          <w:i/>
          <w:sz w:val="24"/>
          <w:szCs w:val="28"/>
          <w:rtl/>
          <w:lang w:bidi="fa-IR"/>
        </w:rPr>
        <w:t>د</w:t>
      </w:r>
      <w:r w:rsidRPr="0013494F">
        <w:rPr>
          <w:rFonts w:eastAsia="Calibri" w:cs="B Nazanin" w:hint="cs"/>
          <w:i/>
          <w:sz w:val="24"/>
          <w:szCs w:val="28"/>
          <w:rtl/>
          <w:lang w:bidi="fa-IR"/>
        </w:rPr>
        <w:t xml:space="preserve">. تنها سه </w:t>
      </w:r>
      <w:r w:rsidR="00537894">
        <w:rPr>
          <w:rFonts w:eastAsia="Calibri" w:cs="B Nazanin" w:hint="cs"/>
          <w:i/>
          <w:sz w:val="24"/>
          <w:szCs w:val="28"/>
          <w:rtl/>
          <w:lang w:bidi="fa-IR"/>
        </w:rPr>
        <w:t>کارآزمایی</w:t>
      </w:r>
      <w:r w:rsidRPr="0013494F">
        <w:rPr>
          <w:rFonts w:eastAsia="Calibri" w:cs="B Nazanin" w:hint="cs"/>
          <w:i/>
          <w:sz w:val="24"/>
          <w:szCs w:val="28"/>
          <w:rtl/>
          <w:lang w:bidi="fa-IR"/>
        </w:rPr>
        <w:t xml:space="preserve"> اطلاعات مربوط به مرگ و میر </w:t>
      </w:r>
      <w:r w:rsidR="00537894">
        <w:rPr>
          <w:rFonts w:eastAsia="Calibri" w:cs="B Nazanin" w:hint="cs"/>
          <w:i/>
          <w:sz w:val="24"/>
          <w:szCs w:val="28"/>
          <w:rtl/>
          <w:lang w:bidi="fa-IR"/>
        </w:rPr>
        <w:t>حول و حوش</w:t>
      </w:r>
      <w:r w:rsidRPr="0013494F">
        <w:rPr>
          <w:rFonts w:eastAsia="Calibri" w:cs="B Nazanin" w:hint="cs"/>
          <w:i/>
          <w:sz w:val="24"/>
          <w:szCs w:val="28"/>
          <w:rtl/>
          <w:lang w:bidi="fa-IR"/>
        </w:rPr>
        <w:t xml:space="preserve"> تولد را فراهم کردند در حالی که باقی چهار مطالعه هیچ موردی از مرگ </w:t>
      </w:r>
      <w:r w:rsidR="00537894">
        <w:rPr>
          <w:rFonts w:eastAsia="Calibri" w:cs="B Nazanin" w:hint="cs"/>
          <w:i/>
          <w:sz w:val="24"/>
          <w:szCs w:val="28"/>
          <w:rtl/>
          <w:lang w:bidi="fa-IR"/>
        </w:rPr>
        <w:t>حول و حوش تولد را</w:t>
      </w:r>
      <w:r w:rsidRPr="0013494F">
        <w:rPr>
          <w:rFonts w:eastAsia="Calibri" w:cs="B Nazanin" w:hint="cs"/>
          <w:i/>
          <w:sz w:val="24"/>
          <w:szCs w:val="28"/>
          <w:rtl/>
          <w:lang w:bidi="fa-IR"/>
        </w:rPr>
        <w:t xml:space="preserve"> </w:t>
      </w:r>
      <w:r w:rsidR="00776598">
        <w:rPr>
          <w:rFonts w:eastAsia="Calibri" w:cs="B Nazanin" w:hint="cs"/>
          <w:i/>
          <w:sz w:val="24"/>
          <w:szCs w:val="28"/>
          <w:rtl/>
          <w:lang w:bidi="fa-IR"/>
        </w:rPr>
        <w:t>گزارش ننمودند</w:t>
      </w:r>
      <w:r w:rsidR="00537894">
        <w:rPr>
          <w:rFonts w:eastAsia="Calibri" w:cs="B Nazanin" w:hint="cs"/>
          <w:i/>
          <w:sz w:val="24"/>
          <w:szCs w:val="28"/>
          <w:rtl/>
          <w:lang w:bidi="fa-IR"/>
        </w:rPr>
        <w:t>. اکثر 46 مرگ حول و حوش</w:t>
      </w:r>
      <w:r w:rsidRPr="0013494F">
        <w:rPr>
          <w:rFonts w:eastAsia="Calibri" w:cs="B Nazanin" w:hint="cs"/>
          <w:i/>
          <w:sz w:val="24"/>
          <w:szCs w:val="28"/>
          <w:rtl/>
          <w:lang w:bidi="fa-IR"/>
        </w:rPr>
        <w:t xml:space="preserve"> تولد </w:t>
      </w:r>
      <w:r w:rsidR="00776598">
        <w:rPr>
          <w:rFonts w:eastAsia="Calibri" w:cs="B Nazanin" w:hint="cs"/>
          <w:i/>
          <w:sz w:val="24"/>
          <w:szCs w:val="28"/>
          <w:rtl/>
          <w:lang w:bidi="fa-IR"/>
        </w:rPr>
        <w:t>مربوط به</w:t>
      </w:r>
      <w:r w:rsidRPr="0013494F">
        <w:rPr>
          <w:rFonts w:eastAsia="Calibri" w:cs="B Nazanin" w:hint="cs"/>
          <w:i/>
          <w:sz w:val="24"/>
          <w:szCs w:val="28"/>
          <w:rtl/>
          <w:lang w:bidi="fa-IR"/>
        </w:rPr>
        <w:t xml:space="preserve"> دو مطالعه‏ی قدیمی‏تر و شبه‏تصادفی بود</w:t>
      </w:r>
      <w:r w:rsidR="00EF3FF0" w:rsidRPr="00EF3FF0">
        <w:rPr>
          <w:rFonts w:eastAsia="Calibri" w:cs="B Nazanin" w:hint="cs"/>
          <w:i/>
          <w:sz w:val="24"/>
          <w:szCs w:val="28"/>
          <w:vertAlign w:val="superscript"/>
          <w:rtl/>
          <w:lang w:bidi="fa-IR"/>
        </w:rPr>
        <w:t>40؛42</w:t>
      </w:r>
      <w:r w:rsidRPr="0013494F">
        <w:rPr>
          <w:rFonts w:eastAsia="Calibri" w:cs="B Nazanin" w:hint="cs"/>
          <w:i/>
          <w:sz w:val="24"/>
          <w:szCs w:val="28"/>
          <w:rtl/>
          <w:lang w:bidi="fa-IR"/>
        </w:rPr>
        <w:t>. باقی پیامدهای پری</w:t>
      </w:r>
      <w:r w:rsidR="00BC2E9F">
        <w:rPr>
          <w:rFonts w:eastAsia="Calibri" w:cs="B Nazanin"/>
          <w:i/>
          <w:sz w:val="24"/>
          <w:szCs w:val="28"/>
          <w:rtl/>
          <w:lang w:bidi="fa-IR"/>
        </w:rPr>
        <w:softHyphen/>
      </w:r>
      <w:r w:rsidRPr="0013494F">
        <w:rPr>
          <w:rFonts w:eastAsia="Calibri" w:cs="B Nazanin" w:hint="cs"/>
          <w:i/>
          <w:sz w:val="24"/>
          <w:szCs w:val="28"/>
          <w:rtl/>
          <w:lang w:bidi="fa-IR"/>
        </w:rPr>
        <w:t xml:space="preserve">ناتال بین بیماران </w:t>
      </w:r>
      <w:r w:rsidRPr="0013494F">
        <w:rPr>
          <w:rFonts w:eastAsia="Calibri" w:cs="B Nazanin"/>
          <w:i/>
          <w:sz w:val="24"/>
          <w:szCs w:val="28"/>
          <w:lang w:bidi="fa-IR"/>
        </w:rPr>
        <w:t>GDM</w:t>
      </w:r>
      <w:r w:rsidRPr="0013494F">
        <w:rPr>
          <w:rFonts w:eastAsia="Calibri" w:cs="B Nazanin" w:hint="cs"/>
          <w:i/>
          <w:sz w:val="24"/>
          <w:szCs w:val="28"/>
          <w:rtl/>
          <w:lang w:bidi="fa-IR"/>
        </w:rPr>
        <w:t xml:space="preserve"> با دریافت درمان ویژه در مقابل مدیریت </w:t>
      </w:r>
      <w:r w:rsidR="00537894">
        <w:rPr>
          <w:rFonts w:eastAsia="Calibri" w:cs="B Nazanin" w:hint="cs"/>
          <w:i/>
          <w:sz w:val="24"/>
          <w:szCs w:val="28"/>
          <w:rtl/>
          <w:lang w:bidi="fa-IR"/>
        </w:rPr>
        <w:t>معمولی</w:t>
      </w:r>
      <w:r w:rsidRPr="0013494F">
        <w:rPr>
          <w:rFonts w:eastAsia="Calibri" w:cs="B Nazanin" w:hint="cs"/>
          <w:i/>
          <w:sz w:val="24"/>
          <w:szCs w:val="28"/>
          <w:rtl/>
          <w:lang w:bidi="fa-IR"/>
        </w:rPr>
        <w:t xml:space="preserve"> </w:t>
      </w:r>
      <w:r w:rsidR="00537894">
        <w:rPr>
          <w:rFonts w:eastAsia="Calibri" w:cs="B Nazanin" w:hint="cs"/>
          <w:i/>
          <w:sz w:val="24"/>
          <w:szCs w:val="28"/>
          <w:rtl/>
          <w:lang w:bidi="fa-IR"/>
        </w:rPr>
        <w:t>مامایی</w:t>
      </w:r>
      <w:r w:rsidR="00776598">
        <w:rPr>
          <w:rFonts w:eastAsia="Calibri" w:cs="B Nazanin" w:hint="cs"/>
          <w:i/>
          <w:sz w:val="24"/>
          <w:szCs w:val="28"/>
          <w:rtl/>
          <w:lang w:bidi="fa-IR"/>
        </w:rPr>
        <w:t xml:space="preserve"> متفاوت نبود. توافق</w:t>
      </w:r>
      <w:r w:rsidRPr="0013494F">
        <w:rPr>
          <w:rFonts w:eastAsia="Calibri" w:cs="B Nazanin" w:hint="cs"/>
          <w:i/>
          <w:sz w:val="24"/>
          <w:szCs w:val="28"/>
          <w:rtl/>
          <w:lang w:bidi="fa-IR"/>
        </w:rPr>
        <w:t xml:space="preserve"> در طول مطالعات کلاً بالا بود، به جز برای ماکروزومی (</w:t>
      </w:r>
      <m:oMath>
        <m:sSup>
          <m:sSupPr>
            <m:ctrlPr>
              <w:rPr>
                <w:rFonts w:ascii="Cambria Math" w:eastAsia="Calibri" w:hAnsi="Cambria Math" w:cs="B Nazanin"/>
                <w:i/>
                <w:sz w:val="24"/>
                <w:szCs w:val="28"/>
                <w:lang w:bidi="fa-IR"/>
              </w:rPr>
            </m:ctrlPr>
          </m:sSupPr>
          <m:e>
            <m:r>
              <w:rPr>
                <w:rFonts w:ascii="Cambria Math" w:eastAsia="Calibri" w:hAnsi="Cambria Math" w:cs="B Nazanin"/>
                <w:sz w:val="24"/>
                <w:szCs w:val="28"/>
                <w:lang w:bidi="fa-IR"/>
              </w:rPr>
              <m:t>I</m:t>
            </m:r>
          </m:e>
          <m:sup>
            <m:r>
              <w:rPr>
                <w:rFonts w:ascii="Cambria Math" w:eastAsia="Calibri" w:hAnsi="Cambria Math" w:cs="B Nazanin"/>
                <w:sz w:val="24"/>
                <w:szCs w:val="28"/>
                <w:lang w:bidi="fa-IR"/>
              </w:rPr>
              <m:t>2</m:t>
            </m:r>
          </m:sup>
        </m:sSup>
        <m:r>
          <w:rPr>
            <w:rFonts w:ascii="Cambria Math" w:eastAsia="Calibri" w:hAnsi="Cambria Math" w:cs="B Nazanin"/>
            <w:sz w:val="24"/>
            <w:szCs w:val="28"/>
            <w:lang w:bidi="fa-IR"/>
          </w:rPr>
          <m:t>=48%</m:t>
        </m:r>
      </m:oMath>
      <w:r w:rsidRPr="0013494F">
        <w:rPr>
          <w:rFonts w:eastAsia="Calibri" w:cs="B Nazanin" w:hint="cs"/>
          <w:i/>
          <w:sz w:val="24"/>
          <w:szCs w:val="28"/>
          <w:rtl/>
          <w:lang w:bidi="fa-IR"/>
        </w:rPr>
        <w:t>) و سندرم اختلال تنفسی (</w:t>
      </w:r>
      <m:oMath>
        <m:sSup>
          <m:sSupPr>
            <m:ctrlPr>
              <w:rPr>
                <w:rFonts w:ascii="Cambria Math" w:eastAsia="Calibri" w:hAnsi="Cambria Math" w:cs="B Nazanin"/>
                <w:i/>
                <w:sz w:val="24"/>
                <w:szCs w:val="28"/>
                <w:lang w:bidi="fa-IR"/>
              </w:rPr>
            </m:ctrlPr>
          </m:sSupPr>
          <m:e>
            <m:r>
              <w:rPr>
                <w:rFonts w:ascii="Cambria Math" w:eastAsia="Calibri" w:hAnsi="Cambria Math" w:cs="B Nazanin"/>
                <w:sz w:val="24"/>
                <w:szCs w:val="28"/>
                <w:lang w:bidi="fa-IR"/>
              </w:rPr>
              <m:t>I</m:t>
            </m:r>
          </m:e>
          <m:sup>
            <m:r>
              <w:rPr>
                <w:rFonts w:ascii="Cambria Math" w:eastAsia="Calibri" w:hAnsi="Cambria Math" w:cs="B Nazanin"/>
                <w:sz w:val="24"/>
                <w:szCs w:val="28"/>
                <w:lang w:bidi="fa-IR"/>
              </w:rPr>
              <m:t>2</m:t>
            </m:r>
          </m:sup>
        </m:sSup>
        <m:r>
          <w:rPr>
            <w:rFonts w:ascii="Cambria Math" w:eastAsia="Calibri" w:hAnsi="Cambria Math" w:cs="B Nazanin"/>
            <w:sz w:val="24"/>
            <w:szCs w:val="28"/>
            <w:lang w:bidi="fa-IR"/>
          </w:rPr>
          <m:t>=58%</m:t>
        </m:r>
      </m:oMath>
      <w:r w:rsidRPr="0013494F">
        <w:rPr>
          <w:rFonts w:eastAsia="Calibri" w:cs="B Nazanin" w:hint="cs"/>
          <w:i/>
          <w:sz w:val="24"/>
          <w:szCs w:val="28"/>
          <w:rtl/>
          <w:lang w:bidi="fa-IR"/>
        </w:rPr>
        <w:t xml:space="preserve">). </w:t>
      </w:r>
      <w:r w:rsidR="00776598">
        <w:rPr>
          <w:rFonts w:eastAsia="Calibri" w:cs="B Nazanin" w:hint="cs"/>
          <w:i/>
          <w:sz w:val="24"/>
          <w:szCs w:val="28"/>
          <w:rtl/>
          <w:lang w:bidi="fa-IR"/>
        </w:rPr>
        <w:t>خارج کردن مطالعه</w:t>
      </w:r>
      <w:r w:rsidRPr="0013494F">
        <w:rPr>
          <w:rFonts w:eastAsia="Calibri" w:cs="B Nazanin" w:hint="cs"/>
          <w:i/>
          <w:sz w:val="24"/>
          <w:szCs w:val="28"/>
          <w:rtl/>
          <w:lang w:bidi="fa-IR"/>
        </w:rPr>
        <w:t xml:space="preserve"> </w:t>
      </w:r>
      <w:r w:rsidR="00EF3FF0">
        <w:rPr>
          <w:rFonts w:eastAsia="Calibri" w:cs="B Nazanin"/>
          <w:i/>
          <w:sz w:val="24"/>
          <w:szCs w:val="28"/>
          <w:lang w:bidi="fa-IR"/>
        </w:rPr>
        <w:t>Garner</w:t>
      </w:r>
      <w:r w:rsidRPr="0013494F">
        <w:rPr>
          <w:rFonts w:eastAsia="Calibri" w:cs="B Nazanin" w:hint="cs"/>
          <w:i/>
          <w:sz w:val="24"/>
          <w:szCs w:val="28"/>
          <w:rtl/>
          <w:lang w:bidi="fa-IR"/>
        </w:rPr>
        <w:t xml:space="preserve"> و همکاران </w:t>
      </w:r>
      <w:r w:rsidR="00EF3FF0" w:rsidRPr="00EF3FF0">
        <w:rPr>
          <w:rFonts w:eastAsia="Calibri" w:cs="B Nazanin" w:hint="cs"/>
          <w:i/>
          <w:sz w:val="24"/>
          <w:szCs w:val="28"/>
          <w:vertAlign w:val="superscript"/>
          <w:rtl/>
          <w:lang w:bidi="fa-IR"/>
        </w:rPr>
        <w:t>45</w:t>
      </w:r>
      <w:r w:rsidR="00EF3FF0">
        <w:rPr>
          <w:rFonts w:eastAsia="Calibri" w:cs="B Nazanin" w:hint="cs"/>
          <w:i/>
          <w:sz w:val="24"/>
          <w:szCs w:val="28"/>
          <w:rtl/>
          <w:lang w:bidi="fa-IR"/>
        </w:rPr>
        <w:t xml:space="preserve"> </w:t>
      </w:r>
      <w:r w:rsidRPr="0013494F">
        <w:rPr>
          <w:rFonts w:eastAsia="Calibri" w:cs="B Nazanin" w:hint="cs"/>
          <w:i/>
          <w:sz w:val="24"/>
          <w:szCs w:val="28"/>
          <w:rtl/>
          <w:lang w:bidi="fa-IR"/>
        </w:rPr>
        <w:t>ناهمگنی مربوط به ماکروزومی (</w:t>
      </w:r>
      <m:oMath>
        <m:sSup>
          <m:sSupPr>
            <m:ctrlPr>
              <w:rPr>
                <w:rFonts w:ascii="Cambria Math" w:eastAsia="Calibri" w:hAnsi="Cambria Math" w:cs="B Nazanin"/>
                <w:i/>
                <w:sz w:val="24"/>
                <w:szCs w:val="28"/>
                <w:lang w:bidi="fa-IR"/>
              </w:rPr>
            </m:ctrlPr>
          </m:sSupPr>
          <m:e>
            <m:r>
              <w:rPr>
                <w:rFonts w:ascii="Cambria Math" w:eastAsia="Calibri" w:hAnsi="Cambria Math" w:cs="B Nazanin"/>
                <w:sz w:val="24"/>
                <w:szCs w:val="28"/>
                <w:lang w:bidi="fa-IR"/>
              </w:rPr>
              <m:t>I</m:t>
            </m:r>
          </m:e>
          <m:sup>
            <m:r>
              <w:rPr>
                <w:rFonts w:ascii="Cambria Math" w:eastAsia="Calibri" w:hAnsi="Cambria Math" w:cs="B Nazanin"/>
                <w:sz w:val="24"/>
                <w:szCs w:val="28"/>
                <w:lang w:bidi="fa-IR"/>
              </w:rPr>
              <m:t>2</m:t>
            </m:r>
          </m:sup>
        </m:sSup>
        <m:r>
          <w:rPr>
            <w:rFonts w:ascii="Cambria Math" w:eastAsia="Calibri" w:hAnsi="Cambria Math" w:cs="B Nazanin"/>
            <w:sz w:val="24"/>
            <w:szCs w:val="28"/>
            <w:lang w:bidi="fa-IR"/>
          </w:rPr>
          <m:t>=0</m:t>
        </m:r>
      </m:oMath>
      <w:r w:rsidRPr="0013494F">
        <w:rPr>
          <w:rFonts w:eastAsia="Calibri" w:cs="B Nazanin" w:hint="cs"/>
          <w:i/>
          <w:sz w:val="24"/>
          <w:szCs w:val="28"/>
          <w:rtl/>
          <w:lang w:bidi="fa-IR"/>
        </w:rPr>
        <w:t>)</w:t>
      </w:r>
      <w:r w:rsidR="00776598">
        <w:rPr>
          <w:rFonts w:eastAsia="Calibri" w:cs="B Nazanin" w:hint="cs"/>
          <w:i/>
          <w:sz w:val="24"/>
          <w:szCs w:val="28"/>
          <w:rtl/>
          <w:lang w:bidi="fa-IR"/>
        </w:rPr>
        <w:t xml:space="preserve"> را </w:t>
      </w:r>
      <w:r w:rsidRPr="0013494F">
        <w:rPr>
          <w:rFonts w:eastAsia="Calibri" w:cs="B Nazanin" w:hint="cs"/>
          <w:i/>
          <w:sz w:val="24"/>
          <w:szCs w:val="28"/>
          <w:rtl/>
          <w:lang w:bidi="fa-IR"/>
        </w:rPr>
        <w:t xml:space="preserve">بدون </w:t>
      </w:r>
      <w:r w:rsidR="00A46CEC">
        <w:rPr>
          <w:rFonts w:eastAsia="Calibri" w:cs="B Nazanin" w:hint="cs"/>
          <w:i/>
          <w:sz w:val="24"/>
          <w:szCs w:val="28"/>
          <w:rtl/>
          <w:lang w:bidi="fa-IR"/>
        </w:rPr>
        <w:t xml:space="preserve">ایجاد </w:t>
      </w:r>
      <w:r w:rsidRPr="0013494F">
        <w:rPr>
          <w:rFonts w:eastAsia="Calibri" w:cs="B Nazanin" w:hint="cs"/>
          <w:i/>
          <w:sz w:val="24"/>
          <w:szCs w:val="28"/>
          <w:rtl/>
          <w:lang w:bidi="fa-IR"/>
        </w:rPr>
        <w:t>تغییر مهم</w:t>
      </w:r>
      <w:r w:rsidR="00A46CEC">
        <w:rPr>
          <w:rFonts w:eastAsia="Calibri" w:cs="B Nazanin" w:hint="cs"/>
          <w:i/>
          <w:sz w:val="24"/>
          <w:szCs w:val="28"/>
          <w:rtl/>
          <w:lang w:bidi="fa-IR"/>
        </w:rPr>
        <w:t xml:space="preserve"> در اندازه</w:t>
      </w:r>
      <w:r w:rsidR="00A46CEC">
        <w:rPr>
          <w:rFonts w:eastAsia="Calibri" w:cs="B Nazanin"/>
          <w:i/>
          <w:sz w:val="24"/>
          <w:szCs w:val="28"/>
          <w:rtl/>
          <w:lang w:bidi="fa-IR"/>
        </w:rPr>
        <w:softHyphen/>
      </w:r>
      <w:r w:rsidR="00A46CEC">
        <w:rPr>
          <w:rFonts w:eastAsia="Calibri" w:cs="B Nazanin" w:hint="cs"/>
          <w:i/>
          <w:sz w:val="24"/>
          <w:szCs w:val="28"/>
          <w:rtl/>
          <w:lang w:bidi="fa-IR"/>
        </w:rPr>
        <w:t>ی</w:t>
      </w:r>
      <w:r w:rsidRPr="0013494F">
        <w:rPr>
          <w:rFonts w:eastAsia="Calibri" w:cs="B Nazanin" w:hint="cs"/>
          <w:i/>
          <w:sz w:val="24"/>
          <w:szCs w:val="28"/>
          <w:rtl/>
          <w:lang w:bidi="fa-IR"/>
        </w:rPr>
        <w:t xml:space="preserve"> تأثیر (</w:t>
      </w:r>
      <w:r w:rsidRPr="0013494F">
        <w:rPr>
          <w:rFonts w:eastAsia="Times New Roman" w:cs="B Nazanin"/>
          <w:i/>
          <w:sz w:val="24"/>
          <w:szCs w:val="24"/>
        </w:rPr>
        <w:t>0.41; 95% CI 0.33-0.52</w:t>
      </w:r>
      <w:r w:rsidRPr="0013494F">
        <w:rPr>
          <w:rFonts w:eastAsia="Calibri" w:cs="B Nazanin" w:hint="cs"/>
          <w:i/>
          <w:sz w:val="24"/>
          <w:szCs w:val="28"/>
          <w:rtl/>
          <w:lang w:bidi="fa-IR"/>
        </w:rPr>
        <w:t xml:space="preserve">) را حذف می‏کند. در تحلیل حساسیت، </w:t>
      </w:r>
      <w:r w:rsidR="00776598">
        <w:rPr>
          <w:rFonts w:eastAsia="Calibri" w:cs="B Nazanin" w:hint="cs"/>
          <w:i/>
          <w:sz w:val="24"/>
          <w:szCs w:val="28"/>
          <w:rtl/>
          <w:lang w:bidi="fa-IR"/>
        </w:rPr>
        <w:t>خارج کردن</w:t>
      </w:r>
      <w:r w:rsidRPr="0013494F">
        <w:rPr>
          <w:rFonts w:eastAsia="Calibri" w:cs="B Nazanin" w:hint="cs"/>
          <w:i/>
          <w:sz w:val="24"/>
          <w:szCs w:val="28"/>
          <w:rtl/>
          <w:lang w:bidi="fa-IR"/>
        </w:rPr>
        <w:t xml:space="preserve"> سه مطالعه با تخصیص نظام مند درمان</w:t>
      </w:r>
      <w:r w:rsidR="00184A3D">
        <w:rPr>
          <w:rFonts w:eastAsia="Calibri" w:cs="B Nazanin" w:hint="cs"/>
          <w:i/>
          <w:sz w:val="24"/>
          <w:szCs w:val="28"/>
          <w:rtl/>
          <w:lang w:bidi="fa-IR"/>
        </w:rPr>
        <w:t xml:space="preserve"> </w:t>
      </w:r>
      <w:r w:rsidRPr="0013494F">
        <w:rPr>
          <w:rFonts w:eastAsia="Calibri" w:cs="B Nazanin" w:hint="cs"/>
          <w:i/>
          <w:sz w:val="24"/>
          <w:szCs w:val="28"/>
          <w:rtl/>
          <w:lang w:bidi="fa-IR"/>
        </w:rPr>
        <w:t xml:space="preserve">تغییر اندکی در </w:t>
      </w:r>
      <w:r w:rsidRPr="0013494F">
        <w:rPr>
          <w:rFonts w:eastAsia="Calibri" w:cs="B Nazanin"/>
          <w:i/>
          <w:sz w:val="24"/>
          <w:szCs w:val="28"/>
          <w:lang w:bidi="fa-IR"/>
        </w:rPr>
        <w:t>RR</w:t>
      </w:r>
      <w:r w:rsidR="00744F7F">
        <w:rPr>
          <w:rFonts w:eastAsia="Calibri" w:cs="B Nazanin" w:hint="cs"/>
          <w:i/>
          <w:sz w:val="24"/>
          <w:szCs w:val="28"/>
          <w:rtl/>
          <w:lang w:bidi="fa-IR"/>
        </w:rPr>
        <w:t xml:space="preserve">های </w:t>
      </w:r>
      <w:r w:rsidR="00184A3D">
        <w:rPr>
          <w:rFonts w:eastAsia="Calibri" w:cs="B Nazanin" w:hint="cs"/>
          <w:i/>
          <w:sz w:val="24"/>
          <w:szCs w:val="28"/>
          <w:rtl/>
          <w:lang w:bidi="fa-IR"/>
        </w:rPr>
        <w:t xml:space="preserve">روی هم ریخته شده </w:t>
      </w:r>
      <w:r w:rsidR="00744F7F">
        <w:rPr>
          <w:rFonts w:eastAsia="Calibri" w:cs="B Nazanin" w:hint="cs"/>
          <w:i/>
          <w:sz w:val="24"/>
          <w:szCs w:val="28"/>
          <w:rtl/>
          <w:lang w:bidi="fa-IR"/>
        </w:rPr>
        <w:t>برای پیامدهای پری</w:t>
      </w:r>
      <w:r w:rsidR="00744F7F">
        <w:rPr>
          <w:rFonts w:eastAsia="Calibri" w:cs="B Nazanin"/>
          <w:i/>
          <w:sz w:val="24"/>
          <w:szCs w:val="28"/>
          <w:rtl/>
          <w:lang w:bidi="fa-IR"/>
        </w:rPr>
        <w:softHyphen/>
      </w:r>
      <w:r w:rsidR="00744F7F">
        <w:rPr>
          <w:rFonts w:eastAsia="Calibri" w:cs="B Nazanin" w:hint="cs"/>
          <w:i/>
          <w:sz w:val="24"/>
          <w:szCs w:val="28"/>
          <w:rtl/>
          <w:lang w:bidi="fa-IR"/>
        </w:rPr>
        <w:t xml:space="preserve">ناتال و مادری </w:t>
      </w:r>
      <w:r w:rsidR="00184A3D">
        <w:rPr>
          <w:rFonts w:eastAsia="Calibri" w:cs="B Nazanin" w:hint="cs"/>
          <w:i/>
          <w:sz w:val="24"/>
          <w:szCs w:val="28"/>
          <w:rtl/>
          <w:lang w:bidi="fa-IR"/>
        </w:rPr>
        <w:t>برای داده</w:t>
      </w:r>
      <w:r w:rsidR="00184A3D">
        <w:rPr>
          <w:rFonts w:eastAsia="Calibri" w:cs="B Nazanin"/>
          <w:i/>
          <w:sz w:val="24"/>
          <w:szCs w:val="28"/>
          <w:rtl/>
          <w:lang w:bidi="fa-IR"/>
        </w:rPr>
        <w:softHyphen/>
      </w:r>
      <w:r w:rsidR="00184A3D">
        <w:rPr>
          <w:rFonts w:eastAsia="Calibri" w:cs="B Nazanin" w:hint="cs"/>
          <w:i/>
          <w:sz w:val="24"/>
          <w:szCs w:val="28"/>
          <w:rtl/>
          <w:lang w:bidi="fa-IR"/>
        </w:rPr>
        <w:t xml:space="preserve">های قابل دسترس این مطالعات </w:t>
      </w:r>
      <w:r w:rsidR="00744F7F">
        <w:rPr>
          <w:rFonts w:eastAsia="Calibri" w:cs="B Nazanin" w:hint="cs"/>
          <w:i/>
          <w:sz w:val="24"/>
          <w:szCs w:val="28"/>
          <w:rtl/>
          <w:lang w:bidi="fa-IR"/>
        </w:rPr>
        <w:t>ایجاد کرد</w:t>
      </w:r>
      <w:r w:rsidRPr="0013494F">
        <w:rPr>
          <w:rFonts w:eastAsia="Calibri" w:cs="B Nazanin" w:hint="cs"/>
          <w:i/>
          <w:sz w:val="24"/>
          <w:szCs w:val="28"/>
          <w:rtl/>
          <w:lang w:bidi="fa-IR"/>
        </w:rPr>
        <w:t xml:space="preserve">. درمان </w:t>
      </w:r>
      <w:r w:rsidRPr="0013494F">
        <w:rPr>
          <w:rFonts w:eastAsia="Calibri" w:cs="B Nazanin"/>
          <w:i/>
          <w:sz w:val="24"/>
          <w:szCs w:val="28"/>
          <w:lang w:bidi="fa-IR"/>
        </w:rPr>
        <w:t>GDM</w:t>
      </w:r>
      <w:r w:rsidRPr="0013494F">
        <w:rPr>
          <w:rFonts w:eastAsia="Calibri" w:cs="B Nazanin" w:hint="cs"/>
          <w:i/>
          <w:sz w:val="24"/>
          <w:szCs w:val="28"/>
          <w:rtl/>
          <w:lang w:bidi="fa-IR"/>
        </w:rPr>
        <w:t xml:space="preserve"> کاهش </w:t>
      </w:r>
      <w:r w:rsidR="00744F7F">
        <w:rPr>
          <w:rFonts w:eastAsia="Calibri" w:cs="B Nazanin" w:hint="cs"/>
          <w:i/>
          <w:sz w:val="24"/>
          <w:szCs w:val="28"/>
          <w:rtl/>
          <w:lang w:bidi="fa-IR"/>
        </w:rPr>
        <w:t xml:space="preserve">خطر نسبی </w:t>
      </w:r>
      <w:r w:rsidRPr="0013494F">
        <w:rPr>
          <w:rFonts w:eastAsia="Calibri" w:cs="B Nazanin" w:hint="cs"/>
          <w:i/>
          <w:sz w:val="24"/>
          <w:szCs w:val="28"/>
          <w:rtl/>
          <w:lang w:bidi="fa-IR"/>
        </w:rPr>
        <w:t>معنادار</w:t>
      </w:r>
      <w:r w:rsidR="00744F7F">
        <w:rPr>
          <w:rFonts w:eastAsia="Calibri" w:cs="B Nazanin" w:hint="cs"/>
          <w:i/>
          <w:sz w:val="24"/>
          <w:szCs w:val="28"/>
          <w:rtl/>
          <w:lang w:bidi="fa-IR"/>
        </w:rPr>
        <w:t xml:space="preserve"> از نظر آماری برای پره</w:t>
      </w:r>
      <w:r w:rsidR="00744F7F">
        <w:rPr>
          <w:rFonts w:eastAsia="Calibri" w:cs="B Nazanin"/>
          <w:i/>
          <w:sz w:val="24"/>
          <w:szCs w:val="28"/>
          <w:rtl/>
          <w:lang w:bidi="fa-IR"/>
        </w:rPr>
        <w:softHyphen/>
      </w:r>
      <w:r w:rsidRPr="0013494F">
        <w:rPr>
          <w:rFonts w:eastAsia="Calibri" w:cs="B Nazanin" w:hint="cs"/>
          <w:i/>
          <w:sz w:val="24"/>
          <w:szCs w:val="28"/>
          <w:rtl/>
          <w:lang w:bidi="fa-IR"/>
        </w:rPr>
        <w:t>اکلامپسی (</w:t>
      </w:r>
      <w:r w:rsidRPr="0013494F">
        <w:rPr>
          <w:rFonts w:eastAsia="Times New Roman" w:cs="B Nazanin"/>
          <w:i/>
          <w:sz w:val="24"/>
          <w:szCs w:val="24"/>
        </w:rPr>
        <w:t>0.61; 95% CI 0.46-0.81</w:t>
      </w:r>
      <w:r w:rsidRPr="0013494F">
        <w:rPr>
          <w:rFonts w:eastAsia="Calibri" w:cs="B Nazanin" w:hint="cs"/>
          <w:i/>
          <w:sz w:val="24"/>
          <w:szCs w:val="28"/>
          <w:rtl/>
          <w:lang w:bidi="fa-IR"/>
        </w:rPr>
        <w:t>) و اختلالات فشار خون بالا (</w:t>
      </w:r>
      <w:r w:rsidRPr="0013494F">
        <w:rPr>
          <w:rFonts w:eastAsia="Times New Roman" w:cs="B Nazanin"/>
          <w:i/>
          <w:sz w:val="24"/>
          <w:szCs w:val="24"/>
        </w:rPr>
        <w:t>0.64; 95% CI 0.51-</w:t>
      </w:r>
      <w:r w:rsidRPr="0013494F">
        <w:rPr>
          <w:rFonts w:eastAsia="Calibri" w:cs="B Nazanin" w:hint="cs"/>
          <w:i/>
          <w:sz w:val="20"/>
          <w:szCs w:val="20"/>
          <w:rtl/>
          <w:lang w:bidi="fa-IR"/>
        </w:rPr>
        <w:t xml:space="preserve"> </w:t>
      </w:r>
      <w:r w:rsidRPr="0013494F">
        <w:rPr>
          <w:rFonts w:eastAsia="Times New Roman" w:cs="B Nazanin"/>
          <w:i/>
          <w:sz w:val="24"/>
          <w:szCs w:val="24"/>
        </w:rPr>
        <w:t>0.81</w:t>
      </w:r>
      <w:r w:rsidR="00205CFB">
        <w:rPr>
          <w:rFonts w:eastAsia="Calibri" w:cs="B Nazanin" w:hint="cs"/>
          <w:i/>
          <w:sz w:val="24"/>
          <w:szCs w:val="28"/>
          <w:rtl/>
          <w:lang w:bidi="fa-IR"/>
        </w:rPr>
        <w:t>) ایجاد کرد</w:t>
      </w:r>
      <w:r w:rsidR="00C82DC8">
        <w:rPr>
          <w:rFonts w:eastAsia="Calibri" w:cs="B Nazanin" w:hint="cs"/>
          <w:i/>
          <w:sz w:val="24"/>
          <w:szCs w:val="28"/>
          <w:rtl/>
          <w:lang w:bidi="fa-IR"/>
        </w:rPr>
        <w:t>. خطر</w:t>
      </w:r>
      <w:r w:rsidRPr="0013494F">
        <w:rPr>
          <w:rFonts w:eastAsia="Calibri" w:cs="B Nazanin" w:hint="cs"/>
          <w:i/>
          <w:sz w:val="24"/>
          <w:szCs w:val="28"/>
          <w:rtl/>
          <w:lang w:bidi="fa-IR"/>
        </w:rPr>
        <w:t xml:space="preserve"> برش سزارین در زنان درمان شده حدود 10% کاهش </w:t>
      </w:r>
      <w:r w:rsidR="00205CFB">
        <w:rPr>
          <w:rFonts w:eastAsia="Calibri" w:cs="B Nazanin" w:hint="cs"/>
          <w:i/>
          <w:sz w:val="24"/>
          <w:szCs w:val="28"/>
          <w:rtl/>
          <w:lang w:bidi="fa-IR"/>
        </w:rPr>
        <w:t>یافت</w:t>
      </w:r>
      <w:r w:rsidRPr="0013494F">
        <w:rPr>
          <w:rFonts w:eastAsia="Calibri" w:cs="B Nazanin" w:hint="cs"/>
          <w:i/>
          <w:sz w:val="24"/>
          <w:szCs w:val="28"/>
          <w:rtl/>
          <w:lang w:bidi="fa-IR"/>
        </w:rPr>
        <w:t>، اما این به لحاظ آماری معنادار ن</w:t>
      </w:r>
      <w:r w:rsidR="00205CFB">
        <w:rPr>
          <w:rFonts w:eastAsia="Calibri" w:cs="B Nazanin" w:hint="cs"/>
          <w:i/>
          <w:sz w:val="24"/>
          <w:szCs w:val="28"/>
          <w:rtl/>
          <w:lang w:bidi="fa-IR"/>
        </w:rPr>
        <w:t>بود</w:t>
      </w:r>
      <w:r w:rsidRPr="0013494F">
        <w:rPr>
          <w:rFonts w:eastAsia="Calibri" w:cs="B Nazanin" w:hint="cs"/>
          <w:i/>
          <w:sz w:val="24"/>
          <w:szCs w:val="28"/>
          <w:rtl/>
          <w:lang w:bidi="fa-IR"/>
        </w:rPr>
        <w:t xml:space="preserve">. تنها یک </w:t>
      </w:r>
      <w:r w:rsidR="00C82DC8">
        <w:rPr>
          <w:rFonts w:eastAsia="Calibri" w:cs="B Nazanin" w:hint="cs"/>
          <w:i/>
          <w:sz w:val="24"/>
          <w:szCs w:val="28"/>
          <w:rtl/>
          <w:lang w:bidi="fa-IR"/>
        </w:rPr>
        <w:lastRenderedPageBreak/>
        <w:t>کارآزمایی</w:t>
      </w:r>
      <w:r w:rsidR="00205CFB">
        <w:rPr>
          <w:rFonts w:eastAsia="Calibri" w:cs="B Nazanin" w:hint="cs"/>
          <w:i/>
          <w:sz w:val="24"/>
          <w:szCs w:val="28"/>
          <w:rtl/>
          <w:lang w:bidi="fa-IR"/>
        </w:rPr>
        <w:t xml:space="preserve"> مربوط به</w:t>
      </w:r>
      <w:r w:rsidRPr="0013494F">
        <w:rPr>
          <w:rFonts w:eastAsia="Calibri" w:cs="B Nazanin" w:hint="cs"/>
          <w:i/>
          <w:sz w:val="24"/>
          <w:szCs w:val="28"/>
          <w:rtl/>
          <w:lang w:bidi="fa-IR"/>
        </w:rPr>
        <w:t xml:space="preserve"> درمان </w:t>
      </w:r>
      <w:r w:rsidRPr="0013494F">
        <w:rPr>
          <w:rFonts w:eastAsia="Calibri" w:cs="B Nazanin"/>
          <w:i/>
          <w:sz w:val="24"/>
          <w:szCs w:val="28"/>
          <w:lang w:bidi="fa-IR"/>
        </w:rPr>
        <w:t>GDM</w:t>
      </w:r>
      <w:r w:rsidRPr="0013494F">
        <w:rPr>
          <w:rFonts w:eastAsia="Calibri" w:cs="B Nazanin" w:hint="cs"/>
          <w:i/>
          <w:sz w:val="24"/>
          <w:szCs w:val="28"/>
          <w:rtl/>
          <w:lang w:bidi="fa-IR"/>
        </w:rPr>
        <w:t xml:space="preserve"> شیوع دیابت بعد از بارداری </w:t>
      </w:r>
      <w:r w:rsidR="00EF3FF0" w:rsidRPr="00EF3FF0">
        <w:rPr>
          <w:rFonts w:eastAsia="Calibri" w:cs="B Nazanin" w:hint="cs"/>
          <w:i/>
          <w:sz w:val="24"/>
          <w:szCs w:val="28"/>
          <w:vertAlign w:val="superscript"/>
          <w:rtl/>
          <w:lang w:bidi="fa-IR"/>
        </w:rPr>
        <w:t>47</w:t>
      </w:r>
      <w:r w:rsidR="00205CFB">
        <w:rPr>
          <w:rFonts w:eastAsia="Calibri" w:cs="B Nazanin" w:hint="cs"/>
          <w:i/>
          <w:sz w:val="24"/>
          <w:szCs w:val="28"/>
          <w:rtl/>
          <w:lang w:bidi="fa-IR"/>
        </w:rPr>
        <w:t>را بررسی کرد و هیچ هم</w:t>
      </w:r>
      <w:r w:rsidRPr="0013494F">
        <w:rPr>
          <w:rFonts w:eastAsia="Calibri" w:cs="B Nazanin" w:hint="cs"/>
          <w:i/>
          <w:sz w:val="24"/>
          <w:szCs w:val="28"/>
          <w:rtl/>
          <w:lang w:bidi="fa-IR"/>
        </w:rPr>
        <w:t xml:space="preserve">بستگی طی 16 سال بعد از </w:t>
      </w:r>
      <w:r w:rsidRPr="0013494F">
        <w:rPr>
          <w:rFonts w:eastAsia="Calibri" w:cs="B Nazanin"/>
          <w:i/>
          <w:sz w:val="24"/>
          <w:szCs w:val="28"/>
          <w:lang w:bidi="fa-IR"/>
        </w:rPr>
        <w:t>GDM</w:t>
      </w:r>
      <w:r w:rsidRPr="0013494F">
        <w:rPr>
          <w:rFonts w:eastAsia="Calibri" w:cs="B Nazanin" w:hint="cs"/>
          <w:i/>
          <w:sz w:val="24"/>
          <w:szCs w:val="28"/>
          <w:rtl/>
          <w:lang w:bidi="fa-IR"/>
        </w:rPr>
        <w:t xml:space="preserve"> یافت نشد. </w:t>
      </w:r>
      <w:r w:rsidR="00205CFB">
        <w:rPr>
          <w:rFonts w:eastAsia="Calibri" w:cs="B Nazanin" w:hint="cs"/>
          <w:i/>
          <w:sz w:val="24"/>
          <w:szCs w:val="28"/>
          <w:rtl/>
          <w:lang w:bidi="fa-IR"/>
        </w:rPr>
        <w:t>توافق</w:t>
      </w:r>
      <w:r w:rsidRPr="0013494F">
        <w:rPr>
          <w:rFonts w:eastAsia="Calibri" w:cs="B Nazanin" w:hint="cs"/>
          <w:i/>
          <w:sz w:val="24"/>
          <w:szCs w:val="28"/>
          <w:rtl/>
          <w:lang w:bidi="fa-IR"/>
        </w:rPr>
        <w:t xml:space="preserve"> بالا در سرتاسر مطالعات دیده شد. </w:t>
      </w:r>
    </w:p>
    <w:p w:rsidR="0013494F" w:rsidRPr="0013494F" w:rsidRDefault="0013494F" w:rsidP="000D6EB5">
      <w:pPr>
        <w:numPr>
          <w:ilvl w:val="2"/>
          <w:numId w:val="6"/>
        </w:numPr>
        <w:bidi/>
        <w:spacing w:after="120" w:line="276" w:lineRule="auto"/>
        <w:jc w:val="both"/>
        <w:rPr>
          <w:rFonts w:eastAsia="Calibri" w:cs="B Nazanin"/>
          <w:i/>
          <w:sz w:val="26"/>
          <w:szCs w:val="30"/>
          <w:rtl/>
          <w:lang w:bidi="fa-IR"/>
        </w:rPr>
      </w:pPr>
      <w:r w:rsidRPr="0013494F">
        <w:rPr>
          <w:rFonts w:eastAsia="Calibri" w:cs="B Nazanin" w:hint="cs"/>
          <w:i/>
          <w:sz w:val="26"/>
          <w:szCs w:val="30"/>
          <w:rtl/>
          <w:lang w:bidi="fa-IR"/>
        </w:rPr>
        <w:t xml:space="preserve">کیفیت شواهد </w:t>
      </w:r>
    </w:p>
    <w:p w:rsidR="0013494F" w:rsidRPr="0013494F" w:rsidRDefault="0013494F" w:rsidP="00205CFB">
      <w:pPr>
        <w:bidi/>
        <w:spacing w:after="120" w:line="276" w:lineRule="auto"/>
        <w:jc w:val="both"/>
        <w:rPr>
          <w:rFonts w:eastAsia="Calibri" w:cs="B Nazanin"/>
          <w:i/>
          <w:sz w:val="24"/>
          <w:szCs w:val="28"/>
          <w:rtl/>
          <w:lang w:bidi="fa-IR"/>
        </w:rPr>
      </w:pPr>
      <w:r w:rsidRPr="0013494F">
        <w:rPr>
          <w:rFonts w:eastAsia="Calibri" w:cs="B Nazanin" w:hint="cs"/>
          <w:i/>
          <w:sz w:val="24"/>
          <w:szCs w:val="28"/>
          <w:rtl/>
          <w:lang w:bidi="fa-IR"/>
        </w:rPr>
        <w:t xml:space="preserve">جداول </w:t>
      </w:r>
      <w:r w:rsidR="00205CFB" w:rsidRPr="0013494F">
        <w:rPr>
          <w:rFonts w:eastAsia="Calibri" w:cs="B Nazanin" w:hint="cs"/>
          <w:i/>
          <w:sz w:val="24"/>
          <w:szCs w:val="28"/>
          <w:rtl/>
          <w:lang w:bidi="fa-IR"/>
        </w:rPr>
        <w:t xml:space="preserve">8 و 9 </w:t>
      </w:r>
      <w:r w:rsidRPr="0013494F">
        <w:rPr>
          <w:rFonts w:eastAsia="Calibri" w:cs="B Nazanin"/>
          <w:i/>
          <w:sz w:val="24"/>
          <w:szCs w:val="28"/>
          <w:lang w:bidi="fa-IR"/>
        </w:rPr>
        <w:t>GRADE</w:t>
      </w:r>
      <w:r w:rsidRPr="0013494F">
        <w:rPr>
          <w:rFonts w:eastAsia="Calibri" w:cs="B Nazanin" w:hint="cs"/>
          <w:i/>
          <w:sz w:val="24"/>
          <w:szCs w:val="28"/>
          <w:rtl/>
          <w:lang w:bidi="fa-IR"/>
        </w:rPr>
        <w:t xml:space="preserve"> اطلاعات مربوط به کیفیت شواهد برای پیامدهای پری</w:t>
      </w:r>
      <w:r w:rsidR="00C82DC8">
        <w:rPr>
          <w:rFonts w:eastAsia="Calibri" w:cs="B Nazanin"/>
          <w:i/>
          <w:sz w:val="24"/>
          <w:szCs w:val="28"/>
          <w:rtl/>
          <w:lang w:bidi="fa-IR"/>
        </w:rPr>
        <w:softHyphen/>
      </w:r>
      <w:r w:rsidR="00C82DC8">
        <w:rPr>
          <w:rFonts w:eastAsia="Calibri" w:cs="B Nazanin" w:hint="cs"/>
          <w:i/>
          <w:sz w:val="24"/>
          <w:szCs w:val="28"/>
          <w:rtl/>
          <w:lang w:bidi="fa-IR"/>
        </w:rPr>
        <w:t>ناتال و مادر</w:t>
      </w:r>
      <w:r w:rsidRPr="0013494F">
        <w:rPr>
          <w:rFonts w:eastAsia="Calibri" w:cs="B Nazanin" w:hint="cs"/>
          <w:i/>
          <w:sz w:val="24"/>
          <w:szCs w:val="28"/>
          <w:rtl/>
          <w:lang w:bidi="fa-IR"/>
        </w:rPr>
        <w:t>ی را به ترتیب نشان</w:t>
      </w:r>
      <w:r w:rsidR="00C82DC8">
        <w:rPr>
          <w:rFonts w:eastAsia="Calibri" w:cs="B Nazanin" w:hint="cs"/>
          <w:i/>
          <w:sz w:val="24"/>
          <w:szCs w:val="28"/>
          <w:rtl/>
          <w:lang w:bidi="fa-IR"/>
        </w:rPr>
        <w:t xml:space="preserve"> می‏دهد. </w:t>
      </w:r>
      <w:r w:rsidR="00205CFB">
        <w:rPr>
          <w:rFonts w:eastAsia="Calibri" w:cs="B Nazanin" w:hint="cs"/>
          <w:i/>
          <w:sz w:val="24"/>
          <w:szCs w:val="28"/>
          <w:rtl/>
          <w:lang w:bidi="fa-IR"/>
        </w:rPr>
        <w:t>مطالعه مروری نتیجه</w:t>
      </w:r>
      <w:r w:rsidR="00205CFB">
        <w:rPr>
          <w:rFonts w:eastAsia="Calibri" w:cs="B Nazanin"/>
          <w:i/>
          <w:sz w:val="24"/>
          <w:szCs w:val="28"/>
          <w:rtl/>
          <w:lang w:bidi="fa-IR"/>
        </w:rPr>
        <w:softHyphen/>
      </w:r>
      <w:r w:rsidR="00205CFB">
        <w:rPr>
          <w:rFonts w:eastAsia="Calibri" w:cs="B Nazanin" w:hint="cs"/>
          <w:i/>
          <w:sz w:val="24"/>
          <w:szCs w:val="28"/>
          <w:rtl/>
          <w:lang w:bidi="fa-IR"/>
        </w:rPr>
        <w:t xml:space="preserve">گیری کرد </w:t>
      </w:r>
      <w:r w:rsidRPr="0013494F">
        <w:rPr>
          <w:rFonts w:eastAsia="Calibri" w:cs="B Nazanin" w:hint="cs"/>
          <w:i/>
          <w:sz w:val="24"/>
          <w:szCs w:val="28"/>
          <w:rtl/>
          <w:lang w:bidi="fa-IR"/>
        </w:rPr>
        <w:t xml:space="preserve">که شواهد با کیفیت بالایی وجود دارند که نشان می‏دهند درمان </w:t>
      </w:r>
      <w:r w:rsidRPr="0013494F">
        <w:rPr>
          <w:rFonts w:eastAsia="Calibri" w:cs="B Nazanin"/>
          <w:i/>
          <w:sz w:val="24"/>
          <w:szCs w:val="28"/>
          <w:lang w:bidi="fa-IR"/>
        </w:rPr>
        <w:t>GDM</w:t>
      </w:r>
      <w:r w:rsidRPr="0013494F">
        <w:rPr>
          <w:rFonts w:eastAsia="Calibri" w:cs="B Nazanin" w:hint="cs"/>
          <w:i/>
          <w:sz w:val="24"/>
          <w:szCs w:val="28"/>
          <w:rtl/>
          <w:lang w:bidi="fa-IR"/>
        </w:rPr>
        <w:t>، ماکروزومی و وزن بالای تولد را با تعداد مورد نیاز برای درمان (</w:t>
      </w:r>
      <w:r w:rsidRPr="0013494F">
        <w:rPr>
          <w:rFonts w:eastAsia="Calibri" w:cs="B Nazanin"/>
          <w:i/>
          <w:sz w:val="24"/>
          <w:szCs w:val="28"/>
          <w:lang w:bidi="fa-IR"/>
        </w:rPr>
        <w:t>NNT</w:t>
      </w:r>
      <w:r w:rsidRPr="0013494F">
        <w:rPr>
          <w:rFonts w:eastAsia="Calibri" w:cs="B Nazanin" w:hint="cs"/>
          <w:i/>
          <w:sz w:val="24"/>
          <w:szCs w:val="28"/>
          <w:rtl/>
          <w:lang w:bidi="fa-IR"/>
        </w:rPr>
        <w:t xml:space="preserve">) </w:t>
      </w:r>
      <w:r w:rsidR="00205CFB">
        <w:rPr>
          <w:rFonts w:eastAsia="Calibri" w:cs="B Nazanin" w:hint="cs"/>
          <w:i/>
          <w:sz w:val="24"/>
          <w:szCs w:val="28"/>
          <w:rtl/>
          <w:lang w:bidi="fa-IR"/>
        </w:rPr>
        <w:t>4/11</w:t>
      </w:r>
      <w:r w:rsidRPr="0013494F">
        <w:rPr>
          <w:rFonts w:eastAsia="Calibri" w:cs="B Nazanin" w:hint="cs"/>
          <w:i/>
          <w:sz w:val="24"/>
          <w:szCs w:val="28"/>
          <w:rtl/>
          <w:lang w:bidi="fa-IR"/>
        </w:rPr>
        <w:t xml:space="preserve"> (</w:t>
      </w:r>
      <w:r w:rsidRPr="0013494F">
        <w:rPr>
          <w:rFonts w:eastAsia="Calibri" w:cs="B Nazanin"/>
          <w:i/>
          <w:sz w:val="24"/>
          <w:szCs w:val="28"/>
          <w:lang w:bidi="fa-IR"/>
        </w:rPr>
        <w:t>9.1- 17.3</w:t>
      </w:r>
      <w:r w:rsidRPr="0013494F">
        <w:rPr>
          <w:rFonts w:eastAsia="Calibri" w:cs="B Nazanin" w:hint="cs"/>
          <w:i/>
          <w:sz w:val="24"/>
          <w:szCs w:val="28"/>
          <w:rtl/>
          <w:lang w:bidi="fa-IR"/>
        </w:rPr>
        <w:t>) و 12.2 (</w:t>
      </w:r>
      <w:r w:rsidRPr="0013494F">
        <w:rPr>
          <w:rFonts w:eastAsia="Calibri" w:cs="B Nazanin"/>
          <w:i/>
          <w:sz w:val="24"/>
          <w:szCs w:val="28"/>
          <w:lang w:bidi="fa-IR"/>
        </w:rPr>
        <w:t>9.9-18.1</w:t>
      </w:r>
      <w:r w:rsidRPr="0013494F">
        <w:rPr>
          <w:rFonts w:eastAsia="Calibri" w:cs="B Nazanin" w:hint="cs"/>
          <w:i/>
          <w:sz w:val="24"/>
          <w:szCs w:val="28"/>
          <w:rtl/>
          <w:lang w:bidi="fa-IR"/>
        </w:rPr>
        <w:t xml:space="preserve">)، به ترتیب کاهش می‏دهد. به سبب </w:t>
      </w:r>
      <w:r w:rsidR="00205CFB">
        <w:rPr>
          <w:rFonts w:eastAsia="Calibri" w:cs="B Nazanin" w:hint="cs"/>
          <w:i/>
          <w:sz w:val="24"/>
          <w:szCs w:val="28"/>
          <w:rtl/>
          <w:lang w:bidi="fa-IR"/>
        </w:rPr>
        <w:t>کم بودن تعداد</w:t>
      </w:r>
      <w:r w:rsidRPr="0013494F">
        <w:rPr>
          <w:rFonts w:eastAsia="Calibri" w:cs="B Nazanin" w:hint="cs"/>
          <w:i/>
          <w:sz w:val="24"/>
          <w:szCs w:val="28"/>
          <w:rtl/>
          <w:lang w:bidi="fa-IR"/>
        </w:rPr>
        <w:t xml:space="preserve"> رویدادها (جدول 8)، شواهد کم‏ کیفیتی وجود دارند که نشان می‏دهند درمان </w:t>
      </w:r>
      <w:r w:rsidRPr="0013494F">
        <w:rPr>
          <w:rFonts w:eastAsia="Calibri" w:cs="B Nazanin"/>
          <w:i/>
          <w:sz w:val="24"/>
          <w:szCs w:val="28"/>
          <w:lang w:bidi="fa-IR"/>
        </w:rPr>
        <w:t>GDM</w:t>
      </w:r>
      <w:r w:rsidRPr="0013494F">
        <w:rPr>
          <w:rFonts w:eastAsia="Calibri" w:cs="B Nazanin" w:hint="cs"/>
          <w:i/>
          <w:sz w:val="24"/>
          <w:szCs w:val="28"/>
          <w:rtl/>
          <w:lang w:bidi="fa-IR"/>
        </w:rPr>
        <w:t xml:space="preserve">، ریسک دیستوشی شانه را با یک </w:t>
      </w:r>
      <w:r w:rsidRPr="0013494F">
        <w:rPr>
          <w:rFonts w:eastAsia="Calibri" w:cs="B Nazanin"/>
          <w:i/>
          <w:sz w:val="24"/>
          <w:szCs w:val="28"/>
          <w:lang w:bidi="fa-IR"/>
        </w:rPr>
        <w:t>NNT</w:t>
      </w:r>
      <w:r w:rsidRPr="0013494F">
        <w:rPr>
          <w:rFonts w:eastAsia="Calibri" w:cs="B Nazanin" w:hint="cs"/>
          <w:i/>
          <w:sz w:val="24"/>
          <w:szCs w:val="28"/>
          <w:rtl/>
          <w:lang w:bidi="fa-IR"/>
        </w:rPr>
        <w:t xml:space="preserve"> </w:t>
      </w:r>
      <w:r w:rsidR="00205CFB">
        <w:rPr>
          <w:rFonts w:eastAsia="Calibri" w:cs="B Nazanin" w:hint="cs"/>
          <w:i/>
          <w:sz w:val="24"/>
          <w:szCs w:val="28"/>
          <w:rtl/>
          <w:lang w:bidi="fa-IR"/>
        </w:rPr>
        <w:t>8/48</w:t>
      </w:r>
      <w:r w:rsidRPr="0013494F">
        <w:rPr>
          <w:rFonts w:eastAsia="Calibri" w:cs="B Nazanin" w:hint="cs"/>
          <w:i/>
          <w:sz w:val="24"/>
          <w:szCs w:val="28"/>
          <w:rtl/>
          <w:lang w:bidi="fa-IR"/>
        </w:rPr>
        <w:t xml:space="preserve"> (</w:t>
      </w:r>
      <w:r w:rsidR="00205CFB">
        <w:rPr>
          <w:rFonts w:eastAsia="Calibri" w:cs="B Nazanin" w:hint="cs"/>
          <w:i/>
          <w:sz w:val="24"/>
          <w:szCs w:val="28"/>
          <w:rtl/>
          <w:lang w:bidi="fa-IR"/>
        </w:rPr>
        <w:t>9/39</w:t>
      </w:r>
      <w:r w:rsidRPr="0013494F">
        <w:rPr>
          <w:rFonts w:eastAsia="Calibri" w:cs="B Nazanin" w:hint="cs"/>
          <w:i/>
          <w:sz w:val="24"/>
          <w:szCs w:val="28"/>
          <w:rtl/>
          <w:lang w:bidi="fa-IR"/>
        </w:rPr>
        <w:t>- 120) برای جلوگیری از یک رویداد کاهش می‏</w:t>
      </w:r>
      <w:r w:rsidR="00C82DC8">
        <w:rPr>
          <w:rFonts w:eastAsia="Calibri" w:cs="B Nazanin" w:hint="cs"/>
          <w:i/>
          <w:sz w:val="24"/>
          <w:szCs w:val="28"/>
          <w:rtl/>
          <w:lang w:bidi="fa-IR"/>
        </w:rPr>
        <w:t xml:space="preserve">دهد. </w:t>
      </w:r>
      <w:r w:rsidR="00205CFB">
        <w:rPr>
          <w:rFonts w:eastAsia="Calibri" w:cs="B Nazanin" w:hint="cs"/>
          <w:i/>
          <w:sz w:val="24"/>
          <w:szCs w:val="28"/>
          <w:rtl/>
          <w:lang w:bidi="fa-IR"/>
        </w:rPr>
        <w:t>در رابطه با</w:t>
      </w:r>
      <w:r w:rsidR="00C82DC8">
        <w:rPr>
          <w:rFonts w:eastAsia="Calibri" w:cs="B Nazanin" w:hint="cs"/>
          <w:i/>
          <w:sz w:val="24"/>
          <w:szCs w:val="28"/>
          <w:rtl/>
          <w:lang w:bidi="fa-IR"/>
        </w:rPr>
        <w:t xml:space="preserve"> پیامدهای مادر</w:t>
      </w:r>
      <w:r w:rsidRPr="0013494F">
        <w:rPr>
          <w:rFonts w:eastAsia="Calibri" w:cs="B Nazanin" w:hint="cs"/>
          <w:i/>
          <w:sz w:val="24"/>
          <w:szCs w:val="28"/>
          <w:rtl/>
          <w:lang w:bidi="fa-IR"/>
        </w:rPr>
        <w:t xml:space="preserve">ی، شواهد با کیفیت متوسطی وجود دارند که نشان می‏دهند درمان </w:t>
      </w:r>
      <w:r w:rsidRPr="0013494F">
        <w:rPr>
          <w:rFonts w:eastAsia="Calibri" w:cs="B Nazanin"/>
          <w:i/>
          <w:sz w:val="24"/>
          <w:szCs w:val="28"/>
          <w:lang w:bidi="fa-IR"/>
        </w:rPr>
        <w:t>GDM</w:t>
      </w:r>
      <w:r w:rsidRPr="0013494F">
        <w:rPr>
          <w:rFonts w:eastAsia="Calibri" w:cs="B Nazanin" w:hint="cs"/>
          <w:i/>
          <w:sz w:val="24"/>
          <w:szCs w:val="28"/>
          <w:rtl/>
          <w:lang w:bidi="fa-IR"/>
        </w:rPr>
        <w:t xml:space="preserve"> </w:t>
      </w:r>
      <w:r w:rsidR="00205CFB">
        <w:rPr>
          <w:rFonts w:eastAsia="Calibri" w:cs="B Nazanin" w:hint="cs"/>
          <w:i/>
          <w:sz w:val="24"/>
          <w:szCs w:val="28"/>
          <w:rtl/>
          <w:lang w:bidi="fa-IR"/>
        </w:rPr>
        <w:t>خطر</w:t>
      </w:r>
      <w:r w:rsidRPr="0013494F">
        <w:rPr>
          <w:rFonts w:eastAsia="Calibri" w:cs="B Nazanin" w:hint="cs"/>
          <w:i/>
          <w:sz w:val="24"/>
          <w:szCs w:val="28"/>
          <w:rtl/>
          <w:lang w:bidi="fa-IR"/>
        </w:rPr>
        <w:t xml:space="preserve"> اختلالا</w:t>
      </w:r>
      <w:r w:rsidR="00C82DC8">
        <w:rPr>
          <w:rFonts w:eastAsia="Calibri" w:cs="B Nazanin" w:hint="cs"/>
          <w:i/>
          <w:sz w:val="24"/>
          <w:szCs w:val="28"/>
          <w:rtl/>
          <w:lang w:bidi="fa-IR"/>
        </w:rPr>
        <w:t>ت فشار خون بالا در بارداری و پره</w:t>
      </w:r>
      <w:r w:rsidRPr="0013494F">
        <w:rPr>
          <w:rFonts w:eastAsia="Calibri" w:cs="B Nazanin" w:hint="cs"/>
          <w:i/>
          <w:sz w:val="24"/>
          <w:szCs w:val="28"/>
          <w:rtl/>
          <w:lang w:bidi="fa-IR"/>
        </w:rPr>
        <w:t xml:space="preserve"> اکلامپسی را کاهش می‏دهند (جدول 9). </w:t>
      </w:r>
      <w:r w:rsidRPr="0013494F">
        <w:rPr>
          <w:rFonts w:eastAsia="Calibri" w:cs="B Nazanin"/>
          <w:i/>
          <w:sz w:val="24"/>
          <w:szCs w:val="28"/>
          <w:lang w:bidi="fa-IR"/>
        </w:rPr>
        <w:t>NNT</w:t>
      </w:r>
      <w:r w:rsidRPr="0013494F">
        <w:rPr>
          <w:rFonts w:eastAsia="Calibri" w:cs="B Nazanin" w:hint="cs"/>
          <w:i/>
          <w:sz w:val="24"/>
          <w:szCs w:val="28"/>
          <w:rtl/>
          <w:lang w:bidi="fa-IR"/>
        </w:rPr>
        <w:t xml:space="preserve">ها برای این نتایج به ترتیب حدود </w:t>
      </w:r>
      <w:r w:rsidR="00205CFB">
        <w:rPr>
          <w:rFonts w:eastAsia="Calibri" w:cs="B Nazanin" w:hint="cs"/>
          <w:i/>
          <w:sz w:val="24"/>
          <w:szCs w:val="28"/>
          <w:rtl/>
          <w:lang w:bidi="fa-IR"/>
        </w:rPr>
        <w:t>1/18</w:t>
      </w:r>
      <w:r w:rsidRPr="0013494F">
        <w:rPr>
          <w:rFonts w:eastAsia="Calibri" w:cs="B Nazanin" w:hint="cs"/>
          <w:i/>
          <w:sz w:val="24"/>
          <w:szCs w:val="28"/>
          <w:rtl/>
          <w:lang w:bidi="fa-IR"/>
        </w:rPr>
        <w:t xml:space="preserve"> (</w:t>
      </w:r>
      <w:r w:rsidR="00205CFB">
        <w:rPr>
          <w:rFonts w:eastAsia="Calibri" w:cs="B Nazanin" w:hint="cs"/>
          <w:i/>
          <w:sz w:val="24"/>
          <w:szCs w:val="28"/>
          <w:rtl/>
          <w:lang w:bidi="fa-IR"/>
        </w:rPr>
        <w:t>4/13</w:t>
      </w:r>
      <w:r w:rsidRPr="0013494F">
        <w:rPr>
          <w:rFonts w:eastAsia="Calibri" w:cs="B Nazanin" w:hint="cs"/>
          <w:i/>
          <w:sz w:val="24"/>
          <w:szCs w:val="28"/>
          <w:rtl/>
          <w:lang w:bidi="fa-IR"/>
        </w:rPr>
        <w:t xml:space="preserve">- </w:t>
      </w:r>
      <w:r w:rsidR="00205CFB">
        <w:rPr>
          <w:rFonts w:eastAsia="Calibri" w:cs="B Nazanin" w:hint="cs"/>
          <w:i/>
          <w:sz w:val="24"/>
          <w:szCs w:val="28"/>
          <w:rtl/>
          <w:lang w:bidi="fa-IR"/>
        </w:rPr>
        <w:t>5/34</w:t>
      </w:r>
      <w:r w:rsidRPr="0013494F">
        <w:rPr>
          <w:rFonts w:eastAsia="Calibri" w:cs="B Nazanin" w:hint="cs"/>
          <w:i/>
          <w:sz w:val="24"/>
          <w:szCs w:val="28"/>
          <w:rtl/>
          <w:lang w:bidi="fa-IR"/>
        </w:rPr>
        <w:t xml:space="preserve">) و </w:t>
      </w:r>
      <w:r w:rsidR="00205CFB">
        <w:rPr>
          <w:rFonts w:eastAsia="Calibri" w:cs="B Nazanin" w:hint="cs"/>
          <w:i/>
          <w:sz w:val="24"/>
          <w:szCs w:val="28"/>
          <w:rtl/>
          <w:lang w:bidi="fa-IR"/>
        </w:rPr>
        <w:t>0/21</w:t>
      </w:r>
      <w:r w:rsidRPr="0013494F">
        <w:rPr>
          <w:rFonts w:eastAsia="Calibri" w:cs="B Nazanin" w:hint="cs"/>
          <w:i/>
          <w:sz w:val="24"/>
          <w:szCs w:val="28"/>
          <w:rtl/>
          <w:lang w:bidi="fa-IR"/>
        </w:rPr>
        <w:t xml:space="preserve"> (</w:t>
      </w:r>
      <w:r w:rsidR="00205CFB">
        <w:rPr>
          <w:rFonts w:eastAsia="Calibri" w:cs="B Nazanin" w:hint="cs"/>
          <w:i/>
          <w:sz w:val="24"/>
          <w:szCs w:val="28"/>
          <w:rtl/>
          <w:lang w:bidi="fa-IR"/>
        </w:rPr>
        <w:t>1/15</w:t>
      </w:r>
      <w:r w:rsidRPr="0013494F">
        <w:rPr>
          <w:rFonts w:eastAsia="Calibri" w:cs="B Nazanin" w:hint="cs"/>
          <w:i/>
          <w:sz w:val="24"/>
          <w:szCs w:val="28"/>
          <w:rtl/>
          <w:lang w:bidi="fa-IR"/>
        </w:rPr>
        <w:t>- 43) بودند. برای همه‏ی پیامدهای دیگر، شواهد با کیفیت متوس</w:t>
      </w:r>
      <w:r w:rsidR="00C82DC8">
        <w:rPr>
          <w:rFonts w:eastAsia="Calibri" w:cs="B Nazanin" w:hint="cs"/>
          <w:i/>
          <w:sz w:val="24"/>
          <w:szCs w:val="28"/>
          <w:rtl/>
          <w:lang w:bidi="fa-IR"/>
        </w:rPr>
        <w:t>ط تا بسیار کم با نشان دادن مزیت</w:t>
      </w:r>
      <w:r w:rsidRPr="0013494F">
        <w:rPr>
          <w:rFonts w:eastAsia="Calibri" w:cs="B Nazanin" w:hint="cs"/>
          <w:i/>
          <w:sz w:val="24"/>
          <w:szCs w:val="28"/>
          <w:rtl/>
          <w:lang w:bidi="fa-IR"/>
        </w:rPr>
        <w:t xml:space="preserve"> درمان، اساساً به سبب </w:t>
      </w:r>
      <w:r w:rsidR="00205CFB">
        <w:rPr>
          <w:rFonts w:eastAsia="Calibri" w:cs="B Nazanin" w:hint="cs"/>
          <w:i/>
          <w:sz w:val="24"/>
          <w:szCs w:val="28"/>
          <w:rtl/>
          <w:lang w:bidi="fa-IR"/>
        </w:rPr>
        <w:t>کم بودن تعداد</w:t>
      </w:r>
      <w:r w:rsidRPr="0013494F">
        <w:rPr>
          <w:rFonts w:eastAsia="Calibri" w:cs="B Nazanin" w:hint="cs"/>
          <w:i/>
          <w:sz w:val="24"/>
          <w:szCs w:val="28"/>
          <w:rtl/>
          <w:lang w:bidi="fa-IR"/>
        </w:rPr>
        <w:t xml:space="preserve"> رویدادهای گزارش شده</w:t>
      </w:r>
      <w:r w:rsidR="00205CFB">
        <w:rPr>
          <w:rFonts w:eastAsia="Calibri" w:cs="B Nazanin" w:hint="cs"/>
          <w:i/>
          <w:sz w:val="24"/>
          <w:szCs w:val="28"/>
          <w:rtl/>
          <w:lang w:bidi="fa-IR"/>
        </w:rPr>
        <w:t>،</w:t>
      </w:r>
      <w:r w:rsidRPr="0013494F">
        <w:rPr>
          <w:rFonts w:eastAsia="Calibri" w:cs="B Nazanin" w:hint="cs"/>
          <w:i/>
          <w:sz w:val="24"/>
          <w:szCs w:val="28"/>
          <w:rtl/>
          <w:lang w:bidi="fa-IR"/>
        </w:rPr>
        <w:t xml:space="preserve"> </w:t>
      </w:r>
      <w:r w:rsidR="00205CFB">
        <w:rPr>
          <w:rFonts w:eastAsia="Calibri" w:cs="B Nazanin" w:hint="cs"/>
          <w:i/>
          <w:sz w:val="24"/>
          <w:szCs w:val="28"/>
          <w:rtl/>
          <w:lang w:bidi="fa-IR"/>
        </w:rPr>
        <w:t>نشان دادن مزیت درمان بودند</w:t>
      </w:r>
      <w:r w:rsidRPr="0013494F">
        <w:rPr>
          <w:rFonts w:eastAsia="Calibri" w:cs="B Nazanin" w:hint="cs"/>
          <w:i/>
          <w:sz w:val="24"/>
          <w:szCs w:val="28"/>
          <w:rtl/>
          <w:lang w:bidi="fa-IR"/>
        </w:rPr>
        <w:t xml:space="preserve">. </w:t>
      </w:r>
    </w:p>
    <w:p w:rsidR="0013494F" w:rsidRPr="008B7BE6" w:rsidRDefault="0013494F" w:rsidP="000D6EB5">
      <w:pPr>
        <w:numPr>
          <w:ilvl w:val="2"/>
          <w:numId w:val="6"/>
        </w:numPr>
        <w:bidi/>
        <w:spacing w:after="120" w:line="276" w:lineRule="auto"/>
        <w:jc w:val="both"/>
        <w:rPr>
          <w:rFonts w:eastAsia="Calibri" w:cs="B Nazanin"/>
          <w:i/>
          <w:sz w:val="26"/>
          <w:szCs w:val="30"/>
          <w:rtl/>
          <w:lang w:bidi="fa-IR"/>
        </w:rPr>
      </w:pPr>
      <w:r w:rsidRPr="008B7BE6">
        <w:rPr>
          <w:rFonts w:eastAsia="Calibri" w:cs="B Nazanin" w:hint="cs"/>
          <w:i/>
          <w:sz w:val="26"/>
          <w:szCs w:val="30"/>
          <w:rtl/>
          <w:lang w:bidi="fa-IR"/>
        </w:rPr>
        <w:t xml:space="preserve">نظرات و نتیجه‏گیری‏ها </w:t>
      </w:r>
    </w:p>
    <w:p w:rsidR="0013494F" w:rsidRPr="0013494F" w:rsidRDefault="0013494F" w:rsidP="001E5BE2">
      <w:pPr>
        <w:bidi/>
        <w:spacing w:after="120" w:line="276" w:lineRule="auto"/>
        <w:jc w:val="both"/>
        <w:rPr>
          <w:rFonts w:eastAsia="Calibri" w:cs="B Nazanin"/>
          <w:i/>
          <w:sz w:val="24"/>
          <w:szCs w:val="28"/>
          <w:rtl/>
          <w:lang w:bidi="fa-IR"/>
        </w:rPr>
      </w:pPr>
      <w:r w:rsidRPr="008B7BE6">
        <w:rPr>
          <w:rFonts w:eastAsia="Calibri" w:cs="B Nazanin" w:hint="cs"/>
          <w:i/>
          <w:sz w:val="24"/>
          <w:szCs w:val="28"/>
          <w:rtl/>
          <w:lang w:bidi="fa-IR"/>
        </w:rPr>
        <w:t xml:space="preserve">همه‏ی مطالعات زنان در معرض </w:t>
      </w:r>
      <w:r w:rsidR="00783C0A">
        <w:rPr>
          <w:rFonts w:eastAsia="Calibri" w:cs="B Nazanin" w:hint="cs"/>
          <w:i/>
          <w:sz w:val="24"/>
          <w:szCs w:val="28"/>
          <w:rtl/>
          <w:lang w:bidi="fa-IR"/>
        </w:rPr>
        <w:t>خطر</w:t>
      </w:r>
      <w:r w:rsidRPr="008B7BE6">
        <w:rPr>
          <w:rFonts w:eastAsia="Calibri" w:cs="B Nazanin" w:hint="cs"/>
          <w:i/>
          <w:sz w:val="24"/>
          <w:szCs w:val="28"/>
          <w:rtl/>
          <w:lang w:bidi="fa-IR"/>
        </w:rPr>
        <w:t xml:space="preserve"> بالا را ارزیابی کردند، آنها را </w:t>
      </w:r>
      <w:r w:rsidR="00783C0A">
        <w:rPr>
          <w:rFonts w:eastAsia="Calibri" w:cs="B Nazanin" w:hint="cs"/>
          <w:i/>
          <w:sz w:val="24"/>
          <w:szCs w:val="28"/>
          <w:rtl/>
          <w:lang w:bidi="fa-IR"/>
        </w:rPr>
        <w:t xml:space="preserve">از </w:t>
      </w:r>
      <w:r w:rsidRPr="008B7BE6">
        <w:rPr>
          <w:rFonts w:eastAsia="Calibri" w:cs="B Nazanin" w:hint="cs"/>
          <w:i/>
          <w:sz w:val="24"/>
          <w:szCs w:val="28"/>
          <w:rtl/>
          <w:lang w:bidi="fa-IR"/>
        </w:rPr>
        <w:t xml:space="preserve">برنامه‏های غربالگری دو مرحله‏ای ثبت‏نام کردند. </w:t>
      </w:r>
      <w:r w:rsidRPr="0013494F">
        <w:rPr>
          <w:rFonts w:eastAsia="Calibri" w:cs="B Nazanin" w:hint="cs"/>
          <w:i/>
          <w:sz w:val="24"/>
          <w:szCs w:val="28"/>
          <w:rtl/>
          <w:lang w:bidi="fa-IR"/>
        </w:rPr>
        <w:t>بعلاوه، چون معیارهای تشخیصی مورد استفاده در سرتاسر مطالعات بسیار ناهمگن بودن</w:t>
      </w:r>
      <w:r w:rsidR="005C3EE0">
        <w:rPr>
          <w:rFonts w:eastAsia="Calibri" w:cs="B Nazanin" w:hint="cs"/>
          <w:i/>
          <w:sz w:val="24"/>
          <w:szCs w:val="28"/>
          <w:rtl/>
          <w:lang w:bidi="fa-IR"/>
        </w:rPr>
        <w:t>د</w:t>
      </w:r>
      <w:r w:rsidRPr="0013494F">
        <w:rPr>
          <w:rFonts w:eastAsia="Calibri" w:cs="B Nazanin" w:hint="cs"/>
          <w:i/>
          <w:sz w:val="24"/>
          <w:szCs w:val="28"/>
          <w:rtl/>
          <w:lang w:bidi="fa-IR"/>
        </w:rPr>
        <w:t>، ما قادر به خلاصه‏ی نتایج به طور جداگانه برای</w:t>
      </w:r>
      <w:r w:rsidR="005C3EE0">
        <w:rPr>
          <w:rFonts w:eastAsia="Calibri" w:cs="B Nazanin" w:hint="cs"/>
          <w:i/>
          <w:sz w:val="24"/>
          <w:szCs w:val="28"/>
          <w:rtl/>
          <w:lang w:bidi="fa-IR"/>
        </w:rPr>
        <w:t xml:space="preserve"> هر معیار</w:t>
      </w:r>
      <w:r w:rsidRPr="0013494F">
        <w:rPr>
          <w:rFonts w:eastAsia="Calibri" w:cs="B Nazanin" w:hint="cs"/>
          <w:i/>
          <w:sz w:val="24"/>
          <w:szCs w:val="28"/>
          <w:rtl/>
          <w:lang w:bidi="fa-IR"/>
        </w:rPr>
        <w:t xml:space="preserve"> تشخیصی نبودیم. با این حال، قابل ذکر است که مطالعه‏ی عدم تحمل کربوهیدارت در استرالیا (</w:t>
      </w:r>
      <w:r w:rsidRPr="0013494F">
        <w:rPr>
          <w:rFonts w:eastAsia="Calibri" w:cs="B Nazanin"/>
          <w:i/>
          <w:sz w:val="24"/>
          <w:szCs w:val="28"/>
          <w:lang w:bidi="fa-IR"/>
        </w:rPr>
        <w:t>ACHOIS</w:t>
      </w:r>
      <w:r w:rsidRPr="0013494F">
        <w:rPr>
          <w:rFonts w:eastAsia="Calibri" w:cs="B Nazanin" w:hint="cs"/>
          <w:i/>
          <w:sz w:val="24"/>
          <w:szCs w:val="28"/>
          <w:rtl/>
          <w:lang w:bidi="fa-IR"/>
        </w:rPr>
        <w:t xml:space="preserve">) </w:t>
      </w:r>
      <w:r w:rsidR="00783C0A" w:rsidRPr="0013494F">
        <w:rPr>
          <w:rFonts w:eastAsia="Calibri" w:cs="B Nazanin" w:hint="cs"/>
          <w:i/>
          <w:sz w:val="24"/>
          <w:szCs w:val="28"/>
          <w:rtl/>
          <w:lang w:bidi="fa-IR"/>
        </w:rPr>
        <w:t xml:space="preserve">در </w:t>
      </w:r>
      <w:r w:rsidR="00783C0A">
        <w:rPr>
          <w:rFonts w:eastAsia="Calibri" w:cs="B Nazanin" w:hint="cs"/>
          <w:i/>
          <w:sz w:val="24"/>
          <w:szCs w:val="28"/>
          <w:rtl/>
          <w:lang w:bidi="fa-IR"/>
        </w:rPr>
        <w:t>کارآزمایی</w:t>
      </w:r>
      <w:r w:rsidR="00783C0A" w:rsidRPr="0013494F">
        <w:rPr>
          <w:rFonts w:eastAsia="Calibri" w:cs="B Nazanin" w:hint="cs"/>
          <w:i/>
          <w:sz w:val="24"/>
          <w:szCs w:val="28"/>
          <w:rtl/>
          <w:lang w:bidi="fa-IR"/>
        </w:rPr>
        <w:t xml:space="preserve"> زنان باردار </w:t>
      </w:r>
      <w:r w:rsidR="00EF3FF0" w:rsidRPr="00EF3FF0">
        <w:rPr>
          <w:rFonts w:eastAsia="Calibri" w:cs="B Nazanin" w:hint="cs"/>
          <w:i/>
          <w:sz w:val="24"/>
          <w:szCs w:val="28"/>
          <w:vertAlign w:val="superscript"/>
          <w:rtl/>
          <w:lang w:bidi="fa-IR"/>
        </w:rPr>
        <w:t>41</w:t>
      </w:r>
      <w:r w:rsidR="00EF3FF0">
        <w:rPr>
          <w:rFonts w:eastAsia="Calibri" w:cs="B Nazanin" w:hint="cs"/>
          <w:i/>
          <w:sz w:val="24"/>
          <w:szCs w:val="28"/>
          <w:rtl/>
          <w:lang w:bidi="fa-IR"/>
        </w:rPr>
        <w:t xml:space="preserve"> </w:t>
      </w:r>
      <w:r w:rsidRPr="0013494F">
        <w:rPr>
          <w:rFonts w:eastAsia="Calibri" w:cs="B Nazanin" w:hint="cs"/>
          <w:i/>
          <w:sz w:val="24"/>
          <w:szCs w:val="28"/>
          <w:rtl/>
          <w:lang w:bidi="fa-IR"/>
        </w:rPr>
        <w:t xml:space="preserve">که تعریف </w:t>
      </w:r>
      <w:r w:rsidRPr="0013494F">
        <w:rPr>
          <w:rFonts w:eastAsia="Calibri" w:cs="B Nazanin"/>
          <w:i/>
          <w:sz w:val="24"/>
          <w:szCs w:val="28"/>
          <w:lang w:bidi="fa-IR"/>
        </w:rPr>
        <w:t>WHO</w:t>
      </w:r>
      <w:r w:rsidRPr="0013494F">
        <w:rPr>
          <w:rFonts w:eastAsia="Calibri" w:cs="B Nazanin" w:hint="cs"/>
          <w:i/>
          <w:sz w:val="24"/>
          <w:szCs w:val="28"/>
          <w:rtl/>
          <w:lang w:bidi="fa-IR"/>
        </w:rPr>
        <w:t xml:space="preserve"> از </w:t>
      </w:r>
      <w:r w:rsidRPr="0013494F">
        <w:rPr>
          <w:rFonts w:eastAsia="Calibri" w:cs="B Nazanin"/>
          <w:i/>
          <w:sz w:val="24"/>
          <w:szCs w:val="28"/>
          <w:lang w:bidi="fa-IR"/>
        </w:rPr>
        <w:t>GD</w:t>
      </w:r>
      <w:r w:rsidR="005C3EE0">
        <w:rPr>
          <w:rFonts w:eastAsia="Calibri" w:cs="B Nazanin"/>
          <w:i/>
          <w:sz w:val="24"/>
          <w:szCs w:val="28"/>
          <w:lang w:bidi="fa-IR"/>
        </w:rPr>
        <w:t>M</w:t>
      </w:r>
      <w:r w:rsidRPr="0013494F">
        <w:rPr>
          <w:rFonts w:eastAsia="Calibri" w:cs="B Nazanin" w:hint="cs"/>
          <w:i/>
          <w:sz w:val="24"/>
          <w:szCs w:val="28"/>
          <w:rtl/>
          <w:lang w:bidi="fa-IR"/>
        </w:rPr>
        <w:t xml:space="preserve"> (</w:t>
      </w:r>
      <w:r w:rsidRPr="0013494F">
        <w:rPr>
          <w:rFonts w:eastAsia="Calibri" w:cs="B Nazanin"/>
          <w:i/>
          <w:sz w:val="24"/>
          <w:szCs w:val="28"/>
          <w:lang w:bidi="fa-IR"/>
        </w:rPr>
        <w:t>OGTT</w:t>
      </w:r>
      <w:r w:rsidRPr="0013494F">
        <w:rPr>
          <w:rFonts w:eastAsia="Calibri" w:cs="B Nazanin" w:hint="cs"/>
          <w:i/>
          <w:sz w:val="24"/>
          <w:szCs w:val="28"/>
          <w:rtl/>
          <w:lang w:bidi="fa-IR"/>
        </w:rPr>
        <w:t xml:space="preserve"> 75 گرمی؛ گلوکز پلاسمای 2 ساعته </w:t>
      </w:r>
      <m:oMath>
        <m:r>
          <w:rPr>
            <w:rFonts w:ascii="Cambria Math" w:eastAsia="Calibri" w:hAnsi="Cambria Math" w:cs="B Nazanin"/>
            <w:sz w:val="24"/>
            <w:szCs w:val="28"/>
            <w:lang w:bidi="fa-IR"/>
          </w:rPr>
          <m:t>≤</m:t>
        </m:r>
      </m:oMath>
      <w:r w:rsidRPr="0013494F">
        <w:rPr>
          <w:rFonts w:eastAsia="Times New Roman" w:cs="B Nazanin" w:hint="cs"/>
          <w:i/>
          <w:sz w:val="24"/>
          <w:szCs w:val="28"/>
          <w:rtl/>
          <w:lang w:bidi="fa-IR"/>
        </w:rPr>
        <w:t xml:space="preserve"> </w:t>
      </w:r>
      <w:r w:rsidR="00783C0A">
        <w:rPr>
          <w:rFonts w:eastAsia="Times New Roman" w:cs="B Nazanin" w:hint="cs"/>
          <w:i/>
          <w:sz w:val="24"/>
          <w:szCs w:val="28"/>
          <w:rtl/>
          <w:lang w:bidi="fa-IR"/>
        </w:rPr>
        <w:t>8/7</w:t>
      </w:r>
      <w:r w:rsidRPr="0013494F">
        <w:rPr>
          <w:rFonts w:eastAsia="Times New Roman" w:cs="B Nazanin" w:hint="cs"/>
          <w:i/>
          <w:sz w:val="24"/>
          <w:szCs w:val="28"/>
          <w:rtl/>
          <w:lang w:bidi="fa-IR"/>
        </w:rPr>
        <w:t xml:space="preserve"> میلی‏مول/ </w:t>
      </w:r>
      <w:r w:rsidR="00783C0A">
        <w:rPr>
          <w:rFonts w:eastAsia="Times New Roman" w:cs="B Nazanin" w:hint="cs"/>
          <w:i/>
          <w:sz w:val="24"/>
          <w:szCs w:val="28"/>
          <w:rtl/>
          <w:lang w:bidi="fa-IR"/>
        </w:rPr>
        <w:t>لیتر</w:t>
      </w:r>
      <w:r w:rsidRPr="0013494F">
        <w:rPr>
          <w:rFonts w:eastAsia="Times New Roman" w:cs="B Nazanin" w:hint="cs"/>
          <w:i/>
          <w:sz w:val="24"/>
          <w:szCs w:val="28"/>
          <w:rtl/>
          <w:lang w:bidi="fa-IR"/>
        </w:rPr>
        <w:t xml:space="preserve"> [140 میلی‏گرم/ دسی‏لیتر]</w:t>
      </w:r>
      <w:r w:rsidRPr="0013494F">
        <w:rPr>
          <w:rFonts w:eastAsia="Calibri" w:cs="B Nazanin" w:hint="cs"/>
          <w:i/>
          <w:sz w:val="24"/>
          <w:szCs w:val="28"/>
          <w:rtl/>
          <w:lang w:bidi="fa-IR"/>
        </w:rPr>
        <w:t xml:space="preserve">) را استفاده کرد، شواهدی فراهم می‏کند که درمان مبتنی بر این تعریف </w:t>
      </w:r>
      <w:r w:rsidR="005C3EE0">
        <w:rPr>
          <w:rFonts w:eastAsia="Calibri" w:cs="B Nazanin" w:hint="cs"/>
          <w:i/>
          <w:sz w:val="24"/>
          <w:szCs w:val="28"/>
          <w:rtl/>
          <w:lang w:bidi="fa-IR"/>
        </w:rPr>
        <w:t>خطر پیامد نامطلوب</w:t>
      </w:r>
      <w:r w:rsidRPr="0013494F">
        <w:rPr>
          <w:rFonts w:eastAsia="Calibri" w:cs="B Nazanin" w:hint="cs"/>
          <w:i/>
          <w:sz w:val="24"/>
          <w:szCs w:val="28"/>
          <w:rtl/>
          <w:lang w:bidi="fa-IR"/>
        </w:rPr>
        <w:t xml:space="preserve"> شامل مرگ و میر</w:t>
      </w:r>
      <w:r w:rsidR="005C3EE0">
        <w:rPr>
          <w:rFonts w:eastAsia="Calibri" w:cs="B Nazanin" w:hint="cs"/>
          <w:i/>
          <w:sz w:val="24"/>
          <w:szCs w:val="28"/>
          <w:rtl/>
          <w:lang w:bidi="fa-IR"/>
        </w:rPr>
        <w:t xml:space="preserve"> حول و حوش </w:t>
      </w:r>
      <w:r w:rsidRPr="0013494F">
        <w:rPr>
          <w:rFonts w:eastAsia="Calibri" w:cs="B Nazanin" w:hint="cs"/>
          <w:i/>
          <w:sz w:val="24"/>
          <w:szCs w:val="28"/>
          <w:rtl/>
          <w:lang w:bidi="fa-IR"/>
        </w:rPr>
        <w:t>تولد، دیستوشی شانه یا تروما</w:t>
      </w:r>
      <w:r w:rsidR="001E5BE2">
        <w:rPr>
          <w:rFonts w:eastAsia="Calibri" w:cs="B Nazanin" w:hint="cs"/>
          <w:i/>
          <w:sz w:val="24"/>
          <w:szCs w:val="28"/>
          <w:rtl/>
          <w:lang w:bidi="fa-IR"/>
        </w:rPr>
        <w:t xml:space="preserve">ی تولد را کاهش می‏دهد. بعلاوه، وقوع </w:t>
      </w:r>
      <w:r w:rsidRPr="0013494F">
        <w:rPr>
          <w:rFonts w:eastAsia="Calibri" w:cs="B Nazanin" w:hint="cs"/>
          <w:i/>
          <w:sz w:val="24"/>
          <w:szCs w:val="28"/>
          <w:rtl/>
          <w:lang w:bidi="fa-IR"/>
        </w:rPr>
        <w:t xml:space="preserve">ماکروزومی، </w:t>
      </w:r>
      <w:r w:rsidR="001E5BE2">
        <w:rPr>
          <w:rFonts w:eastAsia="Calibri" w:cs="B Nazanin" w:hint="cs"/>
          <w:i/>
          <w:sz w:val="24"/>
          <w:szCs w:val="28"/>
          <w:rtl/>
          <w:lang w:bidi="fa-IR"/>
        </w:rPr>
        <w:t xml:space="preserve">بزرگ برای سن بارداری </w:t>
      </w:r>
      <w:r w:rsidRPr="0013494F">
        <w:rPr>
          <w:rFonts w:eastAsia="Calibri" w:cs="B Nazanin" w:hint="cs"/>
          <w:i/>
          <w:sz w:val="24"/>
          <w:szCs w:val="28"/>
          <w:rtl/>
          <w:lang w:bidi="fa-IR"/>
        </w:rPr>
        <w:t xml:space="preserve">و اختلالات فشار خون بالا کاهش </w:t>
      </w:r>
      <w:r w:rsidR="001E5BE2">
        <w:rPr>
          <w:rFonts w:eastAsia="Calibri" w:cs="B Nazanin" w:hint="cs"/>
          <w:i/>
          <w:sz w:val="24"/>
          <w:szCs w:val="28"/>
          <w:rtl/>
          <w:lang w:bidi="fa-IR"/>
        </w:rPr>
        <w:t>نشان داد</w:t>
      </w:r>
      <w:r w:rsidRPr="0013494F">
        <w:rPr>
          <w:rFonts w:eastAsia="Calibri" w:cs="B Nazanin" w:hint="cs"/>
          <w:i/>
          <w:sz w:val="24"/>
          <w:szCs w:val="28"/>
          <w:rtl/>
          <w:lang w:bidi="fa-IR"/>
        </w:rPr>
        <w:t>. برای ب</w:t>
      </w:r>
      <w:r w:rsidR="001E5BE2">
        <w:rPr>
          <w:rFonts w:eastAsia="Calibri" w:cs="B Nazanin" w:hint="cs"/>
          <w:i/>
          <w:sz w:val="24"/>
          <w:szCs w:val="28"/>
          <w:rtl/>
          <w:lang w:bidi="fa-IR"/>
        </w:rPr>
        <w:t>قیه</w:t>
      </w:r>
      <w:r w:rsidRPr="0013494F">
        <w:rPr>
          <w:rFonts w:eastAsia="Calibri" w:cs="B Nazanin" w:hint="cs"/>
          <w:i/>
          <w:sz w:val="24"/>
          <w:szCs w:val="28"/>
          <w:rtl/>
          <w:lang w:bidi="fa-IR"/>
        </w:rPr>
        <w:t xml:space="preserve"> مطالعات، معیارهای تشخیصی کلاً مبتنی بر </w:t>
      </w:r>
      <w:r w:rsidRPr="0013494F">
        <w:rPr>
          <w:rFonts w:eastAsia="Calibri" w:cs="B Nazanin"/>
          <w:i/>
          <w:sz w:val="24"/>
          <w:szCs w:val="28"/>
          <w:lang w:bidi="fa-IR"/>
        </w:rPr>
        <w:t>OGTT</w:t>
      </w:r>
      <w:r w:rsidRPr="0013494F">
        <w:rPr>
          <w:rFonts w:eastAsia="Calibri" w:cs="B Nazanin" w:hint="cs"/>
          <w:i/>
          <w:sz w:val="24"/>
          <w:szCs w:val="28"/>
          <w:rtl/>
          <w:lang w:bidi="fa-IR"/>
        </w:rPr>
        <w:t xml:space="preserve"> 100 گرمی بودند، که معمولاً نیاز به دو مقدار </w:t>
      </w:r>
      <w:r w:rsidR="005C3EE0" w:rsidRPr="0013494F">
        <w:rPr>
          <w:rFonts w:eastAsia="Calibri" w:cs="B Nazanin" w:hint="cs"/>
          <w:i/>
          <w:sz w:val="24"/>
          <w:szCs w:val="28"/>
          <w:rtl/>
          <w:lang w:bidi="fa-IR"/>
        </w:rPr>
        <w:t xml:space="preserve">غیرنرمال </w:t>
      </w:r>
      <w:r w:rsidRPr="0013494F">
        <w:rPr>
          <w:rFonts w:eastAsia="Calibri" w:cs="B Nazanin" w:hint="cs"/>
          <w:i/>
          <w:sz w:val="24"/>
          <w:szCs w:val="28"/>
          <w:rtl/>
          <w:lang w:bidi="fa-IR"/>
        </w:rPr>
        <w:t xml:space="preserve">از چهار مقدار (ناشتا، یک ساعته، دو ساعته، سه ساعته) و با استفاده از نقاط برش مختلف داشتند. معیارهای </w:t>
      </w:r>
      <w:r w:rsidR="001E5BE2" w:rsidRPr="0013494F">
        <w:rPr>
          <w:rFonts w:eastAsia="Calibri" w:cs="B Nazanin" w:hint="cs"/>
          <w:i/>
          <w:sz w:val="24"/>
          <w:szCs w:val="28"/>
          <w:rtl/>
          <w:lang w:bidi="fa-IR"/>
        </w:rPr>
        <w:t xml:space="preserve">اخیراً پیشنهاد شده </w:t>
      </w:r>
      <w:r w:rsidRPr="0013494F">
        <w:rPr>
          <w:rFonts w:eastAsia="Calibri" w:cs="B Nazanin"/>
          <w:i/>
          <w:sz w:val="24"/>
          <w:szCs w:val="28"/>
          <w:lang w:bidi="fa-IR"/>
        </w:rPr>
        <w:t>IADPSG</w:t>
      </w:r>
      <w:r w:rsidRPr="0013494F">
        <w:rPr>
          <w:rFonts w:eastAsia="Calibri" w:cs="B Nazanin" w:hint="cs"/>
          <w:i/>
          <w:sz w:val="24"/>
          <w:szCs w:val="28"/>
          <w:rtl/>
          <w:lang w:bidi="fa-IR"/>
        </w:rPr>
        <w:t xml:space="preserve"> مبتنی بر یک </w:t>
      </w:r>
      <w:r w:rsidRPr="0013494F">
        <w:rPr>
          <w:rFonts w:eastAsia="Calibri" w:cs="B Nazanin"/>
          <w:i/>
          <w:sz w:val="24"/>
          <w:szCs w:val="28"/>
          <w:lang w:bidi="fa-IR"/>
        </w:rPr>
        <w:t>OGTT</w:t>
      </w:r>
      <w:r w:rsidRPr="0013494F">
        <w:rPr>
          <w:rFonts w:eastAsia="Calibri" w:cs="B Nazanin" w:hint="cs"/>
          <w:i/>
          <w:sz w:val="24"/>
          <w:szCs w:val="28"/>
          <w:rtl/>
          <w:lang w:bidi="fa-IR"/>
        </w:rPr>
        <w:t xml:space="preserve"> 75 گرمی بودند و نیاز به تنها یک مقدار غیرنرمال از سه مقدار (ناشتا، یک ساعته و دو ساعته) داشتند و بنابراین گروهی از زنان را با درجات </w:t>
      </w:r>
      <w:r w:rsidR="001E5BE2">
        <w:rPr>
          <w:rFonts w:eastAsia="Calibri" w:cs="B Nazanin" w:hint="cs"/>
          <w:i/>
          <w:sz w:val="24"/>
          <w:szCs w:val="28"/>
          <w:rtl/>
          <w:lang w:bidi="fa-IR"/>
        </w:rPr>
        <w:t>خفیف</w:t>
      </w:r>
      <w:r w:rsidR="001E5BE2">
        <w:rPr>
          <w:rFonts w:eastAsia="Calibri" w:cs="B Nazanin"/>
          <w:i/>
          <w:sz w:val="24"/>
          <w:szCs w:val="28"/>
          <w:rtl/>
          <w:lang w:bidi="fa-IR"/>
        </w:rPr>
        <w:softHyphen/>
      </w:r>
      <w:r w:rsidR="001E5BE2">
        <w:rPr>
          <w:rFonts w:eastAsia="Calibri" w:cs="B Nazanin" w:hint="cs"/>
          <w:i/>
          <w:sz w:val="24"/>
          <w:szCs w:val="28"/>
          <w:rtl/>
          <w:lang w:bidi="fa-IR"/>
        </w:rPr>
        <w:t>تر</w:t>
      </w:r>
      <w:r w:rsidRPr="0013494F">
        <w:rPr>
          <w:rFonts w:eastAsia="Calibri" w:cs="B Nazanin" w:hint="cs"/>
          <w:i/>
          <w:sz w:val="24"/>
          <w:szCs w:val="28"/>
          <w:rtl/>
          <w:lang w:bidi="fa-IR"/>
        </w:rPr>
        <w:t xml:space="preserve"> هیپرگلیسمی ناشتا نسبت به اکثر </w:t>
      </w:r>
      <w:r w:rsidR="005C3EE0">
        <w:rPr>
          <w:rFonts w:eastAsia="Calibri" w:cs="B Nazanin" w:hint="cs"/>
          <w:i/>
          <w:sz w:val="24"/>
          <w:szCs w:val="28"/>
          <w:rtl/>
          <w:lang w:bidi="fa-IR"/>
        </w:rPr>
        <w:t>کارآزمایی</w:t>
      </w:r>
      <w:r w:rsidR="005C3EE0">
        <w:rPr>
          <w:rFonts w:eastAsia="Calibri" w:cs="B Nazanin"/>
          <w:i/>
          <w:sz w:val="24"/>
          <w:szCs w:val="28"/>
          <w:rtl/>
          <w:lang w:bidi="fa-IR"/>
        </w:rPr>
        <w:softHyphen/>
      </w:r>
      <w:r w:rsidR="005C3EE0">
        <w:rPr>
          <w:rFonts w:eastAsia="Calibri" w:cs="B Nazanin" w:hint="cs"/>
          <w:i/>
          <w:sz w:val="24"/>
          <w:szCs w:val="28"/>
          <w:rtl/>
          <w:lang w:bidi="fa-IR"/>
        </w:rPr>
        <w:t>های</w:t>
      </w:r>
      <w:r w:rsidRPr="0013494F">
        <w:rPr>
          <w:rFonts w:eastAsia="Calibri" w:cs="B Nazanin" w:hint="cs"/>
          <w:i/>
          <w:sz w:val="24"/>
          <w:szCs w:val="28"/>
          <w:rtl/>
          <w:lang w:bidi="fa-IR"/>
        </w:rPr>
        <w:t xml:space="preserve"> مشمول در این بررسی</w:t>
      </w:r>
      <w:r w:rsidR="001E5BE2">
        <w:rPr>
          <w:rFonts w:eastAsia="Calibri" w:cs="B Nazanin" w:hint="cs"/>
          <w:i/>
          <w:sz w:val="24"/>
          <w:szCs w:val="28"/>
          <w:rtl/>
          <w:lang w:bidi="fa-IR"/>
        </w:rPr>
        <w:t xml:space="preserve"> را </w:t>
      </w:r>
      <w:r w:rsidRPr="0013494F">
        <w:rPr>
          <w:rFonts w:eastAsia="Calibri" w:cs="B Nazanin" w:hint="cs"/>
          <w:i/>
          <w:sz w:val="24"/>
          <w:szCs w:val="28"/>
          <w:rtl/>
          <w:lang w:bidi="fa-IR"/>
        </w:rPr>
        <w:t xml:space="preserve">تعریف می‏کنند. به لحاظ مقدار ناشتای </w:t>
      </w:r>
      <w:r w:rsidRPr="0013494F">
        <w:rPr>
          <w:rFonts w:eastAsia="Calibri" w:cs="B Nazanin"/>
          <w:i/>
          <w:sz w:val="24"/>
          <w:szCs w:val="28"/>
          <w:lang w:bidi="fa-IR"/>
        </w:rPr>
        <w:t>IADPSG</w:t>
      </w:r>
      <w:r w:rsidRPr="0013494F">
        <w:rPr>
          <w:rFonts w:eastAsia="Calibri" w:cs="B Nazanin" w:hint="cs"/>
          <w:i/>
          <w:sz w:val="24"/>
          <w:szCs w:val="28"/>
          <w:rtl/>
          <w:lang w:bidi="fa-IR"/>
        </w:rPr>
        <w:t xml:space="preserve">، </w:t>
      </w:r>
      <w:r w:rsidR="005C3EE0">
        <w:rPr>
          <w:rFonts w:eastAsia="Calibri" w:cs="B Nazanin" w:hint="cs"/>
          <w:i/>
          <w:sz w:val="24"/>
          <w:szCs w:val="28"/>
          <w:rtl/>
          <w:lang w:bidi="fa-IR"/>
        </w:rPr>
        <w:t>مطالعه‏ای که زنان را نزدیکتر به این</w:t>
      </w:r>
      <w:r w:rsidRPr="0013494F">
        <w:rPr>
          <w:rFonts w:eastAsia="Calibri" w:cs="B Nazanin" w:hint="cs"/>
          <w:i/>
          <w:sz w:val="24"/>
          <w:szCs w:val="28"/>
          <w:rtl/>
          <w:lang w:bidi="fa-IR"/>
        </w:rPr>
        <w:t xml:space="preserve"> نقطه‏ی برش وارد می‏کند مطالعه‏ی </w:t>
      </w:r>
      <w:r w:rsidR="00001364">
        <w:rPr>
          <w:rFonts w:eastAsia="Calibri" w:cs="B Nazanin"/>
          <w:i/>
          <w:sz w:val="24"/>
          <w:szCs w:val="28"/>
          <w:lang w:bidi="fa-IR"/>
        </w:rPr>
        <w:t>Landon</w:t>
      </w:r>
      <w:r w:rsidRPr="0013494F">
        <w:rPr>
          <w:rFonts w:eastAsia="Calibri" w:cs="B Nazanin" w:hint="cs"/>
          <w:i/>
          <w:sz w:val="24"/>
          <w:szCs w:val="28"/>
          <w:rtl/>
          <w:lang w:bidi="fa-IR"/>
        </w:rPr>
        <w:t xml:space="preserve"> و همکاران </w:t>
      </w:r>
      <w:r w:rsidR="00001364" w:rsidRPr="00001364">
        <w:rPr>
          <w:rFonts w:eastAsia="Calibri" w:cs="B Nazanin" w:hint="cs"/>
          <w:i/>
          <w:sz w:val="24"/>
          <w:szCs w:val="28"/>
          <w:vertAlign w:val="superscript"/>
          <w:rtl/>
          <w:lang w:bidi="fa-IR"/>
        </w:rPr>
        <w:t>46</w:t>
      </w:r>
      <w:r w:rsidR="00001364">
        <w:rPr>
          <w:rFonts w:eastAsia="Calibri" w:cs="B Nazanin" w:hint="cs"/>
          <w:i/>
          <w:sz w:val="24"/>
          <w:szCs w:val="28"/>
          <w:rtl/>
          <w:lang w:bidi="fa-IR"/>
        </w:rPr>
        <w:t xml:space="preserve"> </w:t>
      </w:r>
      <w:r w:rsidRPr="0013494F">
        <w:rPr>
          <w:rFonts w:eastAsia="Calibri" w:cs="B Nazanin" w:hint="cs"/>
          <w:i/>
          <w:sz w:val="24"/>
          <w:szCs w:val="28"/>
          <w:rtl/>
          <w:lang w:bidi="fa-IR"/>
        </w:rPr>
        <w:t>بود که تنها زنان با گلوکز پلاسمای ناشتای کمتر از 95 میلی گرم (</w:t>
      </w:r>
      <w:r w:rsidRPr="0013494F">
        <w:rPr>
          <w:rFonts w:eastAsia="Times New Roman" w:cs="B Nazanin"/>
          <w:i/>
          <w:sz w:val="24"/>
          <w:szCs w:val="24"/>
        </w:rPr>
        <w:t>5.3 mmol/l</w:t>
      </w:r>
      <w:r w:rsidRPr="0013494F">
        <w:rPr>
          <w:rFonts w:eastAsia="Calibri" w:cs="B Nazanin" w:hint="cs"/>
          <w:i/>
          <w:sz w:val="24"/>
          <w:szCs w:val="28"/>
          <w:rtl/>
          <w:lang w:bidi="fa-IR"/>
        </w:rPr>
        <w:t xml:space="preserve">) را </w:t>
      </w:r>
      <w:r w:rsidR="005C3EE0">
        <w:rPr>
          <w:rFonts w:eastAsia="Calibri" w:cs="B Nazanin" w:hint="cs"/>
          <w:i/>
          <w:sz w:val="24"/>
          <w:szCs w:val="28"/>
          <w:rtl/>
          <w:lang w:bidi="fa-IR"/>
        </w:rPr>
        <w:t xml:space="preserve">تصادفی </w:t>
      </w:r>
      <w:r w:rsidRPr="0013494F">
        <w:rPr>
          <w:rFonts w:eastAsia="Calibri" w:cs="B Nazanin" w:hint="cs"/>
          <w:i/>
          <w:sz w:val="24"/>
          <w:szCs w:val="28"/>
          <w:rtl/>
          <w:lang w:bidi="fa-IR"/>
        </w:rPr>
        <w:t xml:space="preserve">انتخاب کرده بود. این </w:t>
      </w:r>
      <w:r w:rsidRPr="0013494F">
        <w:rPr>
          <w:rFonts w:eastAsia="Calibri" w:cs="B Nazanin" w:hint="cs"/>
          <w:i/>
          <w:sz w:val="24"/>
          <w:szCs w:val="28"/>
          <w:rtl/>
          <w:lang w:bidi="fa-IR"/>
        </w:rPr>
        <w:lastRenderedPageBreak/>
        <w:t xml:space="preserve">مطالعه، با این حال، نیاز به </w:t>
      </w:r>
      <w:r w:rsidR="001E5BE2">
        <w:rPr>
          <w:rFonts w:eastAsia="Calibri" w:cs="B Nazanin" w:hint="cs"/>
          <w:i/>
          <w:sz w:val="24"/>
          <w:szCs w:val="28"/>
          <w:rtl/>
          <w:lang w:bidi="fa-IR"/>
        </w:rPr>
        <w:t>نشان دادن</w:t>
      </w:r>
      <w:r w:rsidRPr="0013494F">
        <w:rPr>
          <w:rFonts w:eastAsia="Calibri" w:cs="B Nazanin" w:hint="cs"/>
          <w:i/>
          <w:sz w:val="24"/>
          <w:szCs w:val="28"/>
          <w:rtl/>
          <w:lang w:bidi="fa-IR"/>
        </w:rPr>
        <w:t xml:space="preserve"> هیپرگلیسمی</w:t>
      </w:r>
      <w:r w:rsidR="001E5BE2">
        <w:rPr>
          <w:rFonts w:eastAsia="Calibri" w:cs="B Nazanin" w:hint="cs"/>
          <w:i/>
          <w:sz w:val="24"/>
          <w:szCs w:val="28"/>
          <w:rtl/>
          <w:lang w:bidi="fa-IR"/>
        </w:rPr>
        <w:t xml:space="preserve"> بیشتر</w:t>
      </w:r>
      <w:r w:rsidRPr="0013494F">
        <w:rPr>
          <w:rFonts w:eastAsia="Calibri" w:cs="B Nazanin" w:hint="cs"/>
          <w:i/>
          <w:sz w:val="24"/>
          <w:szCs w:val="28"/>
          <w:rtl/>
          <w:lang w:bidi="fa-IR"/>
        </w:rPr>
        <w:t xml:space="preserve"> بعد از </w:t>
      </w:r>
      <w:r w:rsidR="001E5BE2">
        <w:rPr>
          <w:rFonts w:eastAsia="Calibri" w:cs="B Nazanin" w:hint="cs"/>
          <w:i/>
          <w:sz w:val="24"/>
          <w:szCs w:val="28"/>
          <w:rtl/>
          <w:lang w:bidi="fa-IR"/>
        </w:rPr>
        <w:t>مصرف گلوکز</w:t>
      </w:r>
      <w:r w:rsidRPr="0013494F">
        <w:rPr>
          <w:rFonts w:eastAsia="Calibri" w:cs="B Nazanin" w:hint="cs"/>
          <w:i/>
          <w:sz w:val="24"/>
          <w:szCs w:val="28"/>
          <w:rtl/>
          <w:lang w:bidi="fa-IR"/>
        </w:rPr>
        <w:t xml:space="preserve"> داشت، به عبارتی دو مقدار </w:t>
      </w:r>
      <w:r w:rsidR="005C3EE0" w:rsidRPr="0013494F">
        <w:rPr>
          <w:rFonts w:eastAsia="Calibri" w:cs="B Nazanin" w:hint="cs"/>
          <w:i/>
          <w:sz w:val="24"/>
          <w:szCs w:val="28"/>
          <w:rtl/>
          <w:lang w:bidi="fa-IR"/>
        </w:rPr>
        <w:t xml:space="preserve">غیرنرمال </w:t>
      </w:r>
      <w:r w:rsidRPr="0013494F">
        <w:rPr>
          <w:rFonts w:eastAsia="Calibri" w:cs="B Nazanin" w:hint="cs"/>
          <w:i/>
          <w:sz w:val="24"/>
          <w:szCs w:val="28"/>
          <w:rtl/>
          <w:lang w:bidi="fa-IR"/>
        </w:rPr>
        <w:t>از سه مقدار (</w:t>
      </w:r>
      <w:r w:rsidRPr="0013494F">
        <w:rPr>
          <w:rFonts w:eastAsia="Times New Roman" w:cs="B Nazanin"/>
          <w:i/>
          <w:sz w:val="24"/>
          <w:szCs w:val="24"/>
        </w:rPr>
        <w:t>1-h ≥10mmol/l [180 mg/dl]; 2-h ≥8.6mmol/l [155 mg/dl] ; 3-h ≥7.8mmol/l [140 mg/dl</w:t>
      </w:r>
      <w:r w:rsidRPr="0013494F">
        <w:rPr>
          <w:rFonts w:eastAsia="Calibri" w:cs="B Nazanin" w:hint="cs"/>
          <w:i/>
          <w:sz w:val="24"/>
          <w:szCs w:val="28"/>
          <w:rtl/>
          <w:lang w:bidi="fa-IR"/>
        </w:rPr>
        <w:t xml:space="preserve">) مورد نیاز بود. درمان </w:t>
      </w:r>
      <w:r w:rsidR="001E5BE2">
        <w:rPr>
          <w:rFonts w:eastAsia="Calibri" w:cs="B Nazanin" w:hint="cs"/>
          <w:i/>
          <w:sz w:val="24"/>
          <w:szCs w:val="28"/>
          <w:rtl/>
          <w:lang w:bidi="fa-IR"/>
        </w:rPr>
        <w:t>براساس این معیارها ماکروزومی، بزرگ بودن برای سن بارداری</w:t>
      </w:r>
      <w:r w:rsidR="0087733D">
        <w:rPr>
          <w:rFonts w:eastAsia="Calibri" w:cs="B Nazanin" w:hint="cs"/>
          <w:i/>
          <w:sz w:val="24"/>
          <w:szCs w:val="28"/>
          <w:rtl/>
          <w:lang w:bidi="fa-IR"/>
        </w:rPr>
        <w:t>، دیستوشی شانه، پره</w:t>
      </w:r>
      <w:r w:rsidRPr="0013494F">
        <w:rPr>
          <w:rFonts w:eastAsia="Calibri" w:cs="B Nazanin" w:hint="cs"/>
          <w:i/>
          <w:sz w:val="24"/>
          <w:szCs w:val="28"/>
          <w:rtl/>
          <w:lang w:bidi="fa-IR"/>
        </w:rPr>
        <w:t>‏اکلامپسی، اختلالات فشار خ</w:t>
      </w:r>
      <w:r w:rsidR="0087733D">
        <w:rPr>
          <w:rFonts w:eastAsia="Calibri" w:cs="B Nazanin" w:hint="cs"/>
          <w:i/>
          <w:sz w:val="24"/>
          <w:szCs w:val="28"/>
          <w:rtl/>
          <w:lang w:bidi="fa-IR"/>
        </w:rPr>
        <w:t>ون بالا در بارداری و زایمان سزارین</w:t>
      </w:r>
      <w:r w:rsidRPr="0013494F">
        <w:rPr>
          <w:rFonts w:eastAsia="Calibri" w:cs="B Nazanin" w:hint="cs"/>
          <w:i/>
          <w:sz w:val="24"/>
          <w:szCs w:val="28"/>
          <w:rtl/>
          <w:lang w:bidi="fa-IR"/>
        </w:rPr>
        <w:t xml:space="preserve"> را کاهش داد. </w:t>
      </w:r>
    </w:p>
    <w:p w:rsidR="0013494F" w:rsidRPr="0013494F" w:rsidRDefault="0087733D" w:rsidP="001E5BE2">
      <w:pPr>
        <w:bidi/>
        <w:spacing w:after="120" w:line="276" w:lineRule="auto"/>
        <w:jc w:val="both"/>
        <w:rPr>
          <w:rFonts w:eastAsia="Calibri" w:cs="B Nazanin"/>
          <w:i/>
          <w:sz w:val="24"/>
          <w:szCs w:val="28"/>
          <w:rtl/>
          <w:lang w:bidi="fa-IR"/>
        </w:rPr>
      </w:pPr>
      <w:r>
        <w:rPr>
          <w:rFonts w:eastAsia="Calibri" w:cs="B Nazanin" w:hint="cs"/>
          <w:i/>
          <w:sz w:val="24"/>
          <w:szCs w:val="28"/>
          <w:rtl/>
          <w:lang w:bidi="fa-IR"/>
        </w:rPr>
        <w:t>اهمیت بالینی پیامدهای نامطلوب</w:t>
      </w:r>
      <w:r w:rsidR="0013494F" w:rsidRPr="0013494F">
        <w:rPr>
          <w:rFonts w:eastAsia="Calibri" w:cs="B Nazanin" w:hint="cs"/>
          <w:i/>
          <w:sz w:val="24"/>
          <w:szCs w:val="28"/>
          <w:rtl/>
          <w:lang w:bidi="fa-IR"/>
        </w:rPr>
        <w:t xml:space="preserve"> بخاطر تاثیر معناداری بود که در این بحث نشان داده شد. احتمالا ماکروزومی به </w:t>
      </w:r>
      <w:r w:rsidR="00C40697">
        <w:rPr>
          <w:rFonts w:eastAsia="Calibri" w:cs="B Nazanin" w:hint="cs"/>
          <w:i/>
          <w:sz w:val="24"/>
          <w:szCs w:val="28"/>
          <w:rtl/>
          <w:lang w:bidi="fa-IR"/>
        </w:rPr>
        <w:t>عوارض</w:t>
      </w:r>
      <w:r w:rsidR="0013494F" w:rsidRPr="0013494F">
        <w:rPr>
          <w:rFonts w:eastAsia="Calibri" w:cs="B Nazanin" w:hint="cs"/>
          <w:i/>
          <w:sz w:val="24"/>
          <w:szCs w:val="28"/>
          <w:rtl/>
          <w:lang w:bidi="fa-IR"/>
        </w:rPr>
        <w:t xml:space="preserve"> </w:t>
      </w:r>
      <w:r w:rsidR="00C40697">
        <w:rPr>
          <w:rFonts w:eastAsia="Calibri" w:cs="B Nazanin" w:hint="cs"/>
          <w:i/>
          <w:sz w:val="24"/>
          <w:szCs w:val="28"/>
          <w:rtl/>
          <w:lang w:bidi="fa-IR"/>
        </w:rPr>
        <w:t>مامایی</w:t>
      </w:r>
      <w:r w:rsidR="0013494F" w:rsidRPr="0013494F">
        <w:rPr>
          <w:rFonts w:eastAsia="Calibri" w:cs="B Nazanin" w:hint="cs"/>
          <w:i/>
          <w:sz w:val="24"/>
          <w:szCs w:val="28"/>
          <w:rtl/>
          <w:lang w:bidi="fa-IR"/>
        </w:rPr>
        <w:t xml:space="preserve"> و نوزادی</w:t>
      </w:r>
      <w:r w:rsidR="00C40697">
        <w:rPr>
          <w:rFonts w:eastAsia="Calibri" w:cs="B Nazanin" w:hint="cs"/>
          <w:i/>
          <w:sz w:val="24"/>
          <w:szCs w:val="28"/>
          <w:rtl/>
          <w:lang w:bidi="fa-IR"/>
        </w:rPr>
        <w:t>ِ</w:t>
      </w:r>
      <w:r w:rsidR="0013494F" w:rsidRPr="0013494F">
        <w:rPr>
          <w:rFonts w:eastAsia="Calibri" w:cs="B Nazanin" w:hint="cs"/>
          <w:i/>
          <w:sz w:val="24"/>
          <w:szCs w:val="28"/>
          <w:rtl/>
          <w:lang w:bidi="fa-IR"/>
        </w:rPr>
        <w:t xml:space="preserve"> مستقیماً مربوط به وزن جنین شامل دیست</w:t>
      </w:r>
      <w:r w:rsidR="00C40697">
        <w:rPr>
          <w:rFonts w:eastAsia="Calibri" w:cs="B Nazanin" w:hint="cs"/>
          <w:i/>
          <w:sz w:val="24"/>
          <w:szCs w:val="28"/>
          <w:rtl/>
          <w:lang w:bidi="fa-IR"/>
        </w:rPr>
        <w:t>وشی شانه منجر شود، جایی که مزیت</w:t>
      </w:r>
      <w:r w:rsidR="0013494F" w:rsidRPr="0013494F">
        <w:rPr>
          <w:rFonts w:eastAsia="Calibri" w:cs="B Nazanin" w:hint="cs"/>
          <w:i/>
          <w:sz w:val="24"/>
          <w:szCs w:val="28"/>
          <w:rtl/>
          <w:lang w:bidi="fa-IR"/>
        </w:rPr>
        <w:t xml:space="preserve"> درمان </w:t>
      </w:r>
      <w:r w:rsidR="0013494F" w:rsidRPr="0013494F">
        <w:rPr>
          <w:rFonts w:eastAsia="Calibri" w:cs="B Nazanin"/>
          <w:i/>
          <w:sz w:val="24"/>
          <w:szCs w:val="28"/>
          <w:lang w:bidi="fa-IR"/>
        </w:rPr>
        <w:t>GDM</w:t>
      </w:r>
      <w:r w:rsidR="0013494F" w:rsidRPr="0013494F">
        <w:rPr>
          <w:rFonts w:eastAsia="Calibri" w:cs="B Nazanin" w:hint="cs"/>
          <w:i/>
          <w:sz w:val="24"/>
          <w:szCs w:val="28"/>
          <w:rtl/>
          <w:lang w:bidi="fa-IR"/>
        </w:rPr>
        <w:t xml:space="preserve"> مشاهده شد. اگرچه تأثیرات درمان بر </w:t>
      </w:r>
      <w:r w:rsidR="003820D9">
        <w:rPr>
          <w:rFonts w:eastAsia="Calibri" w:cs="B Nazanin" w:hint="cs"/>
          <w:i/>
          <w:sz w:val="24"/>
          <w:szCs w:val="28"/>
          <w:rtl/>
          <w:lang w:bidi="fa-IR"/>
        </w:rPr>
        <w:t>عوارض</w:t>
      </w:r>
      <w:r w:rsidR="0013494F" w:rsidRPr="0013494F">
        <w:rPr>
          <w:rFonts w:eastAsia="Calibri" w:cs="B Nazanin" w:hint="cs"/>
          <w:i/>
          <w:sz w:val="24"/>
          <w:szCs w:val="28"/>
          <w:rtl/>
          <w:lang w:bidi="fa-IR"/>
        </w:rPr>
        <w:t xml:space="preserve"> اضافی نشان داده نشده است، اما ماکروزومی یا </w:t>
      </w:r>
      <w:r w:rsidR="001E5BE2" w:rsidRPr="0013494F">
        <w:rPr>
          <w:rFonts w:eastAsia="Calibri" w:cs="B Nazanin" w:hint="cs"/>
          <w:i/>
          <w:sz w:val="24"/>
          <w:szCs w:val="28"/>
          <w:rtl/>
          <w:lang w:bidi="fa-IR"/>
        </w:rPr>
        <w:t xml:space="preserve">یک </w:t>
      </w:r>
      <w:r w:rsidR="001E5BE2">
        <w:rPr>
          <w:rFonts w:eastAsia="Calibri" w:cs="B Nazanin" w:hint="cs"/>
          <w:i/>
          <w:sz w:val="24"/>
          <w:szCs w:val="28"/>
          <w:rtl/>
          <w:lang w:bidi="fa-IR"/>
        </w:rPr>
        <w:t xml:space="preserve">نوزاد بزرگ برای سن بارداری </w:t>
      </w:r>
      <w:r w:rsidR="0013494F" w:rsidRPr="0013494F">
        <w:rPr>
          <w:rFonts w:eastAsia="Calibri" w:cs="B Nazanin" w:hint="cs"/>
          <w:i/>
          <w:sz w:val="24"/>
          <w:szCs w:val="28"/>
          <w:rtl/>
          <w:lang w:bidi="fa-IR"/>
        </w:rPr>
        <w:t xml:space="preserve">ممکن است در معرض </w:t>
      </w:r>
      <w:r w:rsidR="001E5BE2">
        <w:rPr>
          <w:rFonts w:eastAsia="Calibri" w:cs="B Nazanin" w:hint="cs"/>
          <w:i/>
          <w:sz w:val="24"/>
          <w:szCs w:val="28"/>
          <w:rtl/>
          <w:lang w:bidi="fa-IR"/>
        </w:rPr>
        <w:t>خطر</w:t>
      </w:r>
      <w:r w:rsidR="0013494F" w:rsidRPr="0013494F">
        <w:rPr>
          <w:rFonts w:eastAsia="Calibri" w:cs="B Nazanin" w:hint="cs"/>
          <w:i/>
          <w:sz w:val="24"/>
          <w:szCs w:val="28"/>
          <w:rtl/>
          <w:lang w:bidi="fa-IR"/>
        </w:rPr>
        <w:t xml:space="preserve"> </w:t>
      </w:r>
      <w:r w:rsidR="003820D9">
        <w:rPr>
          <w:rFonts w:eastAsia="Calibri" w:cs="B Nazanin" w:hint="cs"/>
          <w:i/>
          <w:sz w:val="24"/>
          <w:szCs w:val="28"/>
          <w:rtl/>
          <w:lang w:bidi="fa-IR"/>
        </w:rPr>
        <w:t xml:space="preserve">عوارض کوتاه </w:t>
      </w:r>
      <w:r w:rsidR="0013494F" w:rsidRPr="0013494F">
        <w:rPr>
          <w:rFonts w:eastAsia="Calibri" w:cs="B Nazanin" w:hint="cs"/>
          <w:i/>
          <w:sz w:val="24"/>
          <w:szCs w:val="28"/>
          <w:rtl/>
          <w:lang w:bidi="fa-IR"/>
        </w:rPr>
        <w:t>مدت شامل مرگ و میر پری</w:t>
      </w:r>
      <w:r w:rsidR="003820D9">
        <w:rPr>
          <w:rFonts w:eastAsia="Calibri" w:cs="B Nazanin"/>
          <w:i/>
          <w:sz w:val="24"/>
          <w:szCs w:val="28"/>
          <w:rtl/>
          <w:lang w:bidi="fa-IR"/>
        </w:rPr>
        <w:softHyphen/>
      </w:r>
      <w:r w:rsidR="003820D9">
        <w:rPr>
          <w:rFonts w:eastAsia="Calibri" w:cs="B Nazanin" w:hint="cs"/>
          <w:i/>
          <w:sz w:val="24"/>
          <w:szCs w:val="28"/>
          <w:rtl/>
          <w:lang w:bidi="fa-IR"/>
        </w:rPr>
        <w:t>ناتال</w:t>
      </w:r>
      <w:r w:rsidR="0013494F" w:rsidRPr="0013494F">
        <w:rPr>
          <w:rFonts w:eastAsia="Calibri" w:cs="B Nazanin" w:hint="cs"/>
          <w:i/>
          <w:sz w:val="24"/>
          <w:szCs w:val="28"/>
          <w:rtl/>
          <w:lang w:bidi="fa-IR"/>
        </w:rPr>
        <w:t xml:space="preserve"> باشد که احتمالا </w:t>
      </w:r>
      <w:r w:rsidR="001E5BE2">
        <w:rPr>
          <w:rFonts w:eastAsia="Calibri" w:cs="B Nazanin" w:hint="cs"/>
          <w:i/>
          <w:sz w:val="24"/>
          <w:szCs w:val="28"/>
          <w:rtl/>
          <w:lang w:bidi="fa-IR"/>
        </w:rPr>
        <w:t>نیاز به</w:t>
      </w:r>
      <w:r w:rsidR="0013494F" w:rsidRPr="0013494F">
        <w:rPr>
          <w:rFonts w:eastAsia="Calibri" w:cs="B Nazanin" w:hint="cs"/>
          <w:i/>
          <w:sz w:val="24"/>
          <w:szCs w:val="28"/>
          <w:rtl/>
          <w:lang w:bidi="fa-IR"/>
        </w:rPr>
        <w:t xml:space="preserve"> مداخله‏ی </w:t>
      </w:r>
      <w:r w:rsidR="003820D9">
        <w:rPr>
          <w:rFonts w:eastAsia="Calibri" w:cs="B Nazanin" w:hint="cs"/>
          <w:i/>
          <w:sz w:val="24"/>
          <w:szCs w:val="28"/>
          <w:rtl/>
          <w:lang w:bidi="fa-IR"/>
        </w:rPr>
        <w:t>مامایی</w:t>
      </w:r>
      <w:r w:rsidR="0013494F" w:rsidRPr="0013494F">
        <w:rPr>
          <w:rFonts w:eastAsia="Calibri" w:cs="B Nazanin" w:hint="cs"/>
          <w:i/>
          <w:sz w:val="24"/>
          <w:szCs w:val="28"/>
          <w:rtl/>
          <w:lang w:bidi="fa-IR"/>
        </w:rPr>
        <w:t xml:space="preserve"> (</w:t>
      </w:r>
      <w:r w:rsidR="003820D9">
        <w:rPr>
          <w:rFonts w:eastAsia="Calibri" w:cs="B Nazanin" w:hint="cs"/>
          <w:i/>
          <w:sz w:val="24"/>
          <w:szCs w:val="28"/>
          <w:rtl/>
          <w:lang w:bidi="fa-IR"/>
        </w:rPr>
        <w:t>تحریک زایمان، زایمان سزارین</w:t>
      </w:r>
      <w:r w:rsidR="0013494F" w:rsidRPr="0013494F">
        <w:rPr>
          <w:rFonts w:eastAsia="Calibri" w:cs="B Nazanin" w:hint="cs"/>
          <w:i/>
          <w:sz w:val="24"/>
          <w:szCs w:val="28"/>
          <w:rtl/>
          <w:lang w:bidi="fa-IR"/>
        </w:rPr>
        <w:t>) یا پذ</w:t>
      </w:r>
      <w:r w:rsidR="003820D9">
        <w:rPr>
          <w:rFonts w:eastAsia="Calibri" w:cs="B Nazanin" w:hint="cs"/>
          <w:i/>
          <w:sz w:val="24"/>
          <w:szCs w:val="28"/>
          <w:rtl/>
          <w:lang w:bidi="fa-IR"/>
        </w:rPr>
        <w:t>یرش نوزاد ب</w:t>
      </w:r>
      <w:r w:rsidR="001E5BE2">
        <w:rPr>
          <w:rFonts w:eastAsia="Calibri" w:cs="B Nazanin" w:hint="cs"/>
          <w:i/>
          <w:sz w:val="24"/>
          <w:szCs w:val="28"/>
          <w:rtl/>
          <w:lang w:bidi="fa-IR"/>
        </w:rPr>
        <w:t>ه</w:t>
      </w:r>
      <w:r w:rsidR="003820D9">
        <w:rPr>
          <w:rFonts w:eastAsia="Calibri" w:cs="B Nazanin" w:hint="cs"/>
          <w:i/>
          <w:sz w:val="24"/>
          <w:szCs w:val="28"/>
          <w:rtl/>
          <w:lang w:bidi="fa-IR"/>
        </w:rPr>
        <w:t xml:space="preserve"> واحد مراقبت ویژه </w:t>
      </w:r>
      <w:r w:rsidR="0013494F" w:rsidRPr="0013494F">
        <w:rPr>
          <w:rFonts w:eastAsia="Calibri" w:cs="B Nazanin" w:hint="cs"/>
          <w:i/>
          <w:sz w:val="24"/>
          <w:szCs w:val="28"/>
          <w:rtl/>
          <w:lang w:bidi="fa-IR"/>
        </w:rPr>
        <w:t>باشد. به طو</w:t>
      </w:r>
      <w:r w:rsidR="003820D9">
        <w:rPr>
          <w:rFonts w:eastAsia="Calibri" w:cs="B Nazanin" w:hint="cs"/>
          <w:i/>
          <w:sz w:val="24"/>
          <w:szCs w:val="28"/>
          <w:rtl/>
          <w:lang w:bidi="fa-IR"/>
        </w:rPr>
        <w:t xml:space="preserve">ر </w:t>
      </w:r>
      <w:r w:rsidR="001E5BE2">
        <w:rPr>
          <w:rFonts w:eastAsia="Calibri" w:cs="B Nazanin" w:hint="cs"/>
          <w:i/>
          <w:sz w:val="24"/>
          <w:szCs w:val="28"/>
          <w:rtl/>
          <w:lang w:bidi="fa-IR"/>
        </w:rPr>
        <w:t>قابل اهمیت</w:t>
      </w:r>
      <w:r w:rsidR="001E5BE2">
        <w:rPr>
          <w:rFonts w:eastAsia="Calibri" w:cs="B Nazanin"/>
          <w:i/>
          <w:sz w:val="24"/>
          <w:szCs w:val="28"/>
          <w:rtl/>
          <w:lang w:bidi="fa-IR"/>
        </w:rPr>
        <w:softHyphen/>
      </w:r>
      <w:r w:rsidR="001E5BE2">
        <w:rPr>
          <w:rFonts w:eastAsia="Calibri" w:cs="B Nazanin" w:hint="cs"/>
          <w:i/>
          <w:sz w:val="24"/>
          <w:szCs w:val="28"/>
          <w:rtl/>
          <w:lang w:bidi="fa-IR"/>
        </w:rPr>
        <w:t>تری</w:t>
      </w:r>
      <w:r w:rsidR="003820D9">
        <w:rPr>
          <w:rFonts w:eastAsia="Calibri" w:cs="B Nazanin" w:hint="cs"/>
          <w:i/>
          <w:sz w:val="24"/>
          <w:szCs w:val="28"/>
          <w:rtl/>
          <w:lang w:bidi="fa-IR"/>
        </w:rPr>
        <w:t xml:space="preserve">، حضور این شرایط ممکن است خطر عوارض </w:t>
      </w:r>
      <w:r w:rsidR="0013494F" w:rsidRPr="0013494F">
        <w:rPr>
          <w:rFonts w:eastAsia="Calibri" w:cs="B Nazanin" w:hint="cs"/>
          <w:i/>
          <w:sz w:val="24"/>
          <w:szCs w:val="28"/>
          <w:rtl/>
          <w:lang w:bidi="fa-IR"/>
        </w:rPr>
        <w:t xml:space="preserve">مزمن آتی </w:t>
      </w:r>
      <w:r w:rsidR="003820D9">
        <w:rPr>
          <w:rFonts w:eastAsia="Calibri" w:cs="B Nazanin" w:hint="cs"/>
          <w:i/>
          <w:sz w:val="24"/>
          <w:szCs w:val="28"/>
          <w:rtl/>
          <w:lang w:bidi="fa-IR"/>
        </w:rPr>
        <w:t xml:space="preserve">با وابستگی </w:t>
      </w:r>
      <w:r w:rsidR="0013494F" w:rsidRPr="0013494F">
        <w:rPr>
          <w:rFonts w:eastAsia="Calibri" w:cs="B Nazanin" w:hint="cs"/>
          <w:i/>
          <w:sz w:val="24"/>
          <w:szCs w:val="28"/>
          <w:rtl/>
          <w:lang w:bidi="fa-IR"/>
        </w:rPr>
        <w:t>بالقوه</w:t>
      </w:r>
      <w:r w:rsidR="003820D9">
        <w:rPr>
          <w:rFonts w:eastAsia="Calibri" w:cs="B Nazanin" w:hint="cs"/>
          <w:i/>
          <w:sz w:val="24"/>
          <w:szCs w:val="28"/>
          <w:rtl/>
          <w:lang w:bidi="fa-IR"/>
        </w:rPr>
        <w:t xml:space="preserve"> بزرگتر</w:t>
      </w:r>
      <w:r w:rsidR="0013494F" w:rsidRPr="0013494F">
        <w:rPr>
          <w:rFonts w:eastAsia="Calibri" w:cs="B Nazanin" w:hint="cs"/>
          <w:i/>
          <w:sz w:val="24"/>
          <w:szCs w:val="28"/>
          <w:rtl/>
          <w:lang w:bidi="fa-IR"/>
        </w:rPr>
        <w:t xml:space="preserve"> مانند چاقی دوران کودکی، دیابت و فشار خون بالا یا </w:t>
      </w:r>
      <w:r w:rsidR="004F6B8D">
        <w:rPr>
          <w:rFonts w:eastAsia="Calibri" w:cs="B Nazanin" w:hint="cs"/>
          <w:i/>
          <w:sz w:val="24"/>
          <w:szCs w:val="28"/>
          <w:rtl/>
          <w:lang w:bidi="fa-IR"/>
        </w:rPr>
        <w:t>بودن مارکرِ</w:t>
      </w:r>
      <w:r w:rsidR="0013494F" w:rsidRPr="0013494F">
        <w:rPr>
          <w:rFonts w:eastAsia="Calibri" w:cs="B Nazanin" w:hint="cs"/>
          <w:i/>
          <w:sz w:val="24"/>
          <w:szCs w:val="28"/>
          <w:rtl/>
          <w:lang w:bidi="fa-IR"/>
        </w:rPr>
        <w:t xml:space="preserve"> فرآیندهای پاتوفیزیولوژیکی</w:t>
      </w:r>
      <w:r w:rsidR="004F6B8D">
        <w:rPr>
          <w:rFonts w:eastAsia="Calibri" w:cs="B Nazanin" w:hint="cs"/>
          <w:i/>
          <w:sz w:val="24"/>
          <w:szCs w:val="28"/>
          <w:rtl/>
          <w:lang w:bidi="fa-IR"/>
        </w:rPr>
        <w:t xml:space="preserve"> زمینه</w:t>
      </w:r>
      <w:r w:rsidR="004F6B8D">
        <w:rPr>
          <w:rFonts w:eastAsia="Calibri" w:cs="B Nazanin"/>
          <w:i/>
          <w:sz w:val="24"/>
          <w:szCs w:val="28"/>
          <w:rtl/>
          <w:lang w:bidi="fa-IR"/>
        </w:rPr>
        <w:softHyphen/>
      </w:r>
      <w:r w:rsidR="004F6B8D">
        <w:rPr>
          <w:rFonts w:eastAsia="Calibri" w:cs="B Nazanin" w:hint="cs"/>
          <w:i/>
          <w:sz w:val="24"/>
          <w:szCs w:val="28"/>
          <w:rtl/>
          <w:lang w:bidi="fa-IR"/>
        </w:rPr>
        <w:t>ای مانند</w:t>
      </w:r>
      <w:r w:rsidR="0013494F" w:rsidRPr="0013494F">
        <w:rPr>
          <w:rFonts w:eastAsia="Calibri" w:cs="B Nazanin" w:hint="cs"/>
          <w:i/>
          <w:sz w:val="24"/>
          <w:szCs w:val="28"/>
          <w:rtl/>
          <w:lang w:bidi="fa-IR"/>
        </w:rPr>
        <w:t xml:space="preserve"> برنامه‏ریزی</w:t>
      </w:r>
      <w:r w:rsidR="004F6B8D">
        <w:rPr>
          <w:rFonts w:eastAsia="Calibri" w:cs="B Nazanin" w:hint="cs"/>
          <w:i/>
          <w:sz w:val="24"/>
          <w:szCs w:val="28"/>
          <w:rtl/>
          <w:lang w:bidi="fa-IR"/>
        </w:rPr>
        <w:t xml:space="preserve"> جنینی که منجر به این بیماری‏ها</w:t>
      </w:r>
      <w:r w:rsidR="0013494F" w:rsidRPr="0013494F">
        <w:rPr>
          <w:rFonts w:eastAsia="Calibri" w:cs="B Nazanin" w:hint="cs"/>
          <w:i/>
          <w:sz w:val="24"/>
          <w:szCs w:val="28"/>
          <w:rtl/>
          <w:lang w:bidi="fa-IR"/>
        </w:rPr>
        <w:t xml:space="preserve"> می‏شود، را افزایش دهد</w:t>
      </w:r>
      <w:r w:rsidR="00001364" w:rsidRPr="00001364">
        <w:rPr>
          <w:rFonts w:eastAsia="Calibri" w:cs="B Nazanin" w:hint="cs"/>
          <w:i/>
          <w:sz w:val="24"/>
          <w:szCs w:val="28"/>
          <w:vertAlign w:val="superscript"/>
          <w:rtl/>
          <w:lang w:bidi="fa-IR"/>
        </w:rPr>
        <w:t>48</w:t>
      </w:r>
      <w:r w:rsidR="00EF11F9">
        <w:rPr>
          <w:rFonts w:eastAsia="Calibri" w:cs="B Nazanin" w:hint="cs"/>
          <w:i/>
          <w:sz w:val="24"/>
          <w:szCs w:val="28"/>
          <w:rtl/>
          <w:lang w:bidi="fa-IR"/>
        </w:rPr>
        <w:t xml:space="preserve">. </w:t>
      </w:r>
      <w:r w:rsidR="0013494F" w:rsidRPr="0013494F">
        <w:rPr>
          <w:rFonts w:eastAsia="Calibri" w:cs="B Nazanin" w:hint="cs"/>
          <w:i/>
          <w:sz w:val="24"/>
          <w:szCs w:val="28"/>
          <w:rtl/>
          <w:lang w:bidi="fa-IR"/>
        </w:rPr>
        <w:t xml:space="preserve">با این حال آشکار نیست که درمان </w:t>
      </w:r>
      <w:r w:rsidR="0013494F" w:rsidRPr="0013494F">
        <w:rPr>
          <w:rFonts w:eastAsia="Calibri" w:cs="B Nazanin"/>
          <w:i/>
          <w:sz w:val="24"/>
          <w:szCs w:val="28"/>
          <w:lang w:bidi="fa-IR"/>
        </w:rPr>
        <w:t>GDM</w:t>
      </w:r>
      <w:r w:rsidR="0013494F" w:rsidRPr="0013494F">
        <w:rPr>
          <w:rFonts w:eastAsia="Calibri" w:cs="B Nazanin" w:hint="cs"/>
          <w:i/>
          <w:sz w:val="24"/>
          <w:szCs w:val="28"/>
          <w:rtl/>
          <w:lang w:bidi="fa-IR"/>
        </w:rPr>
        <w:t xml:space="preserve">، که ریسک ماکروزومی را کاهش می‏دهد، </w:t>
      </w:r>
      <w:r w:rsidR="00EF11F9">
        <w:rPr>
          <w:rFonts w:eastAsia="Calibri" w:cs="B Nazanin" w:hint="cs"/>
          <w:i/>
          <w:sz w:val="24"/>
          <w:szCs w:val="28"/>
          <w:rtl/>
          <w:lang w:bidi="fa-IR"/>
        </w:rPr>
        <w:t>خطر</w:t>
      </w:r>
      <w:r w:rsidR="0013494F" w:rsidRPr="0013494F">
        <w:rPr>
          <w:rFonts w:eastAsia="Calibri" w:cs="B Nazanin" w:hint="cs"/>
          <w:i/>
          <w:sz w:val="24"/>
          <w:szCs w:val="28"/>
          <w:rtl/>
          <w:lang w:bidi="fa-IR"/>
        </w:rPr>
        <w:t xml:space="preserve"> </w:t>
      </w:r>
      <w:r w:rsidR="00EF11F9">
        <w:rPr>
          <w:rFonts w:eastAsia="Calibri" w:cs="B Nazanin" w:hint="cs"/>
          <w:i/>
          <w:sz w:val="24"/>
          <w:szCs w:val="28"/>
          <w:rtl/>
          <w:lang w:bidi="fa-IR"/>
        </w:rPr>
        <w:t>پیامدهای آن را هم</w:t>
      </w:r>
      <w:r w:rsidR="0013494F" w:rsidRPr="0013494F">
        <w:rPr>
          <w:rFonts w:eastAsia="Calibri" w:cs="B Nazanin" w:hint="cs"/>
          <w:i/>
          <w:sz w:val="24"/>
          <w:szCs w:val="28"/>
          <w:rtl/>
          <w:lang w:bidi="fa-IR"/>
        </w:rPr>
        <w:t xml:space="preserve"> در زندگی بعدتر کاهش دهد. پیگیری فرزندان زنانی که در </w:t>
      </w:r>
      <w:r w:rsidR="001E5BE2">
        <w:rPr>
          <w:rFonts w:eastAsia="Calibri" w:cs="B Nazanin" w:hint="cs"/>
          <w:i/>
          <w:sz w:val="24"/>
          <w:szCs w:val="28"/>
          <w:rtl/>
          <w:lang w:bidi="fa-IR"/>
        </w:rPr>
        <w:t>کارآزمایی</w:t>
      </w:r>
      <w:r w:rsidR="0013494F" w:rsidRPr="0013494F">
        <w:rPr>
          <w:rFonts w:eastAsia="Calibri" w:cs="B Nazanin" w:hint="cs"/>
          <w:i/>
          <w:sz w:val="24"/>
          <w:szCs w:val="28"/>
          <w:rtl/>
          <w:lang w:bidi="fa-IR"/>
        </w:rPr>
        <w:t xml:space="preserve"> </w:t>
      </w:r>
      <w:r w:rsidR="0013494F" w:rsidRPr="0013494F">
        <w:rPr>
          <w:rFonts w:eastAsia="Calibri" w:cs="B Nazanin"/>
          <w:i/>
          <w:sz w:val="24"/>
          <w:szCs w:val="28"/>
          <w:lang w:bidi="fa-IR"/>
        </w:rPr>
        <w:t>ACHOIS</w:t>
      </w:r>
      <w:r w:rsidR="0013494F" w:rsidRPr="0013494F">
        <w:rPr>
          <w:rFonts w:eastAsia="Calibri" w:cs="B Nazanin" w:hint="cs"/>
          <w:i/>
          <w:sz w:val="24"/>
          <w:szCs w:val="28"/>
          <w:rtl/>
          <w:lang w:bidi="fa-IR"/>
        </w:rPr>
        <w:t xml:space="preserve"> بودند نشان داد که درمان </w:t>
      </w:r>
      <w:r w:rsidR="0013494F" w:rsidRPr="0013494F">
        <w:rPr>
          <w:rFonts w:eastAsia="Calibri" w:cs="B Nazanin"/>
          <w:i/>
          <w:sz w:val="24"/>
          <w:szCs w:val="28"/>
          <w:lang w:bidi="fa-IR"/>
        </w:rPr>
        <w:t>GDM</w:t>
      </w:r>
      <w:r w:rsidR="0013494F" w:rsidRPr="0013494F">
        <w:rPr>
          <w:rFonts w:eastAsia="Calibri" w:cs="B Nazanin" w:hint="cs"/>
          <w:i/>
          <w:sz w:val="24"/>
          <w:szCs w:val="28"/>
          <w:rtl/>
          <w:lang w:bidi="fa-IR"/>
        </w:rPr>
        <w:t xml:space="preserve"> </w:t>
      </w:r>
      <w:r w:rsidR="001E5BE2">
        <w:rPr>
          <w:rFonts w:eastAsia="Calibri" w:cs="B Nazanin" w:hint="cs"/>
          <w:i/>
          <w:sz w:val="24"/>
          <w:szCs w:val="28"/>
          <w:rtl/>
          <w:lang w:bidi="fa-IR"/>
        </w:rPr>
        <w:t>خفیف</w:t>
      </w:r>
      <w:r w:rsidR="00EF11F9">
        <w:rPr>
          <w:rFonts w:eastAsia="Calibri" w:cs="B Nazanin" w:hint="cs"/>
          <w:i/>
          <w:sz w:val="24"/>
          <w:szCs w:val="28"/>
          <w:rtl/>
          <w:lang w:bidi="fa-IR"/>
        </w:rPr>
        <w:t>،</w:t>
      </w:r>
      <w:r w:rsidR="0013494F" w:rsidRPr="0013494F">
        <w:rPr>
          <w:rFonts w:eastAsia="Calibri" w:cs="B Nazanin" w:hint="cs"/>
          <w:i/>
          <w:sz w:val="24"/>
          <w:szCs w:val="28"/>
          <w:rtl/>
          <w:lang w:bidi="fa-IR"/>
        </w:rPr>
        <w:t xml:space="preserve"> </w:t>
      </w:r>
      <w:r w:rsidR="0013494F" w:rsidRPr="0013494F">
        <w:rPr>
          <w:rFonts w:eastAsia="Calibri" w:cs="B Nazanin"/>
          <w:i/>
          <w:sz w:val="24"/>
          <w:szCs w:val="28"/>
          <w:lang w:bidi="fa-IR"/>
        </w:rPr>
        <w:t>BMI</w:t>
      </w:r>
      <w:r w:rsidR="0013494F" w:rsidRPr="0013494F">
        <w:rPr>
          <w:rFonts w:eastAsia="Calibri" w:cs="B Nazanin" w:hint="cs"/>
          <w:i/>
          <w:sz w:val="24"/>
          <w:szCs w:val="28"/>
          <w:rtl/>
          <w:lang w:bidi="fa-IR"/>
        </w:rPr>
        <w:t xml:space="preserve"> در سن 4-5 سالگی را تحت تأثیر قرار نمی‏دهد</w:t>
      </w:r>
      <w:r w:rsidR="00001364" w:rsidRPr="00001364">
        <w:rPr>
          <w:rFonts w:eastAsia="Calibri" w:cs="B Nazanin" w:hint="cs"/>
          <w:i/>
          <w:sz w:val="24"/>
          <w:szCs w:val="28"/>
          <w:vertAlign w:val="superscript"/>
          <w:rtl/>
          <w:lang w:bidi="fa-IR"/>
        </w:rPr>
        <w:t>49</w:t>
      </w:r>
      <w:r w:rsidR="0013494F" w:rsidRPr="0013494F">
        <w:rPr>
          <w:rFonts w:eastAsia="Calibri" w:cs="B Nazanin" w:hint="cs"/>
          <w:i/>
          <w:sz w:val="24"/>
          <w:szCs w:val="28"/>
          <w:rtl/>
          <w:lang w:bidi="fa-IR"/>
        </w:rPr>
        <w:t xml:space="preserve">. </w:t>
      </w:r>
    </w:p>
    <w:p w:rsidR="0013494F" w:rsidRPr="0013494F" w:rsidRDefault="001E5BE2" w:rsidP="000F1093">
      <w:pPr>
        <w:bidi/>
        <w:spacing w:after="120" w:line="276" w:lineRule="auto"/>
        <w:jc w:val="both"/>
        <w:rPr>
          <w:rFonts w:eastAsia="Calibri" w:cs="B Nazanin"/>
          <w:i/>
          <w:sz w:val="24"/>
          <w:szCs w:val="28"/>
          <w:rtl/>
          <w:lang w:bidi="fa-IR"/>
        </w:rPr>
      </w:pPr>
      <w:r>
        <w:rPr>
          <w:rFonts w:eastAsia="Calibri" w:cs="B Nazanin" w:hint="cs"/>
          <w:i/>
          <w:sz w:val="24"/>
          <w:szCs w:val="28"/>
          <w:rtl/>
          <w:lang w:bidi="fa-IR"/>
        </w:rPr>
        <w:t>اهمیت</w:t>
      </w:r>
      <w:r w:rsidR="00EF11F9">
        <w:rPr>
          <w:rFonts w:eastAsia="Calibri" w:cs="B Nazanin" w:hint="cs"/>
          <w:i/>
          <w:sz w:val="24"/>
          <w:szCs w:val="28"/>
          <w:rtl/>
          <w:lang w:bidi="fa-IR"/>
        </w:rPr>
        <w:t xml:space="preserve"> بالینی بهبود پیامدهای مادری با کاهش پره</w:t>
      </w:r>
      <w:r w:rsidR="0013494F" w:rsidRPr="0013494F">
        <w:rPr>
          <w:rFonts w:eastAsia="Calibri" w:cs="B Nazanin" w:hint="cs"/>
          <w:i/>
          <w:sz w:val="24"/>
          <w:szCs w:val="28"/>
          <w:rtl/>
          <w:lang w:bidi="fa-IR"/>
        </w:rPr>
        <w:t xml:space="preserve"> اکلامپسی یا </w:t>
      </w:r>
      <w:r>
        <w:rPr>
          <w:rFonts w:eastAsia="Calibri" w:cs="B Nazanin" w:hint="cs"/>
          <w:i/>
          <w:sz w:val="24"/>
          <w:szCs w:val="28"/>
          <w:rtl/>
          <w:lang w:bidi="fa-IR"/>
        </w:rPr>
        <w:t>فشارخون بالای مربوط به بارداری</w:t>
      </w:r>
      <w:r w:rsidR="0013494F" w:rsidRPr="0013494F">
        <w:rPr>
          <w:rFonts w:eastAsia="Calibri" w:cs="B Nazanin" w:hint="cs"/>
          <w:i/>
          <w:sz w:val="24"/>
          <w:szCs w:val="28"/>
          <w:rtl/>
          <w:lang w:bidi="fa-IR"/>
        </w:rPr>
        <w:t xml:space="preserve">، ممکن است </w:t>
      </w:r>
      <w:r>
        <w:rPr>
          <w:rFonts w:eastAsia="Calibri" w:cs="B Nazanin" w:hint="cs"/>
          <w:i/>
          <w:sz w:val="24"/>
          <w:szCs w:val="28"/>
          <w:rtl/>
          <w:lang w:bidi="fa-IR"/>
        </w:rPr>
        <w:t>از</w:t>
      </w:r>
      <w:r w:rsidR="0013494F" w:rsidRPr="0013494F">
        <w:rPr>
          <w:rFonts w:eastAsia="Calibri" w:cs="B Nazanin" w:hint="cs"/>
          <w:i/>
          <w:sz w:val="24"/>
          <w:szCs w:val="28"/>
          <w:rtl/>
          <w:lang w:bidi="fa-IR"/>
        </w:rPr>
        <w:t xml:space="preserve"> لحاظ منافع کوتاه و بلند مدت نیز بیان شو</w:t>
      </w:r>
      <w:r w:rsidR="00EF11F9">
        <w:rPr>
          <w:rFonts w:eastAsia="Calibri" w:cs="B Nazanin" w:hint="cs"/>
          <w:i/>
          <w:sz w:val="24"/>
          <w:szCs w:val="28"/>
          <w:rtl/>
          <w:lang w:bidi="fa-IR"/>
        </w:rPr>
        <w:t>د. در کوتاه مدت، اجتناب از پره</w:t>
      </w:r>
      <w:r w:rsidR="0013494F" w:rsidRPr="0013494F">
        <w:rPr>
          <w:rFonts w:eastAsia="Calibri" w:cs="B Nazanin" w:hint="cs"/>
          <w:i/>
          <w:sz w:val="24"/>
          <w:szCs w:val="28"/>
          <w:rtl/>
          <w:lang w:bidi="fa-IR"/>
        </w:rPr>
        <w:t>‏اکلامپسی</w:t>
      </w:r>
      <w:r w:rsidR="00EF11F9">
        <w:rPr>
          <w:rFonts w:eastAsia="Calibri" w:cs="B Nazanin" w:hint="cs"/>
          <w:i/>
          <w:sz w:val="24"/>
          <w:szCs w:val="28"/>
          <w:rtl/>
          <w:lang w:bidi="fa-IR"/>
        </w:rPr>
        <w:t xml:space="preserve"> خطر</w:t>
      </w:r>
      <w:r w:rsidR="0013494F" w:rsidRPr="0013494F">
        <w:rPr>
          <w:rFonts w:eastAsia="Calibri" w:cs="B Nazanin" w:hint="cs"/>
          <w:i/>
          <w:sz w:val="24"/>
          <w:szCs w:val="28"/>
          <w:rtl/>
          <w:lang w:bidi="fa-IR"/>
        </w:rPr>
        <w:t xml:space="preserve"> اکلامپسی</w:t>
      </w:r>
      <w:r w:rsidR="000F1093">
        <w:rPr>
          <w:rFonts w:eastAsia="Calibri" w:cs="B Nazanin" w:hint="cs"/>
          <w:i/>
          <w:sz w:val="24"/>
          <w:szCs w:val="28"/>
          <w:rtl/>
          <w:lang w:bidi="fa-IR"/>
        </w:rPr>
        <w:t xml:space="preserve"> را که</w:t>
      </w:r>
      <w:r w:rsidR="0013494F" w:rsidRPr="0013494F">
        <w:rPr>
          <w:rFonts w:eastAsia="Calibri" w:cs="B Nazanin" w:hint="cs"/>
          <w:i/>
          <w:sz w:val="24"/>
          <w:szCs w:val="28"/>
          <w:rtl/>
          <w:lang w:bidi="fa-IR"/>
        </w:rPr>
        <w:t xml:space="preserve"> تهدید</w:t>
      </w:r>
      <w:r w:rsidR="00EF11F9">
        <w:rPr>
          <w:rFonts w:eastAsia="Calibri" w:cs="B Nazanin" w:hint="cs"/>
          <w:i/>
          <w:sz w:val="24"/>
          <w:szCs w:val="28"/>
          <w:rtl/>
          <w:lang w:bidi="fa-IR"/>
        </w:rPr>
        <w:t xml:space="preserve"> کننده حیات </w:t>
      </w:r>
      <w:r w:rsidR="0013494F" w:rsidRPr="0013494F">
        <w:rPr>
          <w:rFonts w:eastAsia="Calibri" w:cs="B Nazanin" w:hint="cs"/>
          <w:i/>
          <w:sz w:val="24"/>
          <w:szCs w:val="28"/>
          <w:rtl/>
          <w:lang w:bidi="fa-IR"/>
        </w:rPr>
        <w:t>برای هر دوی مادر و نوزاد را به حداقل می</w:t>
      </w:r>
      <w:r w:rsidR="009563EC">
        <w:rPr>
          <w:rFonts w:eastAsia="Calibri" w:cs="B Nazanin" w:hint="cs"/>
          <w:i/>
          <w:sz w:val="24"/>
          <w:szCs w:val="28"/>
          <w:rtl/>
          <w:lang w:bidi="fa-IR"/>
        </w:rPr>
        <w:t>‏رساند. بعلاوه، در بلند مدت، پره</w:t>
      </w:r>
      <w:r w:rsidR="0013494F" w:rsidRPr="0013494F">
        <w:rPr>
          <w:rFonts w:eastAsia="Calibri" w:cs="B Nazanin" w:hint="cs"/>
          <w:i/>
          <w:sz w:val="24"/>
          <w:szCs w:val="28"/>
          <w:rtl/>
          <w:lang w:bidi="fa-IR"/>
        </w:rPr>
        <w:t xml:space="preserve"> اکلامپسی ممکن است </w:t>
      </w:r>
      <w:r w:rsidR="009563EC">
        <w:rPr>
          <w:rFonts w:eastAsia="Calibri" w:cs="B Nazanin" w:hint="cs"/>
          <w:i/>
          <w:sz w:val="24"/>
          <w:szCs w:val="28"/>
          <w:rtl/>
          <w:lang w:bidi="fa-IR"/>
        </w:rPr>
        <w:t>منجر به بیماری قلبی- عروقی آتیِ مادری شود</w:t>
      </w:r>
      <w:r w:rsidR="00001364" w:rsidRPr="00001364">
        <w:rPr>
          <w:rFonts w:eastAsia="Calibri" w:cs="B Nazanin" w:hint="cs"/>
          <w:i/>
          <w:sz w:val="24"/>
          <w:szCs w:val="28"/>
          <w:vertAlign w:val="superscript"/>
          <w:rtl/>
          <w:lang w:bidi="fa-IR"/>
        </w:rPr>
        <w:t>50</w:t>
      </w:r>
      <w:r w:rsidR="0013494F" w:rsidRPr="0013494F">
        <w:rPr>
          <w:rFonts w:eastAsia="Calibri" w:cs="B Nazanin" w:hint="cs"/>
          <w:i/>
          <w:sz w:val="24"/>
          <w:szCs w:val="28"/>
          <w:rtl/>
          <w:lang w:bidi="fa-IR"/>
        </w:rPr>
        <w:t xml:space="preserve"> و از طریق </w:t>
      </w:r>
      <w:r w:rsidR="009563EC">
        <w:rPr>
          <w:rFonts w:eastAsia="Calibri" w:cs="B Nazanin" w:hint="cs"/>
          <w:i/>
          <w:sz w:val="24"/>
          <w:szCs w:val="28"/>
          <w:rtl/>
          <w:lang w:bidi="fa-IR"/>
        </w:rPr>
        <w:t>پرفوزیون</w:t>
      </w:r>
      <w:r w:rsidR="0013494F" w:rsidRPr="0013494F">
        <w:rPr>
          <w:rFonts w:eastAsia="Calibri" w:cs="B Nazanin" w:hint="cs"/>
          <w:i/>
          <w:sz w:val="24"/>
          <w:szCs w:val="28"/>
          <w:rtl/>
          <w:lang w:bidi="fa-IR"/>
        </w:rPr>
        <w:t xml:space="preserve"> جفتی </w:t>
      </w:r>
      <w:r w:rsidR="009563EC">
        <w:rPr>
          <w:rFonts w:eastAsia="Calibri" w:cs="B Nazanin" w:hint="cs"/>
          <w:i/>
          <w:sz w:val="24"/>
          <w:szCs w:val="28"/>
          <w:rtl/>
          <w:lang w:bidi="fa-IR"/>
        </w:rPr>
        <w:t>تغییر یافته ممکن است در</w:t>
      </w:r>
      <w:r w:rsidR="0013494F" w:rsidRPr="0013494F">
        <w:rPr>
          <w:rFonts w:eastAsia="Calibri" w:cs="B Nazanin" w:hint="cs"/>
          <w:i/>
          <w:sz w:val="24"/>
          <w:szCs w:val="28"/>
          <w:rtl/>
          <w:lang w:bidi="fa-IR"/>
        </w:rPr>
        <w:t xml:space="preserve"> </w:t>
      </w:r>
      <w:r w:rsidR="009563EC">
        <w:rPr>
          <w:rFonts w:eastAsia="Calibri" w:cs="B Nazanin" w:hint="cs"/>
          <w:i/>
          <w:sz w:val="24"/>
          <w:szCs w:val="28"/>
          <w:rtl/>
          <w:lang w:bidi="fa-IR"/>
        </w:rPr>
        <w:t>ایجاد</w:t>
      </w:r>
      <w:r w:rsidR="0013494F" w:rsidRPr="0013494F">
        <w:rPr>
          <w:rFonts w:eastAsia="Calibri" w:cs="B Nazanin" w:hint="cs"/>
          <w:i/>
          <w:sz w:val="24"/>
          <w:szCs w:val="28"/>
          <w:rtl/>
          <w:lang w:bidi="fa-IR"/>
        </w:rPr>
        <w:t xml:space="preserve"> پیامده</w:t>
      </w:r>
      <w:r w:rsidR="009563EC">
        <w:rPr>
          <w:rFonts w:eastAsia="Calibri" w:cs="B Nazanin" w:hint="cs"/>
          <w:i/>
          <w:sz w:val="24"/>
          <w:szCs w:val="28"/>
          <w:rtl/>
          <w:lang w:bidi="fa-IR"/>
        </w:rPr>
        <w:t>ای نامطلوب بلند مدت در فرزند نقش داشته باشد</w:t>
      </w:r>
      <w:r w:rsidR="00001364" w:rsidRPr="00001364">
        <w:rPr>
          <w:rFonts w:eastAsia="Calibri" w:cs="B Nazanin" w:hint="cs"/>
          <w:i/>
          <w:sz w:val="24"/>
          <w:szCs w:val="28"/>
          <w:vertAlign w:val="superscript"/>
          <w:rtl/>
          <w:lang w:bidi="fa-IR"/>
        </w:rPr>
        <w:t>51</w:t>
      </w:r>
      <w:r w:rsidR="0013494F" w:rsidRPr="0013494F">
        <w:rPr>
          <w:rFonts w:eastAsia="Calibri" w:cs="B Nazanin" w:hint="cs"/>
          <w:i/>
          <w:sz w:val="24"/>
          <w:szCs w:val="28"/>
          <w:rtl/>
          <w:lang w:bidi="fa-IR"/>
        </w:rPr>
        <w:t xml:space="preserve">. مشابه با فقدان داده‏های مربوط به </w:t>
      </w:r>
      <w:r w:rsidR="000F1093">
        <w:rPr>
          <w:rFonts w:eastAsia="Calibri" w:cs="B Nazanin" w:hint="cs"/>
          <w:i/>
          <w:sz w:val="24"/>
          <w:szCs w:val="28"/>
          <w:rtl/>
          <w:lang w:bidi="fa-IR"/>
        </w:rPr>
        <w:t>اثرات</w:t>
      </w:r>
      <w:r w:rsidR="0013494F" w:rsidRPr="0013494F">
        <w:rPr>
          <w:rFonts w:eastAsia="Calibri" w:cs="B Nazanin" w:hint="cs"/>
          <w:i/>
          <w:sz w:val="24"/>
          <w:szCs w:val="28"/>
          <w:rtl/>
          <w:lang w:bidi="fa-IR"/>
        </w:rPr>
        <w:t xml:space="preserve"> بلند مدت درمان </w:t>
      </w:r>
      <w:r w:rsidR="0013494F" w:rsidRPr="0013494F">
        <w:rPr>
          <w:rFonts w:eastAsia="Calibri" w:cs="B Nazanin"/>
          <w:i/>
          <w:sz w:val="24"/>
          <w:szCs w:val="28"/>
          <w:lang w:bidi="fa-IR"/>
        </w:rPr>
        <w:t>GDM</w:t>
      </w:r>
      <w:r w:rsidR="009563EC">
        <w:rPr>
          <w:rFonts w:eastAsia="Calibri" w:cs="B Nazanin" w:hint="cs"/>
          <w:i/>
          <w:sz w:val="24"/>
          <w:szCs w:val="28"/>
          <w:rtl/>
          <w:lang w:bidi="fa-IR"/>
        </w:rPr>
        <w:t xml:space="preserve"> در بیماری</w:t>
      </w:r>
      <w:r w:rsidR="009563EC">
        <w:rPr>
          <w:rFonts w:eastAsia="Calibri" w:cs="B Nazanin"/>
          <w:i/>
          <w:sz w:val="24"/>
          <w:szCs w:val="28"/>
          <w:rtl/>
          <w:lang w:bidi="fa-IR"/>
        </w:rPr>
        <w:softHyphen/>
      </w:r>
      <w:r w:rsidR="009563EC">
        <w:rPr>
          <w:rFonts w:eastAsia="Calibri" w:cs="B Nazanin" w:hint="cs"/>
          <w:i/>
          <w:sz w:val="24"/>
          <w:szCs w:val="28"/>
          <w:rtl/>
          <w:lang w:bidi="fa-IR"/>
        </w:rPr>
        <w:t>زایی</w:t>
      </w:r>
      <w:r w:rsidR="0013494F" w:rsidRPr="0013494F">
        <w:rPr>
          <w:rFonts w:eastAsia="Calibri" w:cs="B Nazanin" w:hint="cs"/>
          <w:i/>
          <w:sz w:val="24"/>
          <w:szCs w:val="28"/>
          <w:rtl/>
          <w:lang w:bidi="fa-IR"/>
        </w:rPr>
        <w:t xml:space="preserve"> فرزند، هیچ </w:t>
      </w:r>
      <w:r w:rsidR="000F1093">
        <w:rPr>
          <w:rFonts w:eastAsia="Calibri" w:cs="B Nazanin" w:hint="cs"/>
          <w:i/>
          <w:sz w:val="24"/>
          <w:szCs w:val="28"/>
          <w:rtl/>
          <w:lang w:bidi="fa-IR"/>
        </w:rPr>
        <w:t>مدرک</w:t>
      </w:r>
      <w:r w:rsidR="0013494F" w:rsidRPr="0013494F">
        <w:rPr>
          <w:rFonts w:eastAsia="Calibri" w:cs="B Nazanin" w:hint="cs"/>
          <w:i/>
          <w:sz w:val="24"/>
          <w:szCs w:val="28"/>
          <w:rtl/>
          <w:lang w:bidi="fa-IR"/>
        </w:rPr>
        <w:t xml:space="preserve">ی وجود ندارد که در آن درمان </w:t>
      </w:r>
      <w:r w:rsidR="0013494F" w:rsidRPr="0013494F">
        <w:rPr>
          <w:rFonts w:eastAsia="Calibri" w:cs="B Nazanin"/>
          <w:i/>
          <w:sz w:val="24"/>
          <w:szCs w:val="28"/>
          <w:lang w:bidi="fa-IR"/>
        </w:rPr>
        <w:t>G</w:t>
      </w:r>
      <w:r w:rsidR="00001364">
        <w:rPr>
          <w:rFonts w:eastAsia="Calibri" w:cs="B Nazanin"/>
          <w:i/>
          <w:sz w:val="24"/>
          <w:szCs w:val="28"/>
          <w:lang w:bidi="fa-IR"/>
        </w:rPr>
        <w:t>D</w:t>
      </w:r>
      <w:r w:rsidR="0013494F" w:rsidRPr="0013494F">
        <w:rPr>
          <w:rFonts w:eastAsia="Calibri" w:cs="B Nazanin"/>
          <w:i/>
          <w:sz w:val="24"/>
          <w:szCs w:val="28"/>
          <w:lang w:bidi="fa-IR"/>
        </w:rPr>
        <w:t>M</w:t>
      </w:r>
      <w:r w:rsidR="009563EC">
        <w:rPr>
          <w:rFonts w:eastAsia="Calibri" w:cs="B Nazanin" w:hint="cs"/>
          <w:i/>
          <w:sz w:val="24"/>
          <w:szCs w:val="28"/>
          <w:rtl/>
          <w:lang w:bidi="fa-IR"/>
        </w:rPr>
        <w:t xml:space="preserve"> پیامدهای مادر</w:t>
      </w:r>
      <w:r w:rsidR="000839C4">
        <w:rPr>
          <w:rFonts w:eastAsia="Calibri" w:cs="B Nazanin" w:hint="cs"/>
          <w:i/>
          <w:sz w:val="24"/>
          <w:szCs w:val="28"/>
          <w:rtl/>
          <w:lang w:bidi="fa-IR"/>
        </w:rPr>
        <w:t>ی در زندگی آتی</w:t>
      </w:r>
      <w:r w:rsidR="0013494F" w:rsidRPr="0013494F">
        <w:rPr>
          <w:rFonts w:eastAsia="Calibri" w:cs="B Nazanin" w:hint="cs"/>
          <w:i/>
          <w:sz w:val="24"/>
          <w:szCs w:val="28"/>
          <w:rtl/>
          <w:lang w:bidi="fa-IR"/>
        </w:rPr>
        <w:t xml:space="preserve"> را بهبود بخشد. </w:t>
      </w:r>
    </w:p>
    <w:p w:rsidR="0013494F" w:rsidRPr="0013494F" w:rsidRDefault="0013494F" w:rsidP="00810506">
      <w:pPr>
        <w:bidi/>
        <w:spacing w:after="120" w:line="276" w:lineRule="auto"/>
        <w:jc w:val="both"/>
        <w:rPr>
          <w:rFonts w:eastAsia="Calibri" w:cs="B Nazanin"/>
          <w:i/>
          <w:sz w:val="24"/>
          <w:szCs w:val="28"/>
          <w:rtl/>
          <w:lang w:bidi="fa-IR"/>
        </w:rPr>
      </w:pPr>
      <w:r w:rsidRPr="0013494F">
        <w:rPr>
          <w:rFonts w:eastAsia="Calibri" w:cs="B Nazanin" w:hint="cs"/>
          <w:i/>
          <w:sz w:val="24"/>
          <w:szCs w:val="28"/>
          <w:rtl/>
          <w:lang w:bidi="fa-IR"/>
        </w:rPr>
        <w:t>این نتایج</w:t>
      </w:r>
      <w:r w:rsidR="000F1093">
        <w:rPr>
          <w:rFonts w:eastAsia="Calibri" w:cs="B Nazanin" w:hint="cs"/>
          <w:i/>
          <w:sz w:val="24"/>
          <w:szCs w:val="28"/>
          <w:rtl/>
          <w:lang w:bidi="fa-IR"/>
        </w:rPr>
        <w:t>،</w:t>
      </w:r>
      <w:r w:rsidRPr="0013494F">
        <w:rPr>
          <w:rFonts w:eastAsia="Calibri" w:cs="B Nazanin" w:hint="cs"/>
          <w:i/>
          <w:sz w:val="24"/>
          <w:szCs w:val="28"/>
          <w:rtl/>
          <w:lang w:bidi="fa-IR"/>
        </w:rPr>
        <w:t xml:space="preserve"> درمان کلی </w:t>
      </w:r>
      <w:r w:rsidRPr="0013494F">
        <w:rPr>
          <w:rFonts w:eastAsia="Calibri" w:cs="B Nazanin"/>
          <w:i/>
          <w:sz w:val="24"/>
          <w:szCs w:val="28"/>
          <w:lang w:bidi="fa-IR"/>
        </w:rPr>
        <w:t>GDM</w:t>
      </w:r>
      <w:r w:rsidR="000839C4">
        <w:rPr>
          <w:rFonts w:eastAsia="Calibri" w:cs="B Nazanin" w:hint="cs"/>
          <w:i/>
          <w:sz w:val="24"/>
          <w:szCs w:val="28"/>
          <w:rtl/>
          <w:lang w:bidi="fa-IR"/>
        </w:rPr>
        <w:t xml:space="preserve"> را در مقایسه با مراقبت مامای</w:t>
      </w:r>
      <w:r w:rsidRPr="0013494F">
        <w:rPr>
          <w:rFonts w:eastAsia="Calibri" w:cs="B Nazanin" w:hint="cs"/>
          <w:i/>
          <w:sz w:val="24"/>
          <w:szCs w:val="28"/>
          <w:rtl/>
          <w:lang w:bidi="fa-IR"/>
        </w:rPr>
        <w:t xml:space="preserve">ی </w:t>
      </w:r>
      <w:r w:rsidR="000F1093">
        <w:rPr>
          <w:rFonts w:eastAsia="Calibri" w:cs="B Nazanin" w:hint="cs"/>
          <w:i/>
          <w:sz w:val="24"/>
          <w:szCs w:val="28"/>
          <w:rtl/>
          <w:lang w:bidi="fa-IR"/>
        </w:rPr>
        <w:t>مرسوم</w:t>
      </w:r>
      <w:r w:rsidRPr="0013494F">
        <w:rPr>
          <w:rFonts w:eastAsia="Calibri" w:cs="B Nazanin" w:hint="cs"/>
          <w:i/>
          <w:sz w:val="24"/>
          <w:szCs w:val="28"/>
          <w:rtl/>
          <w:lang w:bidi="fa-IR"/>
        </w:rPr>
        <w:t xml:space="preserve"> بکار می</w:t>
      </w:r>
      <w:r w:rsidR="000F1093">
        <w:rPr>
          <w:rFonts w:eastAsia="Calibri" w:cs="B Nazanin"/>
          <w:i/>
          <w:sz w:val="24"/>
          <w:szCs w:val="28"/>
          <w:rtl/>
          <w:lang w:bidi="fa-IR"/>
        </w:rPr>
        <w:softHyphen/>
      </w:r>
      <w:r w:rsidR="000F1093">
        <w:rPr>
          <w:rFonts w:eastAsia="Calibri" w:cs="B Nazanin" w:hint="cs"/>
          <w:i/>
          <w:sz w:val="24"/>
          <w:szCs w:val="28"/>
          <w:rtl/>
          <w:lang w:bidi="fa-IR"/>
        </w:rPr>
        <w:t>گیرد</w:t>
      </w:r>
      <w:r w:rsidRPr="0013494F">
        <w:rPr>
          <w:rFonts w:eastAsia="Calibri" w:cs="B Nazanin" w:hint="cs"/>
          <w:i/>
          <w:sz w:val="24"/>
          <w:szCs w:val="28"/>
          <w:rtl/>
          <w:lang w:bidi="fa-IR"/>
        </w:rPr>
        <w:t xml:space="preserve"> و مفاهیم معیارهای تشخیصی ویژه را محدود می‏سازد. اکثر مطالعات </w:t>
      </w:r>
      <w:r w:rsidR="000F1093">
        <w:rPr>
          <w:rFonts w:eastAsia="Calibri" w:cs="B Nazanin" w:hint="cs"/>
          <w:i/>
          <w:sz w:val="24"/>
          <w:szCs w:val="28"/>
          <w:rtl/>
          <w:lang w:bidi="fa-IR"/>
        </w:rPr>
        <w:t>وارد شده</w:t>
      </w:r>
      <w:r w:rsidRPr="0013494F">
        <w:rPr>
          <w:rFonts w:eastAsia="Calibri" w:cs="B Nazanin" w:hint="cs"/>
          <w:i/>
          <w:sz w:val="24"/>
          <w:szCs w:val="28"/>
          <w:rtl/>
          <w:lang w:bidi="fa-IR"/>
        </w:rPr>
        <w:t xml:space="preserve"> در این </w:t>
      </w:r>
      <w:r w:rsidR="000F1093">
        <w:rPr>
          <w:rFonts w:eastAsia="Calibri" w:cs="B Nazanin" w:hint="cs"/>
          <w:i/>
          <w:sz w:val="24"/>
          <w:szCs w:val="28"/>
          <w:rtl/>
          <w:lang w:bidi="fa-IR"/>
        </w:rPr>
        <w:t>مرور</w:t>
      </w:r>
      <w:r w:rsidRPr="0013494F">
        <w:rPr>
          <w:rFonts w:eastAsia="Calibri" w:cs="B Nazanin" w:hint="cs"/>
          <w:i/>
          <w:sz w:val="24"/>
          <w:szCs w:val="28"/>
          <w:rtl/>
          <w:lang w:bidi="fa-IR"/>
        </w:rPr>
        <w:t xml:space="preserve"> از معیارهای تشخیصی با شناسایی هیپرگلیسمی شدید</w:t>
      </w:r>
      <w:r w:rsidR="00BE541A">
        <w:rPr>
          <w:rFonts w:eastAsia="Calibri" w:cs="B Nazanin" w:hint="cs"/>
          <w:i/>
          <w:sz w:val="24"/>
          <w:szCs w:val="28"/>
          <w:rtl/>
          <w:lang w:bidi="fa-IR"/>
        </w:rPr>
        <w:t xml:space="preserve"> استفاده کرد</w:t>
      </w:r>
      <w:r w:rsidR="000F1093">
        <w:rPr>
          <w:rFonts w:eastAsia="Calibri" w:cs="B Nazanin" w:hint="cs"/>
          <w:i/>
          <w:sz w:val="24"/>
          <w:szCs w:val="28"/>
          <w:rtl/>
          <w:lang w:bidi="fa-IR"/>
        </w:rPr>
        <w:t>ند</w:t>
      </w:r>
      <w:r w:rsidRPr="0013494F">
        <w:rPr>
          <w:rFonts w:eastAsia="Calibri" w:cs="B Nazanin" w:hint="cs"/>
          <w:i/>
          <w:sz w:val="24"/>
          <w:szCs w:val="28"/>
          <w:rtl/>
          <w:lang w:bidi="fa-IR"/>
        </w:rPr>
        <w:t xml:space="preserve">، و همچنین، </w:t>
      </w:r>
      <w:r w:rsidR="000F1093">
        <w:rPr>
          <w:rFonts w:eastAsia="Calibri" w:cs="B Nazanin" w:hint="cs"/>
          <w:i/>
          <w:sz w:val="24"/>
          <w:szCs w:val="28"/>
          <w:rtl/>
          <w:lang w:bidi="fa-IR"/>
        </w:rPr>
        <w:t>تعمیم دادن</w:t>
      </w:r>
      <w:r w:rsidRPr="0013494F">
        <w:rPr>
          <w:rFonts w:eastAsia="Calibri" w:cs="B Nazanin" w:hint="cs"/>
          <w:i/>
          <w:sz w:val="24"/>
          <w:szCs w:val="28"/>
          <w:rtl/>
          <w:lang w:bidi="fa-IR"/>
        </w:rPr>
        <w:t xml:space="preserve"> این یافته‏ها برای درمان هیپرگلیسمی </w:t>
      </w:r>
      <w:r w:rsidR="000F1093">
        <w:rPr>
          <w:rFonts w:eastAsia="Calibri" w:cs="B Nazanin" w:hint="cs"/>
          <w:i/>
          <w:sz w:val="24"/>
          <w:szCs w:val="28"/>
          <w:rtl/>
          <w:lang w:bidi="fa-IR"/>
        </w:rPr>
        <w:t>خفیف</w:t>
      </w:r>
      <w:r w:rsidR="000F1093">
        <w:rPr>
          <w:rFonts w:eastAsia="Calibri" w:cs="B Nazanin"/>
          <w:i/>
          <w:sz w:val="24"/>
          <w:szCs w:val="28"/>
          <w:rtl/>
          <w:lang w:bidi="fa-IR"/>
        </w:rPr>
        <w:softHyphen/>
      </w:r>
      <w:r w:rsidR="000F1093">
        <w:rPr>
          <w:rFonts w:eastAsia="Calibri" w:cs="B Nazanin" w:hint="cs"/>
          <w:i/>
          <w:sz w:val="24"/>
          <w:szCs w:val="28"/>
          <w:rtl/>
          <w:lang w:bidi="fa-IR"/>
        </w:rPr>
        <w:t>تر</w:t>
      </w:r>
      <w:r w:rsidRPr="0013494F">
        <w:rPr>
          <w:rFonts w:eastAsia="Calibri" w:cs="B Nazanin" w:hint="cs"/>
          <w:i/>
          <w:sz w:val="24"/>
          <w:szCs w:val="28"/>
          <w:rtl/>
          <w:lang w:bidi="fa-IR"/>
        </w:rPr>
        <w:t xml:space="preserve"> تشخیص داده شده طبق معیارهای تشخیصی مورداستفاده</w:t>
      </w:r>
      <w:r w:rsidR="00BE541A">
        <w:rPr>
          <w:rFonts w:eastAsia="Calibri" w:cs="B Nazanin" w:hint="cs"/>
          <w:i/>
          <w:sz w:val="24"/>
          <w:szCs w:val="28"/>
          <w:rtl/>
          <w:lang w:bidi="fa-IR"/>
        </w:rPr>
        <w:t xml:space="preserve"> فعلی</w:t>
      </w:r>
      <w:r w:rsidRPr="0013494F">
        <w:rPr>
          <w:rFonts w:eastAsia="Calibri" w:cs="B Nazanin" w:hint="cs"/>
          <w:i/>
          <w:sz w:val="24"/>
          <w:szCs w:val="28"/>
          <w:rtl/>
          <w:lang w:bidi="fa-IR"/>
        </w:rPr>
        <w:t xml:space="preserve"> کمتر آشکار است. با این حال، یک مطالعه‏</w:t>
      </w:r>
      <w:r w:rsidR="00810506">
        <w:rPr>
          <w:rFonts w:eastAsia="Calibri" w:cs="B Nazanin" w:hint="cs"/>
          <w:i/>
          <w:sz w:val="24"/>
          <w:szCs w:val="28"/>
          <w:rtl/>
          <w:lang w:bidi="fa-IR"/>
        </w:rPr>
        <w:t xml:space="preserve"> اخیر</w:t>
      </w:r>
      <w:r w:rsidRPr="0013494F">
        <w:rPr>
          <w:rFonts w:eastAsia="Calibri" w:cs="B Nazanin" w:hint="cs"/>
          <w:i/>
          <w:sz w:val="24"/>
          <w:szCs w:val="28"/>
          <w:rtl/>
          <w:lang w:bidi="fa-IR"/>
        </w:rPr>
        <w:t xml:space="preserve"> با کیفیت</w:t>
      </w:r>
      <w:r w:rsidR="00BE541A">
        <w:rPr>
          <w:rFonts w:eastAsia="Calibri" w:cs="B Nazanin" w:hint="cs"/>
          <w:i/>
          <w:sz w:val="24"/>
          <w:szCs w:val="28"/>
          <w:rtl/>
          <w:lang w:bidi="fa-IR"/>
        </w:rPr>
        <w:t>ِ</w:t>
      </w:r>
      <w:r w:rsidRPr="0013494F">
        <w:rPr>
          <w:rFonts w:eastAsia="Calibri" w:cs="B Nazanin" w:hint="cs"/>
          <w:i/>
          <w:sz w:val="24"/>
          <w:szCs w:val="28"/>
          <w:rtl/>
          <w:lang w:bidi="fa-IR"/>
        </w:rPr>
        <w:t xml:space="preserve"> </w:t>
      </w:r>
      <w:r w:rsidR="00810506">
        <w:rPr>
          <w:rFonts w:eastAsia="Calibri" w:cs="B Nazanin" w:hint="cs"/>
          <w:i/>
          <w:sz w:val="24"/>
          <w:szCs w:val="28"/>
          <w:rtl/>
          <w:lang w:bidi="fa-IR"/>
        </w:rPr>
        <w:t xml:space="preserve">بالا </w:t>
      </w:r>
      <w:r w:rsidRPr="0013494F">
        <w:rPr>
          <w:rFonts w:eastAsia="Calibri" w:cs="B Nazanin" w:hint="cs"/>
          <w:i/>
          <w:sz w:val="24"/>
          <w:szCs w:val="28"/>
          <w:rtl/>
          <w:lang w:bidi="fa-IR"/>
        </w:rPr>
        <w:t xml:space="preserve">با استفاده از معیارهای تشخیصی </w:t>
      </w:r>
      <w:r w:rsidRPr="0013494F">
        <w:rPr>
          <w:rFonts w:eastAsia="Calibri" w:cs="B Nazanin"/>
          <w:i/>
          <w:sz w:val="24"/>
          <w:szCs w:val="28"/>
          <w:lang w:bidi="fa-IR"/>
        </w:rPr>
        <w:t>WHO</w:t>
      </w:r>
      <w:r w:rsidRPr="0013494F">
        <w:rPr>
          <w:rFonts w:eastAsia="Calibri" w:cs="B Nazanin" w:hint="cs"/>
          <w:i/>
          <w:sz w:val="24"/>
          <w:szCs w:val="28"/>
          <w:rtl/>
          <w:lang w:bidi="fa-IR"/>
        </w:rPr>
        <w:t xml:space="preserve"> منافع مربوط به درمان </w:t>
      </w:r>
      <w:r w:rsidRPr="0013494F">
        <w:rPr>
          <w:rFonts w:eastAsia="Calibri" w:cs="B Nazanin"/>
          <w:i/>
          <w:sz w:val="24"/>
          <w:szCs w:val="28"/>
          <w:lang w:bidi="fa-IR"/>
        </w:rPr>
        <w:t>GDM</w:t>
      </w:r>
      <w:r w:rsidRPr="0013494F">
        <w:rPr>
          <w:rFonts w:eastAsia="Calibri" w:cs="B Nazanin" w:hint="cs"/>
          <w:i/>
          <w:sz w:val="24"/>
          <w:szCs w:val="28"/>
          <w:rtl/>
          <w:lang w:bidi="fa-IR"/>
        </w:rPr>
        <w:t xml:space="preserve"> را </w:t>
      </w:r>
      <w:r w:rsidR="00810506">
        <w:rPr>
          <w:rFonts w:eastAsia="Calibri" w:cs="B Nazanin" w:hint="cs"/>
          <w:i/>
          <w:sz w:val="24"/>
          <w:szCs w:val="28"/>
          <w:rtl/>
          <w:lang w:bidi="fa-IR"/>
        </w:rPr>
        <w:t>نشان داد</w:t>
      </w:r>
      <w:r w:rsidR="00001364">
        <w:rPr>
          <w:rFonts w:eastAsia="Calibri" w:cs="B Nazanin" w:hint="cs"/>
          <w:i/>
          <w:sz w:val="24"/>
          <w:szCs w:val="28"/>
          <w:rtl/>
          <w:lang w:bidi="fa-IR"/>
        </w:rPr>
        <w:t xml:space="preserve"> </w:t>
      </w:r>
      <w:r w:rsidR="00001364" w:rsidRPr="00001364">
        <w:rPr>
          <w:rFonts w:eastAsia="Calibri" w:cs="B Nazanin" w:hint="cs"/>
          <w:i/>
          <w:sz w:val="24"/>
          <w:szCs w:val="28"/>
          <w:vertAlign w:val="superscript"/>
          <w:rtl/>
          <w:lang w:bidi="fa-IR"/>
        </w:rPr>
        <w:t>41</w:t>
      </w:r>
      <w:r w:rsidRPr="0013494F">
        <w:rPr>
          <w:rFonts w:eastAsia="Calibri" w:cs="B Nazanin" w:hint="cs"/>
          <w:i/>
          <w:sz w:val="24"/>
          <w:szCs w:val="28"/>
          <w:rtl/>
          <w:lang w:bidi="fa-IR"/>
        </w:rPr>
        <w:t>. مطالع</w:t>
      </w:r>
      <w:r w:rsidR="00BE541A">
        <w:rPr>
          <w:rFonts w:eastAsia="Calibri" w:cs="B Nazanin" w:hint="cs"/>
          <w:i/>
          <w:sz w:val="24"/>
          <w:szCs w:val="28"/>
          <w:rtl/>
          <w:lang w:bidi="fa-IR"/>
        </w:rPr>
        <w:t xml:space="preserve">ه‏ی با کیفیت </w:t>
      </w:r>
      <w:r w:rsidR="00810506">
        <w:rPr>
          <w:rFonts w:eastAsia="Calibri" w:cs="B Nazanin" w:hint="cs"/>
          <w:i/>
          <w:sz w:val="24"/>
          <w:szCs w:val="28"/>
          <w:rtl/>
          <w:lang w:bidi="fa-IR"/>
        </w:rPr>
        <w:t xml:space="preserve">بالای </w:t>
      </w:r>
      <w:r w:rsidR="00BE541A">
        <w:rPr>
          <w:rFonts w:eastAsia="Calibri" w:cs="B Nazanin" w:hint="cs"/>
          <w:i/>
          <w:sz w:val="24"/>
          <w:szCs w:val="28"/>
          <w:rtl/>
          <w:lang w:bidi="fa-IR"/>
        </w:rPr>
        <w:lastRenderedPageBreak/>
        <w:t>دیگری که از خط</w:t>
      </w:r>
      <w:r w:rsidR="00810506">
        <w:rPr>
          <w:rFonts w:eastAsia="Calibri" w:cs="B Nazanin" w:hint="cs"/>
          <w:i/>
          <w:sz w:val="24"/>
          <w:szCs w:val="28"/>
          <w:rtl/>
          <w:lang w:bidi="fa-IR"/>
        </w:rPr>
        <w:t>وط</w:t>
      </w:r>
      <w:r w:rsidR="00BE541A">
        <w:rPr>
          <w:rFonts w:eastAsia="Calibri" w:cs="B Nazanin" w:hint="cs"/>
          <w:i/>
          <w:sz w:val="24"/>
          <w:szCs w:val="28"/>
          <w:rtl/>
          <w:lang w:bidi="fa-IR"/>
        </w:rPr>
        <w:t xml:space="preserve"> برش</w:t>
      </w:r>
      <w:r w:rsidRPr="0013494F">
        <w:rPr>
          <w:rFonts w:eastAsia="Calibri" w:cs="B Nazanin" w:hint="cs"/>
          <w:i/>
          <w:sz w:val="24"/>
          <w:szCs w:val="28"/>
          <w:rtl/>
          <w:lang w:bidi="fa-IR"/>
        </w:rPr>
        <w:t xml:space="preserve"> تشخیصی مشابه با معیارهای </w:t>
      </w:r>
      <w:r w:rsidRPr="0013494F">
        <w:rPr>
          <w:rFonts w:eastAsia="Calibri" w:cs="B Nazanin"/>
          <w:i/>
          <w:sz w:val="24"/>
          <w:szCs w:val="28"/>
          <w:lang w:bidi="fa-IR"/>
        </w:rPr>
        <w:t>IADPSG</w:t>
      </w:r>
      <w:r w:rsidRPr="0013494F">
        <w:rPr>
          <w:rFonts w:eastAsia="Calibri" w:cs="B Nazanin" w:hint="cs"/>
          <w:i/>
          <w:sz w:val="24"/>
          <w:szCs w:val="28"/>
          <w:rtl/>
          <w:lang w:bidi="fa-IR"/>
        </w:rPr>
        <w:t xml:space="preserve"> استفاده کرد</w:t>
      </w:r>
      <w:r w:rsidR="00810506">
        <w:rPr>
          <w:rFonts w:eastAsia="Calibri" w:cs="B Nazanin" w:hint="cs"/>
          <w:i/>
          <w:sz w:val="24"/>
          <w:szCs w:val="28"/>
          <w:rtl/>
          <w:lang w:bidi="fa-IR"/>
        </w:rPr>
        <w:t xml:space="preserve"> نیز</w:t>
      </w:r>
      <w:r w:rsidRPr="0013494F">
        <w:rPr>
          <w:rFonts w:eastAsia="Calibri" w:cs="B Nazanin" w:hint="cs"/>
          <w:i/>
          <w:sz w:val="24"/>
          <w:szCs w:val="28"/>
          <w:rtl/>
          <w:lang w:bidi="fa-IR"/>
        </w:rPr>
        <w:t xml:space="preserve"> همچنین نتیجه گرفت که درمان </w:t>
      </w:r>
      <w:r w:rsidRPr="0013494F">
        <w:rPr>
          <w:rFonts w:eastAsia="Calibri" w:cs="B Nazanin"/>
          <w:i/>
          <w:sz w:val="24"/>
          <w:szCs w:val="28"/>
          <w:lang w:bidi="fa-IR"/>
        </w:rPr>
        <w:t>GDM</w:t>
      </w:r>
      <w:r w:rsidRPr="0013494F">
        <w:rPr>
          <w:rFonts w:eastAsia="Calibri" w:cs="B Nazanin" w:hint="cs"/>
          <w:i/>
          <w:sz w:val="24"/>
          <w:szCs w:val="28"/>
          <w:rtl/>
          <w:lang w:bidi="fa-IR"/>
        </w:rPr>
        <w:t xml:space="preserve"> مفید بود</w:t>
      </w:r>
      <w:r w:rsidR="00001364">
        <w:rPr>
          <w:rFonts w:eastAsia="Calibri" w:cs="B Nazanin" w:hint="cs"/>
          <w:i/>
          <w:sz w:val="24"/>
          <w:szCs w:val="28"/>
          <w:rtl/>
          <w:lang w:bidi="fa-IR"/>
        </w:rPr>
        <w:t xml:space="preserve"> </w:t>
      </w:r>
      <w:r w:rsidR="00001364" w:rsidRPr="00001364">
        <w:rPr>
          <w:rFonts w:eastAsia="Calibri" w:cs="B Nazanin" w:hint="cs"/>
          <w:i/>
          <w:sz w:val="24"/>
          <w:szCs w:val="28"/>
          <w:vertAlign w:val="superscript"/>
          <w:rtl/>
          <w:lang w:bidi="fa-IR"/>
        </w:rPr>
        <w:t>46</w:t>
      </w:r>
      <w:r w:rsidRPr="0013494F">
        <w:rPr>
          <w:rFonts w:eastAsia="Calibri" w:cs="B Nazanin" w:hint="cs"/>
          <w:i/>
          <w:sz w:val="24"/>
          <w:szCs w:val="28"/>
          <w:rtl/>
          <w:lang w:bidi="fa-IR"/>
        </w:rPr>
        <w:t xml:space="preserve">. </w:t>
      </w:r>
    </w:p>
    <w:p w:rsidR="0013494F" w:rsidRPr="0013494F" w:rsidRDefault="0013494F" w:rsidP="00810506">
      <w:pPr>
        <w:bidi/>
        <w:spacing w:after="120" w:line="276" w:lineRule="auto"/>
        <w:jc w:val="both"/>
        <w:rPr>
          <w:rFonts w:eastAsia="Calibri" w:cs="B Nazanin"/>
          <w:i/>
          <w:sz w:val="24"/>
          <w:szCs w:val="28"/>
          <w:rtl/>
          <w:lang w:bidi="fa-IR"/>
        </w:rPr>
      </w:pPr>
      <w:r w:rsidRPr="0013494F">
        <w:rPr>
          <w:rFonts w:eastAsia="Calibri" w:cs="B Nazanin" w:hint="cs"/>
          <w:i/>
          <w:sz w:val="24"/>
          <w:szCs w:val="28"/>
          <w:rtl/>
          <w:lang w:bidi="fa-IR"/>
        </w:rPr>
        <w:t xml:space="preserve">درمان </w:t>
      </w:r>
      <w:r w:rsidRPr="0013494F">
        <w:rPr>
          <w:rFonts w:eastAsia="Calibri" w:cs="B Nazanin"/>
          <w:i/>
          <w:sz w:val="24"/>
          <w:szCs w:val="28"/>
          <w:lang w:bidi="fa-IR"/>
        </w:rPr>
        <w:t>GDM</w:t>
      </w:r>
      <w:r w:rsidRPr="0013494F">
        <w:rPr>
          <w:rFonts w:eastAsia="Calibri" w:cs="B Nazanin" w:hint="cs"/>
          <w:i/>
          <w:sz w:val="24"/>
          <w:szCs w:val="28"/>
          <w:rtl/>
          <w:lang w:bidi="fa-IR"/>
        </w:rPr>
        <w:t xml:space="preserve"> در کاهش ماکروزومی، </w:t>
      </w:r>
      <w:r w:rsidR="00810506">
        <w:rPr>
          <w:rFonts w:eastAsia="Calibri" w:cs="B Nazanin" w:hint="cs"/>
          <w:i/>
          <w:sz w:val="24"/>
          <w:szCs w:val="28"/>
          <w:rtl/>
          <w:lang w:bidi="fa-IR"/>
        </w:rPr>
        <w:t>بزرگ برای سن بارداری</w:t>
      </w:r>
      <w:r w:rsidR="0099056F">
        <w:rPr>
          <w:rFonts w:eastAsia="Calibri" w:cs="B Nazanin" w:hint="cs"/>
          <w:i/>
          <w:sz w:val="24"/>
          <w:szCs w:val="28"/>
          <w:rtl/>
          <w:lang w:bidi="fa-IR"/>
        </w:rPr>
        <w:t>، دیستوشی شانه و پره</w:t>
      </w:r>
      <w:r w:rsidRPr="0013494F">
        <w:rPr>
          <w:rFonts w:eastAsia="Calibri" w:cs="B Nazanin" w:hint="cs"/>
          <w:i/>
          <w:sz w:val="24"/>
          <w:szCs w:val="28"/>
          <w:rtl/>
          <w:lang w:bidi="fa-IR"/>
        </w:rPr>
        <w:t xml:space="preserve"> اکلامپسی/ اختلالات فشار خون بالا در دوران بارداری مفید است. </w:t>
      </w:r>
      <w:r w:rsidR="0099056F" w:rsidRPr="0013494F">
        <w:rPr>
          <w:rFonts w:eastAsia="Calibri" w:cs="B Nazanin" w:hint="cs"/>
          <w:i/>
          <w:sz w:val="24"/>
          <w:szCs w:val="28"/>
          <w:rtl/>
          <w:lang w:bidi="fa-IR"/>
        </w:rPr>
        <w:t xml:space="preserve">کاهش </w:t>
      </w:r>
      <w:r w:rsidR="0099056F">
        <w:rPr>
          <w:rFonts w:eastAsia="Calibri" w:cs="B Nazanin" w:hint="cs"/>
          <w:i/>
          <w:sz w:val="24"/>
          <w:szCs w:val="28"/>
          <w:rtl/>
          <w:lang w:bidi="fa-IR"/>
        </w:rPr>
        <w:t>خطر</w:t>
      </w:r>
      <w:r w:rsidRPr="0013494F">
        <w:rPr>
          <w:rFonts w:eastAsia="Calibri" w:cs="B Nazanin" w:hint="cs"/>
          <w:i/>
          <w:sz w:val="24"/>
          <w:szCs w:val="28"/>
          <w:rtl/>
          <w:lang w:bidi="fa-IR"/>
        </w:rPr>
        <w:t xml:space="preserve"> برای این پیامدها </w:t>
      </w:r>
      <w:r w:rsidR="0099056F" w:rsidRPr="0013494F">
        <w:rPr>
          <w:rFonts w:eastAsia="Calibri" w:cs="B Nazanin" w:hint="cs"/>
          <w:i/>
          <w:sz w:val="24"/>
          <w:szCs w:val="28"/>
          <w:rtl/>
          <w:lang w:bidi="fa-IR"/>
        </w:rPr>
        <w:t xml:space="preserve">در کل </w:t>
      </w:r>
      <w:r w:rsidRPr="0013494F">
        <w:rPr>
          <w:rFonts w:eastAsia="Calibri" w:cs="B Nazanin" w:hint="cs"/>
          <w:i/>
          <w:sz w:val="24"/>
          <w:szCs w:val="28"/>
          <w:rtl/>
          <w:lang w:bidi="fa-IR"/>
        </w:rPr>
        <w:t xml:space="preserve">بزرگ است، تعداد موردنیاز برای درمان پایین است و کیفیت شواهد کافی است، بنابراین درمان </w:t>
      </w:r>
      <w:r w:rsidRPr="0013494F">
        <w:rPr>
          <w:rFonts w:eastAsia="Calibri" w:cs="B Nazanin"/>
          <w:i/>
          <w:sz w:val="24"/>
          <w:szCs w:val="28"/>
          <w:lang w:bidi="fa-IR"/>
        </w:rPr>
        <w:t>GDM</w:t>
      </w:r>
      <w:r w:rsidRPr="0013494F">
        <w:rPr>
          <w:rFonts w:eastAsia="Calibri" w:cs="B Nazanin" w:hint="cs"/>
          <w:i/>
          <w:sz w:val="24"/>
          <w:szCs w:val="28"/>
          <w:rtl/>
          <w:lang w:bidi="fa-IR"/>
        </w:rPr>
        <w:t xml:space="preserve"> توجیه می‏شود (جداول 1 و 2). </w:t>
      </w:r>
      <w:r w:rsidR="00810506">
        <w:rPr>
          <w:rFonts w:eastAsia="Calibri" w:cs="B Nazanin" w:hint="cs"/>
          <w:i/>
          <w:sz w:val="24"/>
          <w:szCs w:val="28"/>
          <w:rtl/>
          <w:lang w:bidi="fa-IR"/>
        </w:rPr>
        <w:t>میزان این منافع که از مداخلات دارویی برای کاهش هیپرگلیسمس منتج می</w:t>
      </w:r>
      <w:r w:rsidR="00810506">
        <w:rPr>
          <w:rFonts w:eastAsia="Calibri" w:cs="B Nazanin"/>
          <w:i/>
          <w:sz w:val="24"/>
          <w:szCs w:val="28"/>
          <w:rtl/>
          <w:lang w:bidi="fa-IR"/>
        </w:rPr>
        <w:softHyphen/>
      </w:r>
      <w:r w:rsidR="00810506">
        <w:rPr>
          <w:rFonts w:eastAsia="Calibri" w:cs="B Nazanin" w:hint="cs"/>
          <w:i/>
          <w:sz w:val="24"/>
          <w:szCs w:val="28"/>
          <w:rtl/>
          <w:lang w:bidi="fa-IR"/>
        </w:rPr>
        <w:t xml:space="preserve">گردد یا از </w:t>
      </w:r>
      <w:r w:rsidRPr="0013494F">
        <w:rPr>
          <w:rFonts w:eastAsia="Calibri" w:cs="B Nazanin" w:hint="cs"/>
          <w:i/>
          <w:sz w:val="24"/>
          <w:szCs w:val="28"/>
          <w:rtl/>
          <w:lang w:bidi="fa-IR"/>
        </w:rPr>
        <w:t>مداخلات سب</w:t>
      </w:r>
      <w:r w:rsidR="0099056F">
        <w:rPr>
          <w:rFonts w:eastAsia="Calibri" w:cs="B Nazanin" w:hint="cs"/>
          <w:i/>
          <w:sz w:val="24"/>
          <w:szCs w:val="28"/>
          <w:rtl/>
          <w:lang w:bidi="fa-IR"/>
        </w:rPr>
        <w:t xml:space="preserve">ک زندگی که همچنین بر عوامل خطر </w:t>
      </w:r>
      <w:r w:rsidRPr="0013494F">
        <w:rPr>
          <w:rFonts w:eastAsia="Calibri" w:cs="B Nazanin" w:hint="cs"/>
          <w:i/>
          <w:sz w:val="24"/>
          <w:szCs w:val="28"/>
          <w:rtl/>
          <w:lang w:bidi="fa-IR"/>
        </w:rPr>
        <w:t>د</w:t>
      </w:r>
      <w:r w:rsidR="0099056F">
        <w:rPr>
          <w:rFonts w:eastAsia="Calibri" w:cs="B Nazanin" w:hint="cs"/>
          <w:i/>
          <w:sz w:val="24"/>
          <w:szCs w:val="28"/>
          <w:rtl/>
          <w:lang w:bidi="fa-IR"/>
        </w:rPr>
        <w:t xml:space="preserve">یگر برای این پیامدها اثر میگذارد، </w:t>
      </w:r>
      <w:r w:rsidR="00326E98">
        <w:rPr>
          <w:rFonts w:eastAsia="Calibri" w:cs="B Nazanin" w:hint="cs"/>
          <w:i/>
          <w:sz w:val="24"/>
          <w:szCs w:val="28"/>
          <w:rtl/>
          <w:lang w:bidi="fa-IR"/>
        </w:rPr>
        <w:t xml:space="preserve">منتج میگردد را </w:t>
      </w:r>
      <w:r w:rsidR="0099056F">
        <w:rPr>
          <w:rFonts w:eastAsia="Calibri" w:cs="B Nazanin" w:hint="cs"/>
          <w:i/>
          <w:sz w:val="24"/>
          <w:szCs w:val="28"/>
          <w:rtl/>
          <w:lang w:bidi="fa-IR"/>
        </w:rPr>
        <w:t>نمی‏توان</w:t>
      </w:r>
      <w:r w:rsidR="00326E98">
        <w:rPr>
          <w:rFonts w:eastAsia="Calibri" w:cs="B Nazanin" w:hint="cs"/>
          <w:i/>
          <w:sz w:val="24"/>
          <w:szCs w:val="28"/>
          <w:rtl/>
          <w:lang w:bidi="fa-IR"/>
        </w:rPr>
        <w:t xml:space="preserve"> از این داده‏ها تشخیص دا</w:t>
      </w:r>
      <w:r w:rsidRPr="0013494F">
        <w:rPr>
          <w:rFonts w:eastAsia="Calibri" w:cs="B Nazanin" w:hint="cs"/>
          <w:i/>
          <w:sz w:val="24"/>
          <w:szCs w:val="28"/>
          <w:rtl/>
          <w:lang w:bidi="fa-IR"/>
        </w:rPr>
        <w:t xml:space="preserve">د. </w:t>
      </w:r>
    </w:p>
    <w:p w:rsidR="00DA4DB4" w:rsidRPr="00DA4DB4" w:rsidRDefault="00DA4DB4" w:rsidP="00810506">
      <w:pPr>
        <w:pStyle w:val="ListParagraph"/>
        <w:numPr>
          <w:ilvl w:val="1"/>
          <w:numId w:val="6"/>
        </w:numPr>
        <w:bidi/>
        <w:spacing w:after="120" w:line="276" w:lineRule="auto"/>
        <w:jc w:val="both"/>
        <w:rPr>
          <w:rFonts w:eastAsia="Calibri" w:cs="B Nazanin"/>
          <w:b/>
          <w:bCs/>
          <w:i/>
          <w:sz w:val="26"/>
          <w:szCs w:val="30"/>
          <w:rtl/>
          <w:lang w:bidi="fa-IR"/>
        </w:rPr>
      </w:pPr>
      <w:r w:rsidRPr="00DA4DB4">
        <w:rPr>
          <w:rFonts w:eastAsia="Calibri" w:cs="B Nazanin" w:hint="cs"/>
          <w:b/>
          <w:bCs/>
          <w:i/>
          <w:sz w:val="26"/>
          <w:szCs w:val="30"/>
          <w:rtl/>
          <w:lang w:bidi="fa-IR"/>
        </w:rPr>
        <w:t xml:space="preserve">تاثیر جمعیتی استفاده از معیارهای تشخیصی </w:t>
      </w:r>
      <w:r w:rsidRPr="00DA4DB4">
        <w:rPr>
          <w:rFonts w:eastAsia="Calibri" w:cs="B Nazanin"/>
          <w:b/>
          <w:bCs/>
          <w:i/>
          <w:sz w:val="26"/>
          <w:szCs w:val="30"/>
          <w:lang w:bidi="fa-IR"/>
        </w:rPr>
        <w:t>WHO</w:t>
      </w:r>
      <w:r w:rsidRPr="00DA4DB4">
        <w:rPr>
          <w:rFonts w:eastAsia="Calibri" w:cs="B Nazanin" w:hint="cs"/>
          <w:b/>
          <w:bCs/>
          <w:i/>
          <w:sz w:val="26"/>
          <w:szCs w:val="30"/>
          <w:rtl/>
          <w:lang w:bidi="fa-IR"/>
        </w:rPr>
        <w:t xml:space="preserve"> 1999 و </w:t>
      </w:r>
      <w:r w:rsidRPr="00DA4DB4">
        <w:rPr>
          <w:rFonts w:eastAsia="Calibri" w:cs="B Nazanin"/>
          <w:b/>
          <w:bCs/>
          <w:i/>
          <w:sz w:val="26"/>
          <w:szCs w:val="30"/>
          <w:lang w:bidi="fa-IR"/>
        </w:rPr>
        <w:t>IADPSG</w:t>
      </w:r>
      <w:r w:rsidRPr="00DA4DB4">
        <w:rPr>
          <w:rFonts w:eastAsia="Calibri" w:cs="B Nazanin" w:hint="cs"/>
          <w:b/>
          <w:bCs/>
          <w:i/>
          <w:sz w:val="26"/>
          <w:szCs w:val="30"/>
          <w:rtl/>
          <w:lang w:bidi="fa-IR"/>
        </w:rPr>
        <w:t xml:space="preserve"> برای </w:t>
      </w:r>
      <w:r w:rsidRPr="00DA4DB4">
        <w:rPr>
          <w:rFonts w:eastAsia="Calibri" w:cs="B Nazanin"/>
          <w:b/>
          <w:bCs/>
          <w:i/>
          <w:sz w:val="26"/>
          <w:szCs w:val="30"/>
          <w:lang w:bidi="fa-IR"/>
        </w:rPr>
        <w:t>GDM</w:t>
      </w:r>
      <w:r w:rsidRPr="00DA4DB4">
        <w:rPr>
          <w:rFonts w:eastAsia="Calibri" w:cs="B Nazanin" w:hint="cs"/>
          <w:b/>
          <w:bCs/>
          <w:i/>
          <w:sz w:val="26"/>
          <w:szCs w:val="30"/>
          <w:rtl/>
          <w:lang w:bidi="fa-IR"/>
        </w:rPr>
        <w:t xml:space="preserve"> در صورت بکارگیری برای همه‏ی زنان باردار بدون علامت بیماری که </w:t>
      </w:r>
      <w:r w:rsidR="00810506">
        <w:rPr>
          <w:rFonts w:eastAsia="Calibri" w:cs="B Nazanin" w:hint="cs"/>
          <w:b/>
          <w:bCs/>
          <w:i/>
          <w:sz w:val="26"/>
          <w:szCs w:val="30"/>
          <w:rtl/>
          <w:lang w:bidi="fa-IR"/>
        </w:rPr>
        <w:t xml:space="preserve">در صورت شناسایی </w:t>
      </w:r>
      <w:r w:rsidR="00810506">
        <w:rPr>
          <w:rFonts w:eastAsia="Calibri" w:cs="B Nazanin"/>
          <w:b/>
          <w:bCs/>
          <w:i/>
          <w:sz w:val="26"/>
          <w:szCs w:val="30"/>
          <w:lang w:bidi="fa-IR"/>
        </w:rPr>
        <w:t>GDM</w:t>
      </w:r>
      <w:r w:rsidR="00810506">
        <w:rPr>
          <w:rFonts w:eastAsia="Calibri" w:cs="B Nazanin" w:hint="cs"/>
          <w:b/>
          <w:bCs/>
          <w:i/>
          <w:sz w:val="26"/>
          <w:szCs w:val="30"/>
          <w:rtl/>
          <w:lang w:bidi="fa-IR"/>
        </w:rPr>
        <w:t xml:space="preserve"> درمان را </w:t>
      </w:r>
      <w:r w:rsidRPr="00DA4DB4">
        <w:rPr>
          <w:rFonts w:eastAsia="Calibri" w:cs="B Nazanin" w:hint="cs"/>
          <w:b/>
          <w:bCs/>
          <w:i/>
          <w:sz w:val="26"/>
          <w:szCs w:val="30"/>
          <w:rtl/>
          <w:lang w:bidi="fa-IR"/>
        </w:rPr>
        <w:t xml:space="preserve">دنبال می‏شود چیست؟ </w:t>
      </w:r>
    </w:p>
    <w:p w:rsidR="00DA4DB4" w:rsidRPr="00DA4DB4" w:rsidRDefault="00DA4DB4" w:rsidP="00810506">
      <w:pPr>
        <w:bidi/>
        <w:spacing w:after="120" w:line="276" w:lineRule="auto"/>
        <w:jc w:val="both"/>
        <w:rPr>
          <w:rFonts w:eastAsia="Calibri" w:cs="B Nazanin"/>
          <w:i/>
          <w:sz w:val="24"/>
          <w:szCs w:val="28"/>
          <w:rtl/>
          <w:lang w:bidi="fa-IR"/>
        </w:rPr>
      </w:pPr>
      <w:r w:rsidRPr="006D4F86">
        <w:rPr>
          <w:rFonts w:eastAsia="Calibri" w:cs="B Nazanin" w:hint="cs"/>
          <w:i/>
          <w:sz w:val="24"/>
          <w:szCs w:val="28"/>
          <w:rtl/>
          <w:lang w:bidi="fa-IR"/>
        </w:rPr>
        <w:t xml:space="preserve">این سؤال و </w:t>
      </w:r>
      <w:r w:rsidR="00810506" w:rsidRPr="006D4F86">
        <w:rPr>
          <w:rFonts w:eastAsia="Calibri" w:cs="B Nazanin" w:hint="cs"/>
          <w:i/>
          <w:sz w:val="24"/>
          <w:szCs w:val="28"/>
          <w:rtl/>
          <w:lang w:bidi="fa-IR"/>
        </w:rPr>
        <w:t>مرور</w:t>
      </w:r>
      <w:r w:rsidRPr="006D4F86">
        <w:rPr>
          <w:rFonts w:eastAsia="Calibri" w:cs="B Nazanin" w:hint="cs"/>
          <w:i/>
          <w:sz w:val="24"/>
          <w:szCs w:val="28"/>
          <w:rtl/>
          <w:lang w:bidi="fa-IR"/>
        </w:rPr>
        <w:t xml:space="preserve"> تاثیر جمعیتی استفاده از هر معیار تشخیصی </w:t>
      </w:r>
      <w:r w:rsidRPr="006D4F86">
        <w:rPr>
          <w:rFonts w:eastAsia="Calibri" w:cs="B Nazanin"/>
          <w:i/>
          <w:sz w:val="24"/>
          <w:szCs w:val="28"/>
          <w:lang w:bidi="fa-IR"/>
        </w:rPr>
        <w:t>WHO</w:t>
      </w:r>
      <w:r w:rsidRPr="006D4F86">
        <w:rPr>
          <w:rFonts w:eastAsia="Calibri" w:cs="B Nazanin" w:hint="cs"/>
          <w:i/>
          <w:sz w:val="24"/>
          <w:szCs w:val="28"/>
          <w:rtl/>
          <w:lang w:bidi="fa-IR"/>
        </w:rPr>
        <w:t xml:space="preserve"> 1999 </w:t>
      </w:r>
      <w:r w:rsidR="00810506" w:rsidRPr="006D4F86">
        <w:rPr>
          <w:rFonts w:eastAsia="Calibri" w:cs="B Nazanin" w:hint="cs"/>
          <w:i/>
          <w:sz w:val="24"/>
          <w:szCs w:val="28"/>
          <w:rtl/>
          <w:lang w:bidi="fa-IR"/>
        </w:rPr>
        <w:t>یا</w:t>
      </w:r>
      <w:r w:rsidRPr="006D4F86">
        <w:rPr>
          <w:rFonts w:eastAsia="Calibri" w:cs="B Nazanin" w:hint="cs"/>
          <w:i/>
          <w:sz w:val="24"/>
          <w:szCs w:val="28"/>
          <w:rtl/>
          <w:lang w:bidi="fa-IR"/>
        </w:rPr>
        <w:t xml:space="preserve"> </w:t>
      </w:r>
      <w:r w:rsidRPr="006D4F86">
        <w:rPr>
          <w:rFonts w:eastAsia="Calibri" w:cs="B Nazanin"/>
          <w:i/>
          <w:sz w:val="24"/>
          <w:szCs w:val="28"/>
          <w:lang w:bidi="fa-IR"/>
        </w:rPr>
        <w:t>IADPSG</w:t>
      </w:r>
      <w:r w:rsidRPr="006D4F86">
        <w:rPr>
          <w:rFonts w:eastAsia="Calibri" w:cs="B Nazanin" w:hint="cs"/>
          <w:i/>
          <w:sz w:val="24"/>
          <w:szCs w:val="28"/>
          <w:rtl/>
          <w:lang w:bidi="fa-IR"/>
        </w:rPr>
        <w:t xml:space="preserve"> برای </w:t>
      </w:r>
      <w:r w:rsidRPr="006D4F86">
        <w:rPr>
          <w:rFonts w:eastAsia="Calibri" w:cs="B Nazanin"/>
          <w:i/>
          <w:sz w:val="24"/>
          <w:szCs w:val="28"/>
          <w:lang w:bidi="fa-IR"/>
        </w:rPr>
        <w:t>GDM</w:t>
      </w:r>
      <w:r w:rsidRPr="006D4F86">
        <w:rPr>
          <w:rFonts w:eastAsia="Calibri" w:cs="B Nazanin" w:hint="cs"/>
          <w:i/>
          <w:sz w:val="24"/>
          <w:szCs w:val="28"/>
          <w:rtl/>
          <w:lang w:bidi="fa-IR"/>
        </w:rPr>
        <w:t xml:space="preserve"> و درمان زنان</w:t>
      </w:r>
      <w:r w:rsidR="00810506" w:rsidRPr="006D4F86">
        <w:rPr>
          <w:rFonts w:eastAsia="Calibri" w:cs="B Nazanin" w:hint="cs"/>
          <w:i/>
          <w:sz w:val="24"/>
          <w:szCs w:val="28"/>
          <w:rtl/>
          <w:lang w:bidi="fa-IR"/>
        </w:rPr>
        <w:t xml:space="preserve"> تشخیص داده شده با</w:t>
      </w:r>
      <w:r w:rsidRPr="006D4F86">
        <w:rPr>
          <w:rFonts w:eastAsia="Calibri" w:cs="B Nazanin" w:hint="cs"/>
          <w:i/>
          <w:sz w:val="24"/>
          <w:szCs w:val="28"/>
          <w:rtl/>
          <w:lang w:bidi="fa-IR"/>
        </w:rPr>
        <w:t xml:space="preserve"> </w:t>
      </w:r>
      <w:r w:rsidRPr="006D4F86">
        <w:rPr>
          <w:rFonts w:eastAsia="Calibri" w:cs="B Nazanin"/>
          <w:i/>
          <w:sz w:val="24"/>
          <w:szCs w:val="28"/>
          <w:lang w:bidi="fa-IR"/>
        </w:rPr>
        <w:t>GDM</w:t>
      </w:r>
      <w:r w:rsidRPr="006D4F86">
        <w:rPr>
          <w:rFonts w:eastAsia="Calibri" w:cs="B Nazanin" w:hint="cs"/>
          <w:i/>
          <w:sz w:val="24"/>
          <w:szCs w:val="28"/>
          <w:rtl/>
          <w:lang w:bidi="fa-IR"/>
        </w:rPr>
        <w:t xml:space="preserve"> را مقایسه می‏کند. چون داده‏های مستقیم </w:t>
      </w:r>
      <w:r w:rsidR="00810506" w:rsidRPr="006D4F86">
        <w:rPr>
          <w:rFonts w:eastAsia="Calibri" w:cs="B Nazanin" w:hint="cs"/>
          <w:i/>
          <w:sz w:val="24"/>
          <w:szCs w:val="28"/>
          <w:rtl/>
          <w:lang w:bidi="fa-IR"/>
        </w:rPr>
        <w:t>حاصل</w:t>
      </w:r>
      <w:r w:rsidRPr="006D4F86">
        <w:rPr>
          <w:rFonts w:eastAsia="Calibri" w:cs="B Nazanin" w:hint="cs"/>
          <w:i/>
          <w:sz w:val="24"/>
          <w:szCs w:val="28"/>
          <w:rtl/>
          <w:lang w:bidi="fa-IR"/>
        </w:rPr>
        <w:t xml:space="preserve"> از </w:t>
      </w:r>
      <w:r w:rsidR="00810506" w:rsidRPr="006D4F86">
        <w:rPr>
          <w:rFonts w:eastAsia="Calibri" w:cs="B Nazanin" w:hint="cs"/>
          <w:i/>
          <w:sz w:val="24"/>
          <w:szCs w:val="28"/>
          <w:rtl/>
          <w:lang w:bidi="fa-IR"/>
        </w:rPr>
        <w:t>کارآزمایی</w:t>
      </w:r>
      <w:r w:rsidR="00810506" w:rsidRPr="006D4F86">
        <w:rPr>
          <w:rFonts w:eastAsia="Calibri" w:cs="B Nazanin"/>
          <w:i/>
          <w:sz w:val="24"/>
          <w:szCs w:val="28"/>
          <w:rtl/>
          <w:lang w:bidi="fa-IR"/>
        </w:rPr>
        <w:softHyphen/>
      </w:r>
      <w:r w:rsidR="00810506" w:rsidRPr="006D4F86">
        <w:rPr>
          <w:rFonts w:eastAsia="Calibri" w:cs="B Nazanin" w:hint="cs"/>
          <w:i/>
          <w:sz w:val="24"/>
          <w:szCs w:val="28"/>
          <w:rtl/>
          <w:lang w:bidi="fa-IR"/>
        </w:rPr>
        <w:t>های</w:t>
      </w:r>
      <w:r w:rsidR="009D0F6A" w:rsidRPr="006D4F86">
        <w:rPr>
          <w:rFonts w:eastAsia="Calibri" w:cs="B Nazanin" w:hint="cs"/>
          <w:i/>
          <w:sz w:val="24"/>
          <w:szCs w:val="28"/>
          <w:rtl/>
          <w:lang w:bidi="fa-IR"/>
        </w:rPr>
        <w:t xml:space="preserve"> بالینی وجود نداشت</w:t>
      </w:r>
      <w:r w:rsidRPr="006D4F86">
        <w:rPr>
          <w:rFonts w:eastAsia="Calibri" w:cs="B Nazanin" w:hint="cs"/>
          <w:i/>
          <w:sz w:val="24"/>
          <w:szCs w:val="28"/>
          <w:rtl/>
          <w:lang w:bidi="fa-IR"/>
        </w:rPr>
        <w:t>، یک مطالعه‏ی شبیه‏سازی برای بررسی این تأثیر انجام شد.</w:t>
      </w:r>
      <w:r w:rsidRPr="00DA4DB4">
        <w:rPr>
          <w:rFonts w:eastAsia="Calibri" w:cs="B Nazanin" w:hint="cs"/>
          <w:i/>
          <w:sz w:val="24"/>
          <w:szCs w:val="28"/>
          <w:rtl/>
          <w:lang w:bidi="fa-IR"/>
        </w:rPr>
        <w:t xml:space="preserve"> </w:t>
      </w:r>
    </w:p>
    <w:p w:rsidR="00DA4DB4" w:rsidRPr="00DA4DB4" w:rsidRDefault="00DA4DB4" w:rsidP="00C46C07">
      <w:pPr>
        <w:bidi/>
        <w:spacing w:after="120" w:line="276" w:lineRule="auto"/>
        <w:jc w:val="both"/>
        <w:rPr>
          <w:rFonts w:eastAsia="Calibri" w:cs="B Nazanin"/>
          <w:i/>
          <w:sz w:val="24"/>
          <w:szCs w:val="28"/>
          <w:rtl/>
          <w:lang w:bidi="fa-IR"/>
        </w:rPr>
      </w:pPr>
      <w:r w:rsidRPr="00DA4DB4">
        <w:rPr>
          <w:rFonts w:eastAsia="Calibri" w:cs="B Nazanin" w:hint="cs"/>
          <w:i/>
          <w:sz w:val="24"/>
          <w:szCs w:val="28"/>
          <w:rtl/>
          <w:lang w:bidi="fa-IR"/>
        </w:rPr>
        <w:t xml:space="preserve">بر اساس داده‏های برگرفته از دو </w:t>
      </w:r>
      <w:r w:rsidR="00810506">
        <w:rPr>
          <w:rFonts w:eastAsia="Calibri" w:cs="B Nazanin" w:hint="cs"/>
          <w:i/>
          <w:sz w:val="24"/>
          <w:szCs w:val="28"/>
          <w:rtl/>
          <w:lang w:bidi="fa-IR"/>
        </w:rPr>
        <w:t>مرور سیستماتیک</w:t>
      </w:r>
      <w:r w:rsidRPr="00DA4DB4">
        <w:rPr>
          <w:rFonts w:eastAsia="Calibri" w:cs="B Nazanin" w:hint="cs"/>
          <w:i/>
          <w:sz w:val="24"/>
          <w:szCs w:val="28"/>
          <w:rtl/>
          <w:lang w:bidi="fa-IR"/>
        </w:rPr>
        <w:t xml:space="preserve"> ارائه شده در بخش 3.2 و 3.3، یک مطالعه‏ی شبیه‏سازی توسط </w:t>
      </w:r>
      <w:r w:rsidR="00F817D4">
        <w:rPr>
          <w:rFonts w:eastAsia="Calibri" w:cs="B Nazanin"/>
          <w:i/>
          <w:sz w:val="24"/>
          <w:szCs w:val="28"/>
          <w:lang w:bidi="fa-IR"/>
        </w:rPr>
        <w:t>Falavaigna</w:t>
      </w:r>
      <w:r w:rsidRPr="00DA4DB4">
        <w:rPr>
          <w:rFonts w:eastAsia="Calibri" w:cs="B Nazanin" w:hint="cs"/>
          <w:i/>
          <w:sz w:val="24"/>
          <w:szCs w:val="28"/>
          <w:rtl/>
          <w:lang w:bidi="fa-IR"/>
        </w:rPr>
        <w:t xml:space="preserve"> و همکاران برای ارزیابی اثر </w:t>
      </w:r>
      <w:r w:rsidR="00C46C07">
        <w:rPr>
          <w:rFonts w:eastAsia="Calibri" w:cs="B Nazanin" w:hint="cs"/>
          <w:i/>
          <w:sz w:val="24"/>
          <w:szCs w:val="28"/>
          <w:rtl/>
          <w:lang w:bidi="fa-IR"/>
        </w:rPr>
        <w:t>آزمایش همگانی</w:t>
      </w:r>
      <w:r w:rsidR="00F817D4">
        <w:rPr>
          <w:rFonts w:eastAsia="Calibri" w:cs="B Nazanin" w:hint="cs"/>
          <w:i/>
          <w:sz w:val="24"/>
          <w:szCs w:val="28"/>
          <w:rtl/>
          <w:lang w:bidi="fa-IR"/>
        </w:rPr>
        <w:t xml:space="preserve"> (به معنی، </w:t>
      </w:r>
      <w:r w:rsidR="00C46C07">
        <w:rPr>
          <w:rFonts w:eastAsia="Calibri" w:cs="B Nazanin" w:hint="cs"/>
          <w:i/>
          <w:sz w:val="24"/>
          <w:szCs w:val="28"/>
          <w:rtl/>
          <w:lang w:bidi="fa-IR"/>
        </w:rPr>
        <w:t>ارجاع</w:t>
      </w:r>
      <w:r w:rsidR="00F817D4">
        <w:rPr>
          <w:rFonts w:eastAsia="Calibri" w:cs="B Nazanin" w:hint="cs"/>
          <w:i/>
          <w:sz w:val="24"/>
          <w:szCs w:val="28"/>
          <w:rtl/>
          <w:lang w:bidi="fa-IR"/>
        </w:rPr>
        <w:t xml:space="preserve"> </w:t>
      </w:r>
      <w:r w:rsidRPr="00DA4DB4">
        <w:rPr>
          <w:rFonts w:eastAsia="Calibri" w:cs="B Nazanin" w:hint="cs"/>
          <w:i/>
          <w:sz w:val="24"/>
          <w:szCs w:val="28"/>
          <w:rtl/>
          <w:lang w:bidi="fa-IR"/>
        </w:rPr>
        <w:t xml:space="preserve">همه‏ی زنان باردار به یک </w:t>
      </w:r>
      <w:r w:rsidRPr="00DA4DB4">
        <w:rPr>
          <w:rFonts w:eastAsia="Calibri" w:cs="B Nazanin"/>
          <w:i/>
          <w:sz w:val="24"/>
          <w:szCs w:val="28"/>
          <w:lang w:bidi="fa-IR"/>
        </w:rPr>
        <w:t>OGTT</w:t>
      </w:r>
      <w:r w:rsidRPr="00DA4DB4">
        <w:rPr>
          <w:rFonts w:eastAsia="Calibri" w:cs="B Nazanin" w:hint="cs"/>
          <w:i/>
          <w:sz w:val="24"/>
          <w:szCs w:val="28"/>
          <w:rtl/>
          <w:lang w:bidi="fa-IR"/>
        </w:rPr>
        <w:t xml:space="preserve"> 75</w:t>
      </w:r>
      <w:r w:rsidR="00C46C07">
        <w:rPr>
          <w:rFonts w:eastAsia="Calibri" w:cs="B Nazanin" w:hint="cs"/>
          <w:i/>
          <w:sz w:val="24"/>
          <w:szCs w:val="28"/>
          <w:rtl/>
          <w:lang w:bidi="fa-IR"/>
        </w:rPr>
        <w:t xml:space="preserve"> گرمی در اواخر سه ماهه‏ی دوم) بر</w:t>
      </w:r>
      <w:r w:rsidRPr="00DA4DB4">
        <w:rPr>
          <w:rFonts w:eastAsia="Calibri" w:cs="B Nazanin" w:hint="cs"/>
          <w:i/>
          <w:sz w:val="24"/>
          <w:szCs w:val="28"/>
          <w:rtl/>
          <w:lang w:bidi="fa-IR"/>
        </w:rPr>
        <w:t xml:space="preserve">اساس معیارهای </w:t>
      </w:r>
      <w:r w:rsidRPr="00DA4DB4">
        <w:rPr>
          <w:rFonts w:eastAsia="Calibri" w:cs="B Nazanin"/>
          <w:i/>
          <w:sz w:val="24"/>
          <w:szCs w:val="28"/>
          <w:lang w:bidi="fa-IR"/>
        </w:rPr>
        <w:t>WHO</w:t>
      </w:r>
      <w:r w:rsidRPr="00DA4DB4">
        <w:rPr>
          <w:rFonts w:eastAsia="Calibri" w:cs="B Nazanin" w:hint="cs"/>
          <w:i/>
          <w:sz w:val="24"/>
          <w:szCs w:val="28"/>
          <w:rtl/>
          <w:lang w:bidi="fa-IR"/>
        </w:rPr>
        <w:t xml:space="preserve"> و </w:t>
      </w:r>
      <w:r w:rsidRPr="00DA4DB4">
        <w:rPr>
          <w:rFonts w:eastAsia="Calibri" w:cs="B Nazanin"/>
          <w:i/>
          <w:sz w:val="24"/>
          <w:szCs w:val="28"/>
          <w:lang w:bidi="fa-IR"/>
        </w:rPr>
        <w:t>IADPSG</w:t>
      </w:r>
      <w:r w:rsidRPr="00DA4DB4">
        <w:rPr>
          <w:rFonts w:eastAsia="Calibri" w:cs="B Nazanin" w:hint="cs"/>
          <w:i/>
          <w:sz w:val="24"/>
          <w:szCs w:val="28"/>
          <w:rtl/>
          <w:lang w:bidi="fa-IR"/>
        </w:rPr>
        <w:t xml:space="preserve"> در مقایسه با بدون </w:t>
      </w:r>
      <w:r w:rsidR="00C46C07">
        <w:rPr>
          <w:rFonts w:eastAsia="Calibri" w:cs="B Nazanin" w:hint="cs"/>
          <w:i/>
          <w:sz w:val="24"/>
          <w:szCs w:val="28"/>
          <w:rtl/>
          <w:lang w:bidi="fa-IR"/>
        </w:rPr>
        <w:t>آزمایش</w:t>
      </w:r>
      <w:r w:rsidRPr="00DA4DB4">
        <w:rPr>
          <w:rFonts w:eastAsia="Calibri" w:cs="B Nazanin" w:hint="cs"/>
          <w:i/>
          <w:sz w:val="24"/>
          <w:szCs w:val="28"/>
          <w:rtl/>
          <w:lang w:bidi="fa-IR"/>
        </w:rPr>
        <w:t xml:space="preserve"> انجام شد.</w:t>
      </w:r>
      <w:r w:rsidR="00F817D4">
        <w:rPr>
          <w:rFonts w:eastAsia="Calibri" w:cs="B Nazanin" w:hint="cs"/>
          <w:i/>
          <w:sz w:val="24"/>
          <w:szCs w:val="28"/>
          <w:rtl/>
          <w:lang w:bidi="fa-IR"/>
        </w:rPr>
        <w:t xml:space="preserve"> </w:t>
      </w:r>
      <w:r w:rsidRPr="00DA4DB4">
        <w:rPr>
          <w:rFonts w:eastAsia="Calibri" w:cs="B Nazanin" w:hint="cs"/>
          <w:i/>
          <w:sz w:val="24"/>
          <w:szCs w:val="28"/>
          <w:rtl/>
          <w:lang w:bidi="fa-IR"/>
        </w:rPr>
        <w:t xml:space="preserve">با ارزیابی معیارهای تشخیصی در </w:t>
      </w:r>
      <w:r w:rsidR="00C46C07">
        <w:rPr>
          <w:rFonts w:eastAsia="Calibri" w:cs="B Nazanin" w:hint="cs"/>
          <w:i/>
          <w:sz w:val="24"/>
          <w:szCs w:val="28"/>
          <w:rtl/>
          <w:lang w:bidi="fa-IR"/>
        </w:rPr>
        <w:t>زمینه غربالگری (یک مداخله) ارزیابی</w:t>
      </w:r>
      <w:r w:rsidRPr="00DA4DB4">
        <w:rPr>
          <w:rFonts w:eastAsia="Calibri" w:cs="B Nazanin" w:hint="cs"/>
          <w:i/>
          <w:sz w:val="24"/>
          <w:szCs w:val="28"/>
          <w:rtl/>
          <w:lang w:bidi="fa-IR"/>
        </w:rPr>
        <w:t xml:space="preserve"> تأثیر آنها بر پیامدهای بالینی مهم (</w:t>
      </w:r>
      <w:r w:rsidRPr="00DA4DB4">
        <w:rPr>
          <w:rFonts w:eastAsia="Calibri" w:cs="B Nazanin"/>
          <w:i/>
          <w:sz w:val="24"/>
          <w:szCs w:val="28"/>
          <w:lang w:bidi="fa-IR"/>
        </w:rPr>
        <w:t>LGA</w:t>
      </w:r>
      <w:r w:rsidRPr="00DA4DB4">
        <w:rPr>
          <w:rFonts w:eastAsia="Calibri" w:cs="B Nazanin" w:hint="cs"/>
          <w:i/>
          <w:sz w:val="24"/>
          <w:szCs w:val="28"/>
          <w:rtl/>
          <w:lang w:bidi="fa-IR"/>
        </w:rPr>
        <w:t>،</w:t>
      </w:r>
      <w:r w:rsidR="00F817D4">
        <w:rPr>
          <w:rFonts w:eastAsia="Calibri" w:cs="B Nazanin" w:hint="cs"/>
          <w:i/>
          <w:sz w:val="24"/>
          <w:szCs w:val="28"/>
          <w:rtl/>
          <w:lang w:bidi="fa-IR"/>
        </w:rPr>
        <w:t xml:space="preserve"> پره اکلامپسی و زایمان سزارین</w:t>
      </w:r>
      <w:r w:rsidRPr="00DA4DB4">
        <w:rPr>
          <w:rFonts w:eastAsia="Calibri" w:cs="B Nazanin" w:hint="cs"/>
          <w:i/>
          <w:sz w:val="24"/>
          <w:szCs w:val="28"/>
          <w:rtl/>
          <w:lang w:bidi="fa-IR"/>
        </w:rPr>
        <w:t xml:space="preserve">) همانطور که توسط </w:t>
      </w:r>
      <w:r w:rsidRPr="00DA4DB4">
        <w:rPr>
          <w:rFonts w:eastAsia="Calibri" w:cs="B Nazanin"/>
          <w:i/>
          <w:sz w:val="24"/>
          <w:szCs w:val="28"/>
          <w:lang w:bidi="fa-IR"/>
        </w:rPr>
        <w:t>GRADE</w:t>
      </w:r>
      <w:r w:rsidR="00F817D4">
        <w:rPr>
          <w:rFonts w:eastAsia="Calibri" w:cs="B Nazanin" w:hint="cs"/>
          <w:i/>
          <w:sz w:val="24"/>
          <w:szCs w:val="28"/>
          <w:rtl/>
          <w:lang w:bidi="fa-IR"/>
        </w:rPr>
        <w:t xml:space="preserve"> پیشنهاد شد ممکن است. به لحاظ تئوری</w:t>
      </w:r>
      <w:r w:rsidRPr="00DA4DB4">
        <w:rPr>
          <w:rFonts w:eastAsia="Calibri" w:cs="B Nazanin" w:hint="cs"/>
          <w:i/>
          <w:sz w:val="24"/>
          <w:szCs w:val="28"/>
          <w:rtl/>
          <w:lang w:bidi="fa-IR"/>
        </w:rPr>
        <w:t xml:space="preserve">، مدل شبیه‏سازی می‏تواند برای ارزیابی اثر استفاده از معیارها در رویکردهای مختلف غربالگری (برای مثال تنها غربالگری گروه‏های منتخب) استفاده شود، اما پارامترهای مناسب مدل در </w:t>
      </w:r>
      <w:r w:rsidR="00F817D4">
        <w:rPr>
          <w:rFonts w:eastAsia="Calibri" w:cs="B Nazanin" w:hint="cs"/>
          <w:i/>
          <w:sz w:val="24"/>
          <w:szCs w:val="28"/>
          <w:rtl/>
          <w:lang w:bidi="fa-IR"/>
        </w:rPr>
        <w:t>متون</w:t>
      </w:r>
      <w:r w:rsidRPr="00DA4DB4">
        <w:rPr>
          <w:rFonts w:eastAsia="Calibri" w:cs="B Nazanin" w:hint="cs"/>
          <w:i/>
          <w:sz w:val="24"/>
          <w:szCs w:val="28"/>
          <w:rtl/>
          <w:lang w:bidi="fa-IR"/>
        </w:rPr>
        <w:t xml:space="preserve"> قابل دسترس نبودند. بنابراین مطالعه‏ی شبیه‏سازی غربالگری </w:t>
      </w:r>
      <w:r w:rsidR="00C46C07">
        <w:rPr>
          <w:rFonts w:eastAsia="Calibri" w:cs="B Nazanin" w:hint="cs"/>
          <w:i/>
          <w:sz w:val="24"/>
          <w:szCs w:val="28"/>
          <w:rtl/>
          <w:lang w:bidi="fa-IR"/>
        </w:rPr>
        <w:t>همگانی را</w:t>
      </w:r>
      <w:r w:rsidRPr="00DA4DB4">
        <w:rPr>
          <w:rFonts w:eastAsia="Calibri" w:cs="B Nazanin" w:hint="cs"/>
          <w:i/>
          <w:sz w:val="24"/>
          <w:szCs w:val="28"/>
          <w:rtl/>
          <w:lang w:bidi="fa-IR"/>
        </w:rPr>
        <w:t xml:space="preserve"> </w:t>
      </w:r>
      <w:r w:rsidR="00F817D4">
        <w:rPr>
          <w:rFonts w:eastAsia="Calibri" w:cs="B Nazanin" w:hint="cs"/>
          <w:i/>
          <w:sz w:val="24"/>
          <w:szCs w:val="28"/>
          <w:rtl/>
          <w:lang w:bidi="fa-IR"/>
        </w:rPr>
        <w:t xml:space="preserve">با </w:t>
      </w:r>
      <w:r w:rsidR="00C46C07">
        <w:rPr>
          <w:rFonts w:eastAsia="Calibri" w:cs="B Nazanin" w:hint="cs"/>
          <w:i/>
          <w:sz w:val="24"/>
          <w:szCs w:val="28"/>
          <w:rtl/>
          <w:lang w:bidi="fa-IR"/>
        </w:rPr>
        <w:t xml:space="preserve">وضعیت </w:t>
      </w:r>
      <w:r w:rsidR="00F817D4">
        <w:rPr>
          <w:rFonts w:eastAsia="Calibri" w:cs="B Nazanin" w:hint="cs"/>
          <w:i/>
          <w:sz w:val="24"/>
          <w:szCs w:val="28"/>
          <w:rtl/>
          <w:lang w:bidi="fa-IR"/>
        </w:rPr>
        <w:t xml:space="preserve">بدون غربالگری مقایسه </w:t>
      </w:r>
      <w:r w:rsidR="00C46C07">
        <w:rPr>
          <w:rFonts w:eastAsia="Calibri" w:cs="B Nazanin" w:hint="cs"/>
          <w:i/>
          <w:sz w:val="24"/>
          <w:szCs w:val="28"/>
          <w:rtl/>
          <w:lang w:bidi="fa-IR"/>
        </w:rPr>
        <w:t>نمود</w:t>
      </w:r>
      <w:r w:rsidRPr="00DA4DB4">
        <w:rPr>
          <w:rFonts w:eastAsia="Calibri" w:cs="B Nazanin" w:hint="cs"/>
          <w:i/>
          <w:sz w:val="24"/>
          <w:szCs w:val="28"/>
          <w:rtl/>
          <w:lang w:bidi="fa-IR"/>
        </w:rPr>
        <w:t xml:space="preserve">. </w:t>
      </w:r>
    </w:p>
    <w:p w:rsidR="00DA4DB4" w:rsidRPr="00DA4DB4" w:rsidRDefault="00DA4DB4" w:rsidP="00C46C07">
      <w:pPr>
        <w:bidi/>
        <w:spacing w:after="120" w:line="276" w:lineRule="auto"/>
        <w:jc w:val="both"/>
        <w:rPr>
          <w:rFonts w:eastAsia="Calibri" w:cs="B Nazanin"/>
          <w:i/>
          <w:sz w:val="24"/>
          <w:szCs w:val="28"/>
          <w:lang w:bidi="fa-IR"/>
        </w:rPr>
      </w:pPr>
      <w:r w:rsidRPr="00DA4DB4">
        <w:rPr>
          <w:rFonts w:eastAsia="Calibri" w:cs="B Nazanin" w:hint="cs"/>
          <w:i/>
          <w:sz w:val="24"/>
          <w:szCs w:val="28"/>
          <w:rtl/>
          <w:lang w:bidi="fa-IR"/>
        </w:rPr>
        <w:t xml:space="preserve">این شبیه‏سازی یک شیوع 10 درصدی </w:t>
      </w:r>
      <w:r w:rsidRPr="00DA4DB4">
        <w:rPr>
          <w:rFonts w:eastAsia="Calibri" w:cs="B Nazanin"/>
          <w:i/>
          <w:sz w:val="24"/>
          <w:szCs w:val="28"/>
          <w:lang w:bidi="fa-IR"/>
        </w:rPr>
        <w:t>GDM</w:t>
      </w:r>
      <w:r w:rsidRPr="00DA4DB4">
        <w:rPr>
          <w:rFonts w:eastAsia="Calibri" w:cs="B Nazanin" w:hint="cs"/>
          <w:i/>
          <w:sz w:val="24"/>
          <w:szCs w:val="28"/>
          <w:rtl/>
          <w:lang w:bidi="fa-IR"/>
        </w:rPr>
        <w:t xml:space="preserve"> را طبق معیارهای </w:t>
      </w:r>
      <w:r w:rsidRPr="00DA4DB4">
        <w:rPr>
          <w:rFonts w:eastAsia="Calibri" w:cs="B Nazanin"/>
          <w:i/>
          <w:sz w:val="24"/>
          <w:szCs w:val="28"/>
          <w:lang w:bidi="fa-IR"/>
        </w:rPr>
        <w:t>WHO</w:t>
      </w:r>
      <w:r w:rsidRPr="00DA4DB4">
        <w:rPr>
          <w:rFonts w:eastAsia="Calibri" w:cs="B Nazanin" w:hint="cs"/>
          <w:i/>
          <w:sz w:val="24"/>
          <w:szCs w:val="28"/>
          <w:rtl/>
          <w:lang w:bidi="fa-IR"/>
        </w:rPr>
        <w:t xml:space="preserve"> و ی</w:t>
      </w:r>
      <w:r w:rsidR="00444DBF">
        <w:rPr>
          <w:rFonts w:eastAsia="Calibri" w:cs="B Nazanin" w:hint="cs"/>
          <w:i/>
          <w:sz w:val="24"/>
          <w:szCs w:val="28"/>
          <w:rtl/>
          <w:lang w:bidi="fa-IR"/>
        </w:rPr>
        <w:t>ک شیوع بالا</w:t>
      </w:r>
      <w:r w:rsidR="009518D7">
        <w:rPr>
          <w:rFonts w:eastAsia="Calibri" w:cs="B Nazanin" w:hint="cs"/>
          <w:i/>
          <w:sz w:val="24"/>
          <w:szCs w:val="28"/>
          <w:rtl/>
          <w:lang w:bidi="fa-IR"/>
        </w:rPr>
        <w:t>تر از 50 درصد</w:t>
      </w:r>
      <w:r w:rsidR="00C46C07">
        <w:rPr>
          <w:rFonts w:eastAsia="Calibri" w:cs="B Nazanin" w:hint="cs"/>
          <w:i/>
          <w:sz w:val="24"/>
          <w:szCs w:val="28"/>
          <w:rtl/>
          <w:lang w:bidi="fa-IR"/>
        </w:rPr>
        <w:t xml:space="preserve"> (به عبارت دیگر</w:t>
      </w:r>
      <w:r w:rsidRPr="00DA4DB4">
        <w:rPr>
          <w:rFonts w:eastAsia="Calibri" w:cs="B Nazanin" w:hint="cs"/>
          <w:i/>
          <w:sz w:val="24"/>
          <w:szCs w:val="28"/>
          <w:rtl/>
          <w:lang w:bidi="fa-IR"/>
        </w:rPr>
        <w:t xml:space="preserve">، یک </w:t>
      </w:r>
      <w:r w:rsidR="00444DBF" w:rsidRPr="00DA4DB4">
        <w:rPr>
          <w:rFonts w:eastAsia="Calibri" w:cs="B Nazanin" w:hint="cs"/>
          <w:i/>
          <w:sz w:val="24"/>
          <w:szCs w:val="28"/>
          <w:rtl/>
          <w:lang w:bidi="fa-IR"/>
        </w:rPr>
        <w:t xml:space="preserve">شیوع </w:t>
      </w:r>
      <w:r w:rsidRPr="00DA4DB4">
        <w:rPr>
          <w:rFonts w:eastAsia="Calibri" w:cs="B Nazanin" w:hint="cs"/>
          <w:i/>
          <w:sz w:val="24"/>
          <w:szCs w:val="28"/>
          <w:rtl/>
          <w:lang w:bidi="fa-IR"/>
        </w:rPr>
        <w:t>15 درصد</w:t>
      </w:r>
      <w:r w:rsidR="00444DBF">
        <w:rPr>
          <w:rFonts w:eastAsia="Calibri" w:cs="B Nazanin" w:hint="cs"/>
          <w:i/>
          <w:sz w:val="24"/>
          <w:szCs w:val="28"/>
          <w:rtl/>
          <w:lang w:bidi="fa-IR"/>
        </w:rPr>
        <w:t>ی</w:t>
      </w:r>
      <w:r w:rsidRPr="00DA4DB4">
        <w:rPr>
          <w:rFonts w:eastAsia="Calibri" w:cs="B Nazanin" w:hint="cs"/>
          <w:i/>
          <w:sz w:val="24"/>
          <w:szCs w:val="28"/>
          <w:rtl/>
          <w:lang w:bidi="fa-IR"/>
        </w:rPr>
        <w:t xml:space="preserve"> </w:t>
      </w:r>
      <w:r w:rsidRPr="00DA4DB4">
        <w:rPr>
          <w:rFonts w:eastAsia="Calibri" w:cs="B Nazanin"/>
          <w:i/>
          <w:sz w:val="24"/>
          <w:szCs w:val="28"/>
          <w:lang w:bidi="fa-IR"/>
        </w:rPr>
        <w:t>GDM</w:t>
      </w:r>
      <w:r w:rsidRPr="00DA4DB4">
        <w:rPr>
          <w:rFonts w:eastAsia="Calibri" w:cs="B Nazanin" w:hint="cs"/>
          <w:i/>
          <w:sz w:val="24"/>
          <w:szCs w:val="28"/>
          <w:rtl/>
          <w:lang w:bidi="fa-IR"/>
        </w:rPr>
        <w:t xml:space="preserve">) را برای معیارهای </w:t>
      </w:r>
      <w:r w:rsidRPr="00DA4DB4">
        <w:rPr>
          <w:rFonts w:eastAsia="Calibri" w:cs="B Nazanin"/>
          <w:i/>
          <w:sz w:val="24"/>
          <w:szCs w:val="28"/>
          <w:lang w:bidi="fa-IR"/>
        </w:rPr>
        <w:t>IADPSG</w:t>
      </w:r>
      <w:r w:rsidR="00C46C07">
        <w:rPr>
          <w:rFonts w:eastAsia="Calibri" w:cs="B Nazanin" w:hint="cs"/>
          <w:i/>
          <w:sz w:val="24"/>
          <w:szCs w:val="28"/>
          <w:rtl/>
          <w:lang w:bidi="fa-IR"/>
        </w:rPr>
        <w:t xml:space="preserve"> فرض نمو</w:t>
      </w:r>
      <w:r w:rsidRPr="00DA4DB4">
        <w:rPr>
          <w:rFonts w:eastAsia="Calibri" w:cs="B Nazanin" w:hint="cs"/>
          <w:i/>
          <w:sz w:val="24"/>
          <w:szCs w:val="28"/>
          <w:rtl/>
          <w:lang w:bidi="fa-IR"/>
        </w:rPr>
        <w:t xml:space="preserve">د. چنین آمارهایی مشابه با آمارهای مشاهده شده در مطالعه‏ی </w:t>
      </w:r>
      <w:r w:rsidRPr="00DA4DB4">
        <w:rPr>
          <w:rFonts w:eastAsia="Calibri" w:cs="B Nazanin"/>
          <w:i/>
          <w:sz w:val="24"/>
          <w:szCs w:val="28"/>
          <w:lang w:bidi="fa-IR"/>
        </w:rPr>
        <w:t>HAPO</w:t>
      </w:r>
      <w:r w:rsidRPr="00DA4DB4">
        <w:rPr>
          <w:rFonts w:eastAsia="Calibri" w:cs="B Nazanin" w:hint="cs"/>
          <w:i/>
          <w:sz w:val="24"/>
          <w:szCs w:val="28"/>
          <w:rtl/>
          <w:lang w:bidi="fa-IR"/>
        </w:rPr>
        <w:t xml:space="preserve">، متشکل از مراکز موجود در جهان، هستند. برای افزایش بیشتر این ارزیابی، </w:t>
      </w:r>
      <w:r w:rsidR="00C46C07">
        <w:rPr>
          <w:rFonts w:eastAsia="Calibri" w:cs="B Nazanin" w:hint="cs"/>
          <w:i/>
          <w:sz w:val="24"/>
          <w:szCs w:val="28"/>
          <w:rtl/>
          <w:lang w:bidi="fa-IR"/>
        </w:rPr>
        <w:t>با توجه به تفاوت</w:t>
      </w:r>
      <w:r w:rsidRPr="00DA4DB4">
        <w:rPr>
          <w:rFonts w:eastAsia="Calibri" w:cs="B Nazanin" w:hint="cs"/>
          <w:i/>
          <w:sz w:val="24"/>
          <w:szCs w:val="28"/>
          <w:rtl/>
          <w:lang w:bidi="fa-IR"/>
        </w:rPr>
        <w:t xml:space="preserve"> گزارش شده در شیوع </w:t>
      </w:r>
      <w:r w:rsidRPr="00DA4DB4">
        <w:rPr>
          <w:rFonts w:eastAsia="Calibri" w:cs="B Nazanin"/>
          <w:i/>
          <w:sz w:val="24"/>
          <w:szCs w:val="28"/>
          <w:lang w:bidi="fa-IR"/>
        </w:rPr>
        <w:t>GDM</w:t>
      </w:r>
      <w:r w:rsidRPr="00DA4DB4">
        <w:rPr>
          <w:rFonts w:eastAsia="Calibri" w:cs="B Nazanin" w:hint="cs"/>
          <w:i/>
          <w:sz w:val="24"/>
          <w:szCs w:val="28"/>
          <w:rtl/>
          <w:lang w:bidi="fa-IR"/>
        </w:rPr>
        <w:t xml:space="preserve"> و</w:t>
      </w:r>
      <w:r w:rsidR="00C46C07">
        <w:rPr>
          <w:rFonts w:eastAsia="Calibri" w:cs="B Nazanin" w:hint="cs"/>
          <w:i/>
          <w:sz w:val="24"/>
          <w:szCs w:val="28"/>
          <w:rtl/>
          <w:lang w:bidi="fa-IR"/>
        </w:rPr>
        <w:t xml:space="preserve"> اندازه</w:t>
      </w:r>
      <w:r w:rsidRPr="00DA4DB4">
        <w:rPr>
          <w:rFonts w:eastAsia="Calibri" w:cs="B Nazanin" w:hint="cs"/>
          <w:i/>
          <w:sz w:val="24"/>
          <w:szCs w:val="28"/>
          <w:rtl/>
          <w:lang w:bidi="fa-IR"/>
        </w:rPr>
        <w:t xml:space="preserve"> افزایش </w:t>
      </w:r>
      <w:r w:rsidR="00C46C07">
        <w:rPr>
          <w:rFonts w:eastAsia="Calibri" w:cs="B Nazanin" w:hint="cs"/>
          <w:i/>
          <w:sz w:val="24"/>
          <w:szCs w:val="28"/>
          <w:rtl/>
          <w:lang w:bidi="fa-IR"/>
        </w:rPr>
        <w:t>د</w:t>
      </w:r>
      <w:r w:rsidRPr="00DA4DB4">
        <w:rPr>
          <w:rFonts w:eastAsia="Calibri" w:cs="B Nazanin" w:hint="cs"/>
          <w:i/>
          <w:sz w:val="24"/>
          <w:szCs w:val="28"/>
          <w:rtl/>
          <w:lang w:bidi="fa-IR"/>
        </w:rPr>
        <w:t xml:space="preserve">ر شیوع با کاربرد معیارهای </w:t>
      </w:r>
      <w:r w:rsidRPr="00DA4DB4">
        <w:rPr>
          <w:rFonts w:eastAsia="Calibri" w:cs="B Nazanin"/>
          <w:i/>
          <w:sz w:val="24"/>
          <w:szCs w:val="28"/>
          <w:lang w:bidi="fa-IR"/>
        </w:rPr>
        <w:t>IADPSG</w:t>
      </w:r>
      <w:r w:rsidRPr="00DA4DB4">
        <w:rPr>
          <w:rFonts w:eastAsia="Calibri" w:cs="B Nazanin" w:hint="cs"/>
          <w:i/>
          <w:sz w:val="24"/>
          <w:szCs w:val="28"/>
          <w:rtl/>
          <w:lang w:bidi="fa-IR"/>
        </w:rPr>
        <w:t xml:space="preserve">، تحلیل‏های حساسیت با توجه به محیط‏های با 5 تا 15 درصد شیوع </w:t>
      </w:r>
      <w:r w:rsidRPr="00DA4DB4">
        <w:rPr>
          <w:rFonts w:eastAsia="Calibri" w:cs="B Nazanin"/>
          <w:i/>
          <w:sz w:val="24"/>
          <w:szCs w:val="28"/>
          <w:lang w:bidi="fa-IR"/>
        </w:rPr>
        <w:t>GDM</w:t>
      </w:r>
      <w:r w:rsidRPr="00DA4DB4">
        <w:rPr>
          <w:rFonts w:eastAsia="Calibri" w:cs="B Nazanin" w:hint="cs"/>
          <w:i/>
          <w:sz w:val="24"/>
          <w:szCs w:val="28"/>
          <w:rtl/>
          <w:lang w:bidi="fa-IR"/>
        </w:rPr>
        <w:t xml:space="preserve"> و 25 تا 100 درصد افزایش در شیوع با کاربرد معیارهای </w:t>
      </w:r>
      <w:r w:rsidRPr="00DA4DB4">
        <w:rPr>
          <w:rFonts w:eastAsia="Calibri" w:cs="B Nazanin"/>
          <w:i/>
          <w:sz w:val="24"/>
          <w:szCs w:val="28"/>
          <w:lang w:bidi="fa-IR"/>
        </w:rPr>
        <w:t>IADPSG</w:t>
      </w:r>
      <w:r w:rsidR="00444DBF">
        <w:rPr>
          <w:rFonts w:eastAsia="Calibri" w:cs="B Nazanin" w:hint="cs"/>
          <w:i/>
          <w:sz w:val="24"/>
          <w:szCs w:val="28"/>
          <w:rtl/>
          <w:lang w:bidi="fa-IR"/>
        </w:rPr>
        <w:t xml:space="preserve">، </w:t>
      </w:r>
      <w:r w:rsidRPr="00DA4DB4">
        <w:rPr>
          <w:rFonts w:eastAsia="Calibri" w:cs="B Nazanin" w:hint="cs"/>
          <w:i/>
          <w:sz w:val="24"/>
          <w:szCs w:val="28"/>
          <w:rtl/>
          <w:lang w:bidi="fa-IR"/>
        </w:rPr>
        <w:t>انج</w:t>
      </w:r>
      <w:r w:rsidR="00C46C07">
        <w:rPr>
          <w:rFonts w:eastAsia="Calibri" w:cs="B Nazanin" w:hint="cs"/>
          <w:i/>
          <w:sz w:val="24"/>
          <w:szCs w:val="28"/>
          <w:rtl/>
          <w:lang w:bidi="fa-IR"/>
        </w:rPr>
        <w:t xml:space="preserve">ام شدند. تحلیل‏های حساسیت بیشتری </w:t>
      </w:r>
      <w:r w:rsidRPr="00DA4DB4">
        <w:rPr>
          <w:rFonts w:eastAsia="Calibri" w:cs="B Nazanin" w:hint="cs"/>
          <w:i/>
          <w:sz w:val="24"/>
          <w:szCs w:val="28"/>
          <w:rtl/>
          <w:lang w:bidi="fa-IR"/>
        </w:rPr>
        <w:t xml:space="preserve">با توجه به عدم قطعیت پارامترهای مدل انجام </w:t>
      </w:r>
      <w:r w:rsidRPr="00DA4DB4">
        <w:rPr>
          <w:rFonts w:eastAsia="Calibri" w:cs="B Nazanin" w:hint="cs"/>
          <w:i/>
          <w:sz w:val="24"/>
          <w:szCs w:val="28"/>
          <w:rtl/>
          <w:lang w:bidi="fa-IR"/>
        </w:rPr>
        <w:lastRenderedPageBreak/>
        <w:t xml:space="preserve">شدند. اثربخشی درمان طبق مرور </w:t>
      </w:r>
      <w:r w:rsidR="00C46C07">
        <w:rPr>
          <w:rFonts w:eastAsia="Calibri" w:cs="B Nazanin" w:hint="cs"/>
          <w:i/>
          <w:sz w:val="24"/>
          <w:szCs w:val="28"/>
          <w:rtl/>
          <w:lang w:bidi="fa-IR"/>
        </w:rPr>
        <w:t>سیستماتیک</w:t>
      </w:r>
      <w:r w:rsidRPr="00DA4DB4">
        <w:rPr>
          <w:rFonts w:eastAsia="Calibri" w:cs="B Nazanin" w:hint="cs"/>
          <w:i/>
          <w:sz w:val="24"/>
          <w:szCs w:val="28"/>
          <w:rtl/>
          <w:lang w:bidi="fa-IR"/>
        </w:rPr>
        <w:t xml:space="preserve"> ارائه شده در بخش 3.3 و فرض این که 90 درصد </w:t>
      </w:r>
      <w:r w:rsidR="00C46C07">
        <w:rPr>
          <w:rFonts w:eastAsia="Calibri" w:cs="B Nazanin" w:hint="cs"/>
          <w:i/>
          <w:sz w:val="24"/>
          <w:szCs w:val="28"/>
          <w:rtl/>
          <w:lang w:bidi="fa-IR"/>
        </w:rPr>
        <w:t>افراد تشخیص داده شده، عملا درمان را</w:t>
      </w:r>
      <w:r w:rsidRPr="00DA4DB4">
        <w:rPr>
          <w:rFonts w:eastAsia="Calibri" w:cs="B Nazanin" w:hint="cs"/>
          <w:i/>
          <w:sz w:val="24"/>
          <w:szCs w:val="28"/>
          <w:rtl/>
          <w:lang w:bidi="fa-IR"/>
        </w:rPr>
        <w:t xml:space="preserve"> دریافت کرده‏اند</w:t>
      </w:r>
      <w:r w:rsidR="00C46C07">
        <w:rPr>
          <w:rFonts w:eastAsia="Calibri" w:cs="B Nazanin" w:hint="cs"/>
          <w:i/>
          <w:sz w:val="24"/>
          <w:szCs w:val="28"/>
          <w:rtl/>
          <w:lang w:bidi="fa-IR"/>
        </w:rPr>
        <w:t>،</w:t>
      </w:r>
      <w:r w:rsidRPr="00DA4DB4">
        <w:rPr>
          <w:rFonts w:eastAsia="Calibri" w:cs="B Nazanin" w:hint="cs"/>
          <w:i/>
          <w:sz w:val="24"/>
          <w:szCs w:val="28"/>
          <w:rtl/>
          <w:lang w:bidi="fa-IR"/>
        </w:rPr>
        <w:t xml:space="preserve"> ارزیابی شد. </w:t>
      </w:r>
    </w:p>
    <w:p w:rsidR="00DA4DB4" w:rsidRPr="00DA4DB4" w:rsidRDefault="00C46C07" w:rsidP="00C46C07">
      <w:pPr>
        <w:bidi/>
        <w:spacing w:after="120" w:line="276" w:lineRule="auto"/>
        <w:jc w:val="both"/>
        <w:rPr>
          <w:rFonts w:eastAsia="Calibri" w:cs="B Nazanin"/>
          <w:i/>
          <w:sz w:val="24"/>
          <w:szCs w:val="28"/>
          <w:rtl/>
          <w:lang w:bidi="fa-IR"/>
        </w:rPr>
      </w:pPr>
      <w:r>
        <w:rPr>
          <w:rFonts w:eastAsia="Calibri" w:cs="B Nazanin" w:hint="cs"/>
          <w:i/>
          <w:sz w:val="24"/>
          <w:szCs w:val="28"/>
          <w:rtl/>
          <w:lang w:bidi="fa-IR"/>
        </w:rPr>
        <w:t>آزمایش همگانی</w:t>
      </w:r>
      <w:r w:rsidR="00DA4DB4" w:rsidRPr="00DA4DB4">
        <w:rPr>
          <w:rFonts w:eastAsia="Calibri" w:cs="B Nazanin" w:hint="cs"/>
          <w:i/>
          <w:sz w:val="24"/>
          <w:szCs w:val="28"/>
          <w:rtl/>
          <w:lang w:bidi="fa-IR"/>
        </w:rPr>
        <w:t xml:space="preserve"> با استفاده از هر</w:t>
      </w:r>
      <w:r>
        <w:rPr>
          <w:rFonts w:eastAsia="Calibri" w:cs="B Nazanin" w:hint="cs"/>
          <w:i/>
          <w:sz w:val="24"/>
          <w:szCs w:val="28"/>
          <w:rtl/>
          <w:lang w:bidi="fa-IR"/>
        </w:rPr>
        <w:t xml:space="preserve"> نوع</w:t>
      </w:r>
      <w:r w:rsidR="00DA4DB4" w:rsidRPr="00DA4DB4">
        <w:rPr>
          <w:rFonts w:eastAsia="Calibri" w:cs="B Nazanin" w:hint="cs"/>
          <w:i/>
          <w:sz w:val="24"/>
          <w:szCs w:val="28"/>
          <w:rtl/>
          <w:lang w:bidi="fa-IR"/>
        </w:rPr>
        <w:t xml:space="preserve"> معیار تشخیصی </w:t>
      </w:r>
      <w:r>
        <w:rPr>
          <w:rFonts w:eastAsia="Calibri" w:cs="B Nazanin" w:hint="cs"/>
          <w:i/>
          <w:sz w:val="24"/>
          <w:szCs w:val="28"/>
          <w:rtl/>
          <w:lang w:bidi="fa-IR"/>
        </w:rPr>
        <w:t>بروز</w:t>
      </w:r>
      <w:r w:rsidR="00DA4DB4" w:rsidRPr="00DA4DB4">
        <w:rPr>
          <w:rFonts w:eastAsia="Calibri" w:cs="B Nazanin" w:hint="cs"/>
          <w:i/>
          <w:sz w:val="24"/>
          <w:szCs w:val="28"/>
          <w:rtl/>
          <w:lang w:bidi="fa-IR"/>
        </w:rPr>
        <w:t xml:space="preserve"> </w:t>
      </w:r>
      <w:r w:rsidR="00DA4DB4" w:rsidRPr="00DA4DB4">
        <w:rPr>
          <w:rFonts w:eastAsia="Calibri" w:cs="B Nazanin"/>
          <w:i/>
          <w:sz w:val="24"/>
          <w:szCs w:val="28"/>
          <w:lang w:bidi="fa-IR"/>
        </w:rPr>
        <w:t>LGA</w:t>
      </w:r>
      <w:r w:rsidR="00444DBF">
        <w:rPr>
          <w:rFonts w:eastAsia="Calibri" w:cs="B Nazanin" w:hint="cs"/>
          <w:i/>
          <w:sz w:val="24"/>
          <w:szCs w:val="28"/>
          <w:rtl/>
          <w:lang w:bidi="fa-IR"/>
        </w:rPr>
        <w:t xml:space="preserve"> و اختلالات فشار خون بالا را کا</w:t>
      </w:r>
      <w:r w:rsidR="00DA4DB4" w:rsidRPr="00DA4DB4">
        <w:rPr>
          <w:rFonts w:eastAsia="Calibri" w:cs="B Nazanin" w:hint="cs"/>
          <w:i/>
          <w:sz w:val="24"/>
          <w:szCs w:val="28"/>
          <w:rtl/>
          <w:lang w:bidi="fa-IR"/>
        </w:rPr>
        <w:t xml:space="preserve">هش </w:t>
      </w:r>
      <w:r w:rsidR="00444DBF">
        <w:rPr>
          <w:rFonts w:eastAsia="Calibri" w:cs="B Nazanin" w:hint="cs"/>
          <w:i/>
          <w:sz w:val="24"/>
          <w:szCs w:val="28"/>
          <w:rtl/>
          <w:lang w:bidi="fa-IR"/>
        </w:rPr>
        <w:t>داد</w:t>
      </w:r>
      <w:r w:rsidR="00DA4DB4" w:rsidRPr="00DA4DB4">
        <w:rPr>
          <w:rFonts w:eastAsia="Calibri" w:cs="B Nazanin" w:hint="cs"/>
          <w:i/>
          <w:sz w:val="24"/>
          <w:szCs w:val="28"/>
          <w:rtl/>
          <w:lang w:bidi="fa-IR"/>
        </w:rPr>
        <w:t>. تعداد مورد</w:t>
      </w:r>
      <w:r w:rsidR="00444DBF">
        <w:rPr>
          <w:rFonts w:eastAsia="Calibri" w:cs="B Nazanin" w:hint="cs"/>
          <w:i/>
          <w:sz w:val="24"/>
          <w:szCs w:val="28"/>
          <w:rtl/>
          <w:lang w:bidi="fa-IR"/>
        </w:rPr>
        <w:t xml:space="preserve"> </w:t>
      </w:r>
      <w:r w:rsidR="00DA4DB4" w:rsidRPr="00DA4DB4">
        <w:rPr>
          <w:rFonts w:eastAsia="Calibri" w:cs="B Nazanin" w:hint="cs"/>
          <w:i/>
          <w:sz w:val="24"/>
          <w:szCs w:val="28"/>
          <w:rtl/>
          <w:lang w:bidi="fa-IR"/>
        </w:rPr>
        <w:t>نیاز برای غربال</w:t>
      </w:r>
      <w:r w:rsidR="00444DBF">
        <w:rPr>
          <w:rFonts w:eastAsia="Calibri" w:cs="B Nazanin" w:hint="cs"/>
          <w:i/>
          <w:sz w:val="24"/>
          <w:szCs w:val="28"/>
          <w:rtl/>
          <w:lang w:bidi="fa-IR"/>
        </w:rPr>
        <w:t>گری</w:t>
      </w:r>
      <w:r w:rsidR="00DA4DB4" w:rsidRPr="00DA4DB4">
        <w:rPr>
          <w:rFonts w:eastAsia="Calibri" w:cs="B Nazanin" w:hint="cs"/>
          <w:i/>
          <w:sz w:val="24"/>
          <w:szCs w:val="28"/>
          <w:rtl/>
          <w:lang w:bidi="fa-IR"/>
        </w:rPr>
        <w:t xml:space="preserve"> (</w:t>
      </w:r>
      <w:r w:rsidR="00DA4DB4" w:rsidRPr="00DA4DB4">
        <w:rPr>
          <w:rFonts w:eastAsia="Calibri" w:cs="B Nazanin"/>
          <w:i/>
          <w:sz w:val="24"/>
          <w:szCs w:val="28"/>
          <w:lang w:bidi="fa-IR"/>
        </w:rPr>
        <w:t>NNS</w:t>
      </w:r>
      <w:r w:rsidR="00DA4DB4" w:rsidRPr="00DA4DB4">
        <w:rPr>
          <w:rFonts w:eastAsia="Calibri" w:cs="B Nazanin" w:hint="cs"/>
          <w:i/>
          <w:sz w:val="24"/>
          <w:szCs w:val="28"/>
          <w:rtl/>
          <w:lang w:bidi="fa-IR"/>
        </w:rPr>
        <w:t xml:space="preserve">) و </w:t>
      </w:r>
      <w:r w:rsidR="00444DBF">
        <w:rPr>
          <w:rFonts w:eastAsia="Calibri" w:cs="B Nazanin" w:hint="cs"/>
          <w:i/>
          <w:sz w:val="24"/>
          <w:szCs w:val="28"/>
          <w:rtl/>
          <w:lang w:bidi="fa-IR"/>
        </w:rPr>
        <w:t>فاصله اطمینان</w:t>
      </w:r>
      <w:r w:rsidR="00DA4DB4" w:rsidRPr="00DA4DB4">
        <w:rPr>
          <w:rFonts w:eastAsia="Calibri" w:cs="B Nazanin" w:hint="cs"/>
          <w:i/>
          <w:sz w:val="24"/>
          <w:szCs w:val="28"/>
          <w:rtl/>
          <w:lang w:bidi="fa-IR"/>
        </w:rPr>
        <w:t xml:space="preserve"> (</w:t>
      </w:r>
      <w:r w:rsidR="00DA4DB4" w:rsidRPr="00DA4DB4">
        <w:rPr>
          <w:rFonts w:eastAsia="Calibri" w:cs="B Nazanin"/>
          <w:i/>
          <w:sz w:val="24"/>
          <w:szCs w:val="28"/>
          <w:lang w:bidi="fa-IR"/>
        </w:rPr>
        <w:t>CI</w:t>
      </w:r>
      <w:r w:rsidR="00DA4DB4" w:rsidRPr="00DA4DB4">
        <w:rPr>
          <w:rFonts w:eastAsia="Calibri" w:cs="B Nazanin" w:hint="cs"/>
          <w:i/>
          <w:sz w:val="24"/>
          <w:szCs w:val="28"/>
          <w:rtl/>
          <w:lang w:bidi="fa-IR"/>
        </w:rPr>
        <w:t>) 95 درصدی نسبی آنها به منظور جلوگری از یک پیامد نا</w:t>
      </w:r>
      <w:r w:rsidR="00444DBF">
        <w:rPr>
          <w:rFonts w:eastAsia="Calibri" w:cs="B Nazanin" w:hint="cs"/>
          <w:i/>
          <w:sz w:val="24"/>
          <w:szCs w:val="28"/>
          <w:rtl/>
          <w:lang w:bidi="fa-IR"/>
        </w:rPr>
        <w:t xml:space="preserve">مطلوب </w:t>
      </w:r>
      <w:r w:rsidR="00DA4DB4" w:rsidRPr="00DA4DB4">
        <w:rPr>
          <w:rFonts w:eastAsia="Calibri" w:cs="B Nazanin" w:hint="cs"/>
          <w:i/>
          <w:sz w:val="24"/>
          <w:szCs w:val="28"/>
          <w:rtl/>
          <w:lang w:bidi="fa-IR"/>
        </w:rPr>
        <w:t xml:space="preserve"> </w:t>
      </w:r>
      <w:r w:rsidR="00444DBF" w:rsidRPr="00DA4DB4">
        <w:rPr>
          <w:rFonts w:eastAsia="Calibri" w:cs="B Nazanin" w:hint="cs"/>
          <w:i/>
          <w:sz w:val="24"/>
          <w:szCs w:val="28"/>
          <w:rtl/>
          <w:lang w:bidi="fa-IR"/>
        </w:rPr>
        <w:t>به ترتیب</w:t>
      </w:r>
      <w:r w:rsidR="00444DBF">
        <w:rPr>
          <w:rFonts w:eastAsia="Calibri" w:cs="B Nazanin" w:hint="cs"/>
          <w:i/>
          <w:sz w:val="24"/>
          <w:szCs w:val="28"/>
          <w:rtl/>
          <w:lang w:bidi="fa-IR"/>
        </w:rPr>
        <w:t>،</w:t>
      </w:r>
      <w:r w:rsidR="00444DBF" w:rsidRPr="00DA4DB4">
        <w:rPr>
          <w:rFonts w:eastAsia="Calibri" w:cs="B Nazanin" w:hint="cs"/>
          <w:i/>
          <w:sz w:val="24"/>
          <w:szCs w:val="28"/>
          <w:rtl/>
          <w:lang w:bidi="fa-IR"/>
        </w:rPr>
        <w:t xml:space="preserve"> </w:t>
      </w:r>
      <w:r w:rsidR="00DA4DB4" w:rsidRPr="00DA4DB4">
        <w:rPr>
          <w:rFonts w:eastAsia="Calibri" w:cs="B Nazanin" w:hint="cs"/>
          <w:i/>
          <w:sz w:val="24"/>
          <w:szCs w:val="28"/>
          <w:rtl/>
          <w:lang w:bidi="fa-IR"/>
        </w:rPr>
        <w:t xml:space="preserve">189 (134- 268) و 117 (77- 185) برای </w:t>
      </w:r>
      <w:r w:rsidR="00DA4DB4" w:rsidRPr="00DA4DB4">
        <w:rPr>
          <w:rFonts w:eastAsia="Calibri" w:cs="B Nazanin"/>
          <w:i/>
          <w:sz w:val="24"/>
          <w:szCs w:val="28"/>
          <w:lang w:bidi="fa-IR"/>
        </w:rPr>
        <w:t>LGA</w:t>
      </w:r>
      <w:r w:rsidR="00DA4DB4" w:rsidRPr="00DA4DB4">
        <w:rPr>
          <w:rFonts w:eastAsia="Calibri" w:cs="B Nazanin" w:hint="cs"/>
          <w:i/>
          <w:sz w:val="24"/>
          <w:szCs w:val="28"/>
          <w:rtl/>
          <w:lang w:bidi="fa-IR"/>
        </w:rPr>
        <w:t xml:space="preserve"> و 376 (223</w:t>
      </w:r>
      <w:r w:rsidR="00444DBF">
        <w:rPr>
          <w:rFonts w:eastAsia="Calibri" w:cs="B Nazanin" w:hint="cs"/>
          <w:i/>
          <w:sz w:val="24"/>
          <w:szCs w:val="28"/>
          <w:rtl/>
          <w:lang w:bidi="fa-IR"/>
        </w:rPr>
        <w:t>- 101) و 257 (154- 679) برای پره</w:t>
      </w:r>
      <w:r w:rsidR="00DA4DB4" w:rsidRPr="00DA4DB4">
        <w:rPr>
          <w:rFonts w:eastAsia="Calibri" w:cs="B Nazanin" w:hint="cs"/>
          <w:i/>
          <w:sz w:val="24"/>
          <w:szCs w:val="28"/>
          <w:rtl/>
          <w:lang w:bidi="fa-IR"/>
        </w:rPr>
        <w:t xml:space="preserve"> اکلامپسی، طبق معیارهای </w:t>
      </w:r>
      <w:r w:rsidR="00DA4DB4" w:rsidRPr="00DA4DB4">
        <w:rPr>
          <w:rFonts w:eastAsia="Calibri" w:cs="B Nazanin"/>
          <w:i/>
          <w:sz w:val="24"/>
          <w:szCs w:val="28"/>
          <w:lang w:bidi="fa-IR"/>
        </w:rPr>
        <w:t>WHO</w:t>
      </w:r>
      <w:r w:rsidR="00DA4DB4" w:rsidRPr="00DA4DB4">
        <w:rPr>
          <w:rFonts w:eastAsia="Calibri" w:cs="B Nazanin" w:hint="cs"/>
          <w:i/>
          <w:sz w:val="24"/>
          <w:szCs w:val="28"/>
          <w:rtl/>
          <w:lang w:bidi="fa-IR"/>
        </w:rPr>
        <w:t xml:space="preserve"> و </w:t>
      </w:r>
      <w:r w:rsidR="00DA4DB4" w:rsidRPr="00DA4DB4">
        <w:rPr>
          <w:rFonts w:eastAsia="Calibri" w:cs="B Nazanin"/>
          <w:i/>
          <w:sz w:val="24"/>
          <w:szCs w:val="28"/>
          <w:lang w:bidi="fa-IR"/>
        </w:rPr>
        <w:t>IADPSG</w:t>
      </w:r>
      <w:r w:rsidR="00444DBF">
        <w:rPr>
          <w:rFonts w:eastAsia="Calibri" w:cs="B Nazanin" w:hint="cs"/>
          <w:i/>
          <w:sz w:val="24"/>
          <w:szCs w:val="28"/>
          <w:rtl/>
          <w:lang w:bidi="fa-IR"/>
        </w:rPr>
        <w:t>،</w:t>
      </w:r>
      <w:r w:rsidR="00DA4DB4" w:rsidRPr="00DA4DB4">
        <w:rPr>
          <w:rFonts w:eastAsia="Calibri" w:cs="B Nazanin" w:hint="cs"/>
          <w:i/>
          <w:sz w:val="24"/>
          <w:szCs w:val="28"/>
          <w:rtl/>
          <w:lang w:bidi="fa-IR"/>
        </w:rPr>
        <w:t xml:space="preserve"> بود. برای </w:t>
      </w:r>
      <w:r w:rsidR="00444DBF">
        <w:rPr>
          <w:rFonts w:eastAsia="Calibri" w:cs="B Nazanin" w:hint="cs"/>
          <w:i/>
          <w:sz w:val="24"/>
          <w:szCs w:val="28"/>
          <w:rtl/>
          <w:lang w:bidi="fa-IR"/>
        </w:rPr>
        <w:t>زایمان سزارین</w:t>
      </w:r>
      <w:r w:rsidR="00DA4DB4" w:rsidRPr="00DA4DB4">
        <w:rPr>
          <w:rFonts w:eastAsia="Calibri" w:cs="B Nazanin" w:hint="cs"/>
          <w:i/>
          <w:sz w:val="24"/>
          <w:szCs w:val="28"/>
          <w:rtl/>
          <w:lang w:bidi="fa-IR"/>
        </w:rPr>
        <w:t xml:space="preserve">، </w:t>
      </w:r>
      <w:r w:rsidR="00DA4DB4" w:rsidRPr="00DA4DB4">
        <w:rPr>
          <w:rFonts w:eastAsia="Calibri" w:cs="B Nazanin"/>
          <w:i/>
          <w:sz w:val="24"/>
          <w:szCs w:val="28"/>
          <w:lang w:bidi="fa-IR"/>
        </w:rPr>
        <w:t>NNS</w:t>
      </w:r>
      <w:r w:rsidR="00DA4DB4" w:rsidRPr="00DA4DB4">
        <w:rPr>
          <w:rFonts w:eastAsia="Calibri" w:cs="B Nazanin" w:hint="cs"/>
          <w:i/>
          <w:sz w:val="24"/>
          <w:szCs w:val="28"/>
          <w:rtl/>
          <w:lang w:bidi="fa-IR"/>
        </w:rPr>
        <w:t xml:space="preserve"> بزرگ بود و به لحاظ آماری معنادار نبود. </w:t>
      </w:r>
    </w:p>
    <w:p w:rsidR="00DA4DB4" w:rsidRPr="00DA4DB4" w:rsidRDefault="00DA4DB4" w:rsidP="00483D9B">
      <w:pPr>
        <w:bidi/>
        <w:spacing w:after="120" w:line="276" w:lineRule="auto"/>
        <w:jc w:val="both"/>
        <w:rPr>
          <w:rFonts w:eastAsia="Calibri" w:cs="B Nazanin"/>
          <w:i/>
          <w:sz w:val="24"/>
          <w:szCs w:val="28"/>
          <w:rtl/>
          <w:lang w:bidi="fa-IR"/>
        </w:rPr>
      </w:pPr>
      <w:r w:rsidRPr="00DA4DB4">
        <w:rPr>
          <w:rFonts w:eastAsia="Calibri" w:cs="B Nazanin" w:hint="cs"/>
          <w:i/>
          <w:sz w:val="24"/>
          <w:szCs w:val="28"/>
          <w:rtl/>
          <w:lang w:bidi="fa-IR"/>
        </w:rPr>
        <w:t xml:space="preserve">وقتی دو معیار تشخیصی مقایسه شدند، معیارهای </w:t>
      </w:r>
      <w:r w:rsidRPr="00DA4DB4">
        <w:rPr>
          <w:rFonts w:eastAsia="Calibri" w:cs="B Nazanin"/>
          <w:i/>
          <w:sz w:val="24"/>
          <w:szCs w:val="28"/>
          <w:lang w:bidi="fa-IR"/>
        </w:rPr>
        <w:t>IADPSG</w:t>
      </w:r>
      <w:r w:rsidRPr="00DA4DB4">
        <w:rPr>
          <w:rFonts w:eastAsia="Calibri" w:cs="B Nazanin" w:hint="cs"/>
          <w:i/>
          <w:sz w:val="24"/>
          <w:szCs w:val="28"/>
          <w:rtl/>
          <w:lang w:bidi="fa-IR"/>
        </w:rPr>
        <w:t xml:space="preserve"> بهتر از معیارهای </w:t>
      </w:r>
      <w:r w:rsidRPr="00DA4DB4">
        <w:rPr>
          <w:rFonts w:eastAsia="Calibri" w:cs="B Nazanin"/>
          <w:i/>
          <w:sz w:val="24"/>
          <w:szCs w:val="28"/>
          <w:lang w:bidi="fa-IR"/>
        </w:rPr>
        <w:t>WHO</w:t>
      </w:r>
      <w:r w:rsidRPr="00DA4DB4">
        <w:rPr>
          <w:rFonts w:eastAsia="Calibri" w:cs="B Nazanin" w:hint="cs"/>
          <w:i/>
          <w:sz w:val="24"/>
          <w:szCs w:val="28"/>
          <w:rtl/>
          <w:lang w:bidi="fa-IR"/>
        </w:rPr>
        <w:t xml:space="preserve"> در </w:t>
      </w:r>
      <w:r w:rsidR="00483D9B">
        <w:rPr>
          <w:rFonts w:eastAsia="Calibri" w:cs="B Nazanin" w:hint="cs"/>
          <w:i/>
          <w:sz w:val="24"/>
          <w:szCs w:val="28"/>
          <w:rtl/>
          <w:lang w:bidi="fa-IR"/>
        </w:rPr>
        <w:t>97/99</w:t>
      </w:r>
      <w:r w:rsidRPr="00DA4DB4">
        <w:rPr>
          <w:rFonts w:eastAsia="Calibri" w:cs="B Nazanin" w:hint="cs"/>
          <w:i/>
          <w:sz w:val="24"/>
          <w:szCs w:val="28"/>
          <w:rtl/>
          <w:lang w:bidi="fa-IR"/>
        </w:rPr>
        <w:t xml:space="preserve"> درصد شبیه‏سازی‏های انجام شده برای تولد </w:t>
      </w:r>
      <w:r w:rsidRPr="00DA4DB4">
        <w:rPr>
          <w:rFonts w:eastAsia="Calibri" w:cs="B Nazanin"/>
          <w:i/>
          <w:sz w:val="24"/>
          <w:szCs w:val="28"/>
          <w:lang w:bidi="fa-IR"/>
        </w:rPr>
        <w:t>LGA</w:t>
      </w:r>
      <w:r w:rsidR="00444DBF">
        <w:rPr>
          <w:rFonts w:eastAsia="Calibri" w:cs="B Nazanin" w:hint="cs"/>
          <w:i/>
          <w:sz w:val="24"/>
          <w:szCs w:val="28"/>
          <w:rtl/>
          <w:lang w:bidi="fa-IR"/>
        </w:rPr>
        <w:t xml:space="preserve">، در </w:t>
      </w:r>
      <w:r w:rsidR="00483D9B">
        <w:rPr>
          <w:rFonts w:eastAsia="Calibri" w:cs="B Nazanin" w:hint="cs"/>
          <w:i/>
          <w:sz w:val="24"/>
          <w:szCs w:val="28"/>
          <w:rtl/>
          <w:lang w:bidi="fa-IR"/>
        </w:rPr>
        <w:t>93/99</w:t>
      </w:r>
      <w:r w:rsidR="00444DBF">
        <w:rPr>
          <w:rFonts w:eastAsia="Calibri" w:cs="B Nazanin" w:hint="cs"/>
          <w:i/>
          <w:sz w:val="24"/>
          <w:szCs w:val="28"/>
          <w:rtl/>
          <w:lang w:bidi="fa-IR"/>
        </w:rPr>
        <w:t xml:space="preserve"> درصد آنها برای پره</w:t>
      </w:r>
      <w:r w:rsidRPr="00DA4DB4">
        <w:rPr>
          <w:rFonts w:eastAsia="Calibri" w:cs="B Nazanin" w:hint="cs"/>
          <w:i/>
          <w:sz w:val="24"/>
          <w:szCs w:val="28"/>
          <w:rtl/>
          <w:lang w:bidi="fa-IR"/>
        </w:rPr>
        <w:t xml:space="preserve"> اکلامپ</w:t>
      </w:r>
      <w:r w:rsidR="00444DBF">
        <w:rPr>
          <w:rFonts w:eastAsia="Calibri" w:cs="B Nazanin" w:hint="cs"/>
          <w:i/>
          <w:sz w:val="24"/>
          <w:szCs w:val="28"/>
          <w:rtl/>
          <w:lang w:bidi="fa-IR"/>
        </w:rPr>
        <w:t xml:space="preserve">سی و در </w:t>
      </w:r>
      <w:r w:rsidR="00483D9B">
        <w:rPr>
          <w:rFonts w:eastAsia="Calibri" w:cs="B Nazanin" w:hint="cs"/>
          <w:i/>
          <w:sz w:val="24"/>
          <w:szCs w:val="28"/>
          <w:rtl/>
          <w:lang w:bidi="fa-IR"/>
        </w:rPr>
        <w:t>07/91</w:t>
      </w:r>
      <w:r w:rsidR="00444DBF">
        <w:rPr>
          <w:rFonts w:eastAsia="Calibri" w:cs="B Nazanin" w:hint="cs"/>
          <w:i/>
          <w:sz w:val="24"/>
          <w:szCs w:val="28"/>
          <w:rtl/>
          <w:lang w:bidi="fa-IR"/>
        </w:rPr>
        <w:t xml:space="preserve"> درصد آنها برای زایمان سزارین</w:t>
      </w:r>
      <w:r w:rsidRPr="00DA4DB4">
        <w:rPr>
          <w:rFonts w:eastAsia="Calibri" w:cs="B Nazanin" w:hint="cs"/>
          <w:i/>
          <w:sz w:val="24"/>
          <w:szCs w:val="28"/>
          <w:rtl/>
          <w:lang w:bidi="fa-IR"/>
        </w:rPr>
        <w:t xml:space="preserve"> </w:t>
      </w:r>
      <w:r w:rsidR="00444DBF">
        <w:rPr>
          <w:rFonts w:eastAsia="Calibri" w:cs="B Nazanin" w:hint="cs"/>
          <w:i/>
          <w:sz w:val="24"/>
          <w:szCs w:val="28"/>
          <w:rtl/>
          <w:lang w:bidi="fa-IR"/>
        </w:rPr>
        <w:t>عمل کردند</w:t>
      </w:r>
      <w:r w:rsidRPr="00DA4DB4">
        <w:rPr>
          <w:rFonts w:eastAsia="Calibri" w:cs="B Nazanin" w:hint="cs"/>
          <w:i/>
          <w:sz w:val="24"/>
          <w:szCs w:val="28"/>
          <w:rtl/>
          <w:lang w:bidi="fa-IR"/>
        </w:rPr>
        <w:t xml:space="preserve">. اتخاذ معیارهای </w:t>
      </w:r>
      <w:r w:rsidR="00444DBF">
        <w:rPr>
          <w:rFonts w:eastAsia="Calibri" w:cs="B Nazanin"/>
          <w:i/>
          <w:sz w:val="24"/>
          <w:szCs w:val="28"/>
          <w:lang w:bidi="fa-IR"/>
        </w:rPr>
        <w:t>I</w:t>
      </w:r>
      <w:r w:rsidRPr="00DA4DB4">
        <w:rPr>
          <w:rFonts w:eastAsia="Calibri" w:cs="B Nazanin"/>
          <w:i/>
          <w:sz w:val="24"/>
          <w:szCs w:val="28"/>
          <w:lang w:bidi="fa-IR"/>
        </w:rPr>
        <w:t>ADPSG</w:t>
      </w:r>
      <w:r w:rsidRPr="00DA4DB4">
        <w:rPr>
          <w:rFonts w:eastAsia="Calibri" w:cs="B Nazanin" w:hint="cs"/>
          <w:i/>
          <w:sz w:val="24"/>
          <w:szCs w:val="28"/>
          <w:rtl/>
          <w:lang w:bidi="fa-IR"/>
        </w:rPr>
        <w:t xml:space="preserve"> به جای معیارهای </w:t>
      </w:r>
      <w:r w:rsidRPr="00DA4DB4">
        <w:rPr>
          <w:rFonts w:eastAsia="Calibri" w:cs="B Nazanin"/>
          <w:i/>
          <w:sz w:val="24"/>
          <w:szCs w:val="28"/>
          <w:lang w:bidi="fa-IR"/>
        </w:rPr>
        <w:t>WHO</w:t>
      </w:r>
      <w:r w:rsidRPr="00DA4DB4">
        <w:rPr>
          <w:rFonts w:eastAsia="Calibri" w:cs="B Nazanin" w:hint="cs"/>
          <w:i/>
          <w:sz w:val="24"/>
          <w:szCs w:val="28"/>
          <w:rtl/>
          <w:lang w:bidi="fa-IR"/>
        </w:rPr>
        <w:t xml:space="preserve"> </w:t>
      </w:r>
      <w:r w:rsidR="00483D9B">
        <w:rPr>
          <w:rFonts w:eastAsia="Calibri" w:cs="B Nazanin" w:hint="cs"/>
          <w:i/>
          <w:sz w:val="24"/>
          <w:szCs w:val="28"/>
          <w:rtl/>
          <w:lang w:bidi="fa-IR"/>
        </w:rPr>
        <w:t>بروز</w:t>
      </w:r>
      <w:r w:rsidRPr="00DA4DB4">
        <w:rPr>
          <w:rFonts w:eastAsia="Calibri" w:cs="B Nazanin" w:hint="cs"/>
          <w:i/>
          <w:sz w:val="24"/>
          <w:szCs w:val="28"/>
          <w:rtl/>
          <w:lang w:bidi="fa-IR"/>
        </w:rPr>
        <w:t xml:space="preserve"> تولد </w:t>
      </w:r>
      <w:r w:rsidRPr="00DA4DB4">
        <w:rPr>
          <w:rFonts w:eastAsia="Calibri" w:cs="B Nazanin"/>
          <w:i/>
          <w:sz w:val="24"/>
          <w:szCs w:val="28"/>
          <w:lang w:bidi="fa-IR"/>
        </w:rPr>
        <w:t>LGA</w:t>
      </w:r>
      <w:r w:rsidRPr="00DA4DB4">
        <w:rPr>
          <w:rFonts w:eastAsia="Calibri" w:cs="B Nazanin" w:hint="cs"/>
          <w:i/>
          <w:sz w:val="24"/>
          <w:szCs w:val="28"/>
          <w:rtl/>
          <w:lang w:bidi="fa-IR"/>
        </w:rPr>
        <w:t xml:space="preserve"> را حدود </w:t>
      </w:r>
      <w:r w:rsidR="00483D9B">
        <w:rPr>
          <w:rFonts w:eastAsia="Calibri" w:cs="B Nazanin" w:hint="cs"/>
          <w:i/>
          <w:sz w:val="24"/>
          <w:szCs w:val="28"/>
          <w:rtl/>
          <w:lang w:bidi="fa-IR"/>
        </w:rPr>
        <w:t>32/0</w:t>
      </w:r>
      <w:r w:rsidRPr="00DA4DB4">
        <w:rPr>
          <w:rFonts w:eastAsia="Calibri" w:cs="B Nazanin" w:hint="cs"/>
          <w:i/>
          <w:sz w:val="24"/>
          <w:szCs w:val="28"/>
          <w:rtl/>
          <w:lang w:bidi="fa-IR"/>
        </w:rPr>
        <w:t>% (</w:t>
      </w:r>
      <w:r w:rsidRPr="00DA4DB4">
        <w:rPr>
          <w:rFonts w:eastAsia="Times New Roman" w:cs="B Nazanin"/>
          <w:i/>
          <w:sz w:val="24"/>
          <w:szCs w:val="24"/>
        </w:rPr>
        <w:t>0.09% – 0.63%; NNS = 309; p&lt;0.001</w:t>
      </w:r>
      <w:r w:rsidR="00444DBF">
        <w:rPr>
          <w:rFonts w:eastAsia="Calibri" w:cs="B Nazanin" w:hint="cs"/>
          <w:i/>
          <w:sz w:val="24"/>
          <w:szCs w:val="28"/>
          <w:rtl/>
          <w:lang w:bidi="fa-IR"/>
        </w:rPr>
        <w:t xml:space="preserve">)، </w:t>
      </w:r>
      <w:r w:rsidR="00483D9B">
        <w:rPr>
          <w:rFonts w:eastAsia="Calibri" w:cs="B Nazanin" w:hint="cs"/>
          <w:i/>
          <w:sz w:val="24"/>
          <w:szCs w:val="28"/>
          <w:rtl/>
          <w:lang w:bidi="fa-IR"/>
        </w:rPr>
        <w:t xml:space="preserve">بروز </w:t>
      </w:r>
      <w:r w:rsidR="00444DBF">
        <w:rPr>
          <w:rFonts w:eastAsia="Calibri" w:cs="B Nazanin" w:hint="cs"/>
          <w:i/>
          <w:sz w:val="24"/>
          <w:szCs w:val="28"/>
          <w:rtl/>
          <w:lang w:bidi="fa-IR"/>
        </w:rPr>
        <w:t>پره</w:t>
      </w:r>
      <w:r w:rsidRPr="00DA4DB4">
        <w:rPr>
          <w:rFonts w:eastAsia="Calibri" w:cs="B Nazanin" w:hint="cs"/>
          <w:i/>
          <w:sz w:val="24"/>
          <w:szCs w:val="28"/>
          <w:rtl/>
          <w:lang w:bidi="fa-IR"/>
        </w:rPr>
        <w:t xml:space="preserve"> اکلامپسی را حدود </w:t>
      </w:r>
      <w:r w:rsidR="00483D9B">
        <w:rPr>
          <w:rFonts w:eastAsia="Calibri" w:cs="B Nazanin" w:hint="cs"/>
          <w:i/>
          <w:sz w:val="24"/>
          <w:szCs w:val="28"/>
          <w:rtl/>
          <w:lang w:bidi="fa-IR"/>
        </w:rPr>
        <w:t>12/0</w:t>
      </w:r>
      <w:r w:rsidRPr="00DA4DB4">
        <w:rPr>
          <w:rFonts w:eastAsia="Calibri" w:cs="B Nazanin" w:hint="cs"/>
          <w:i/>
          <w:sz w:val="24"/>
          <w:szCs w:val="28"/>
          <w:rtl/>
          <w:lang w:bidi="fa-IR"/>
        </w:rPr>
        <w:t xml:space="preserve"> درصد (</w:t>
      </w:r>
      <w:r w:rsidRPr="00DA4DB4">
        <w:rPr>
          <w:rFonts w:eastAsia="Times New Roman" w:cs="B Nazanin"/>
          <w:i/>
          <w:sz w:val="24"/>
          <w:szCs w:val="24"/>
        </w:rPr>
        <w:t>0.01% – 0.25; NNS = 808; p=0.007</w:t>
      </w:r>
      <w:r w:rsidR="00444DBF">
        <w:rPr>
          <w:rFonts w:eastAsia="Calibri" w:cs="B Nazanin" w:hint="cs"/>
          <w:i/>
          <w:sz w:val="24"/>
          <w:szCs w:val="28"/>
          <w:rtl/>
          <w:lang w:bidi="fa-IR"/>
        </w:rPr>
        <w:t>) اما نه برای زایمان سزارین</w:t>
      </w:r>
      <w:r w:rsidRPr="00DA4DB4">
        <w:rPr>
          <w:rFonts w:eastAsia="Calibri" w:cs="B Nazanin" w:hint="cs"/>
          <w:i/>
          <w:sz w:val="24"/>
          <w:szCs w:val="28"/>
          <w:rtl/>
          <w:lang w:bidi="fa-IR"/>
        </w:rPr>
        <w:t xml:space="preserve"> (</w:t>
      </w:r>
      <w:r w:rsidRPr="00DA4DB4">
        <w:rPr>
          <w:rFonts w:eastAsia="Times New Roman" w:cs="B Nazanin"/>
          <w:i/>
          <w:sz w:val="24"/>
          <w:szCs w:val="24"/>
        </w:rPr>
        <w:t>0.09%; -0.05 to 0.26; NNS = 1141; p=0.089</w:t>
      </w:r>
      <w:r w:rsidRPr="00DA4DB4">
        <w:rPr>
          <w:rFonts w:eastAsia="Calibri" w:cs="B Nazanin" w:hint="cs"/>
          <w:i/>
          <w:sz w:val="24"/>
          <w:szCs w:val="28"/>
          <w:rtl/>
          <w:lang w:bidi="fa-IR"/>
        </w:rPr>
        <w:t xml:space="preserve">) کاهش خواهد داد. </w:t>
      </w:r>
    </w:p>
    <w:p w:rsidR="00BA1B88" w:rsidRPr="00BA1B88" w:rsidRDefault="00DA4DB4" w:rsidP="00DA4DB4">
      <w:pPr>
        <w:bidi/>
        <w:spacing w:after="120" w:line="276" w:lineRule="auto"/>
        <w:jc w:val="both"/>
        <w:rPr>
          <w:rFonts w:eastAsia="Calibri" w:cs="B Nazanin"/>
          <w:i/>
          <w:sz w:val="24"/>
          <w:szCs w:val="28"/>
          <w:rtl/>
          <w:lang w:bidi="fa-IR"/>
        </w:rPr>
      </w:pPr>
      <w:r w:rsidRPr="00DA4DB4">
        <w:rPr>
          <w:rFonts w:eastAsia="Calibri" w:cs="B Nazanin" w:hint="cs"/>
          <w:i/>
          <w:sz w:val="24"/>
          <w:szCs w:val="28"/>
          <w:rtl/>
          <w:lang w:bidi="fa-IR"/>
        </w:rPr>
        <w:t xml:space="preserve">جداول 10، 11 و 12 این یافته‏ها را برای معیارهای </w:t>
      </w:r>
      <w:r w:rsidRPr="00DA4DB4">
        <w:rPr>
          <w:rFonts w:eastAsia="Calibri" w:cs="B Nazanin"/>
          <w:i/>
          <w:sz w:val="24"/>
          <w:szCs w:val="28"/>
          <w:lang w:bidi="fa-IR"/>
        </w:rPr>
        <w:t>WHO</w:t>
      </w:r>
      <w:r w:rsidRPr="00DA4DB4">
        <w:rPr>
          <w:rFonts w:eastAsia="Calibri" w:cs="B Nazanin" w:hint="cs"/>
          <w:i/>
          <w:sz w:val="24"/>
          <w:szCs w:val="28"/>
          <w:rtl/>
          <w:lang w:bidi="fa-IR"/>
        </w:rPr>
        <w:t xml:space="preserve"> و </w:t>
      </w:r>
      <w:r w:rsidRPr="00DA4DB4">
        <w:rPr>
          <w:rFonts w:eastAsia="Calibri" w:cs="B Nazanin"/>
          <w:i/>
          <w:sz w:val="24"/>
          <w:szCs w:val="28"/>
          <w:lang w:bidi="fa-IR"/>
        </w:rPr>
        <w:t>IADPSG</w:t>
      </w:r>
      <w:r w:rsidRPr="00DA4DB4">
        <w:rPr>
          <w:rFonts w:eastAsia="Calibri" w:cs="B Nazanin" w:hint="cs"/>
          <w:i/>
          <w:sz w:val="24"/>
          <w:szCs w:val="28"/>
          <w:rtl/>
          <w:lang w:bidi="fa-IR"/>
        </w:rPr>
        <w:t xml:space="preserve"> خلاصه می‏کند و کیفیت </w:t>
      </w:r>
      <w:r w:rsidRPr="00DA4DB4">
        <w:rPr>
          <w:rFonts w:eastAsia="Calibri" w:cs="B Nazanin"/>
          <w:i/>
          <w:sz w:val="24"/>
          <w:szCs w:val="28"/>
          <w:lang w:bidi="fa-IR"/>
        </w:rPr>
        <w:t>GRADE</w:t>
      </w:r>
      <w:r w:rsidRPr="00DA4DB4">
        <w:rPr>
          <w:rFonts w:eastAsia="Calibri" w:cs="B Nazanin" w:hint="cs"/>
          <w:i/>
          <w:sz w:val="24"/>
          <w:szCs w:val="28"/>
          <w:rtl/>
          <w:lang w:bidi="fa-IR"/>
        </w:rPr>
        <w:t xml:space="preserve"> شواهد را برای حمایت از تست تشخیصی مبتنی بر این دو معیار فراهم می‏کند.</w:t>
      </w:r>
    </w:p>
    <w:p w:rsidR="005C3EBF" w:rsidRDefault="005C3EBF" w:rsidP="005C3E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444DBF" w:rsidRDefault="00444DBF" w:rsidP="00444DBF">
      <w:pPr>
        <w:bidi/>
        <w:rPr>
          <w:rFonts w:eastAsia="Calibri" w:cs="B Nazanin"/>
          <w:sz w:val="24"/>
          <w:szCs w:val="28"/>
          <w:rtl/>
          <w:lang w:bidi="fa-IR"/>
        </w:rPr>
      </w:pPr>
    </w:p>
    <w:p w:rsidR="00DA4DB4" w:rsidRDefault="00DA4DB4" w:rsidP="00DA4DB4">
      <w:pPr>
        <w:bidi/>
        <w:rPr>
          <w:rFonts w:eastAsia="Calibri" w:cs="B Nazanin"/>
          <w:sz w:val="24"/>
          <w:szCs w:val="28"/>
          <w:rtl/>
          <w:lang w:bidi="fa-IR"/>
        </w:rPr>
      </w:pPr>
    </w:p>
    <w:p w:rsidR="00DA4DB4" w:rsidRPr="00DA4DB4" w:rsidRDefault="00483D9B" w:rsidP="000D6EB5">
      <w:pPr>
        <w:numPr>
          <w:ilvl w:val="0"/>
          <w:numId w:val="20"/>
        </w:numPr>
        <w:tabs>
          <w:tab w:val="left" w:pos="507"/>
        </w:tabs>
        <w:bidi/>
        <w:spacing w:after="120" w:line="276" w:lineRule="auto"/>
        <w:ind w:left="82"/>
        <w:jc w:val="both"/>
        <w:rPr>
          <w:rFonts w:eastAsia="Calibri" w:cs="B Nazanin"/>
          <w:b/>
          <w:bCs/>
          <w:i/>
          <w:sz w:val="24"/>
          <w:szCs w:val="28"/>
          <w:lang w:bidi="fa-IR"/>
        </w:rPr>
      </w:pPr>
      <w:r>
        <w:rPr>
          <w:rFonts w:eastAsia="Calibri" w:cs="B Nazanin" w:hint="cs"/>
          <w:b/>
          <w:bCs/>
          <w:i/>
          <w:sz w:val="24"/>
          <w:szCs w:val="28"/>
          <w:rtl/>
          <w:lang w:bidi="fa-IR"/>
        </w:rPr>
        <w:t>توصیه</w:t>
      </w:r>
      <w:r>
        <w:rPr>
          <w:rFonts w:eastAsia="Calibri" w:cs="B Nazanin"/>
          <w:b/>
          <w:bCs/>
          <w:i/>
          <w:sz w:val="24"/>
          <w:szCs w:val="28"/>
          <w:rtl/>
          <w:lang w:bidi="fa-IR"/>
        </w:rPr>
        <w:softHyphen/>
      </w:r>
      <w:r>
        <w:rPr>
          <w:rFonts w:eastAsia="Calibri" w:cs="B Nazanin" w:hint="cs"/>
          <w:b/>
          <w:bCs/>
          <w:i/>
          <w:sz w:val="24"/>
          <w:szCs w:val="28"/>
          <w:rtl/>
          <w:lang w:bidi="fa-IR"/>
        </w:rPr>
        <w:t>ها</w:t>
      </w:r>
    </w:p>
    <w:p w:rsidR="00DA4DB4" w:rsidRPr="00DA4DB4" w:rsidRDefault="00DA4DB4" w:rsidP="00483D9B">
      <w:pPr>
        <w:numPr>
          <w:ilvl w:val="1"/>
          <w:numId w:val="20"/>
        </w:numPr>
        <w:tabs>
          <w:tab w:val="left" w:pos="507"/>
        </w:tabs>
        <w:bidi/>
        <w:spacing w:after="120" w:line="276" w:lineRule="auto"/>
        <w:ind w:left="82"/>
        <w:jc w:val="both"/>
        <w:rPr>
          <w:rFonts w:eastAsia="Calibri" w:cs="B Nazanin"/>
          <w:b/>
          <w:bCs/>
          <w:i/>
          <w:sz w:val="24"/>
          <w:szCs w:val="28"/>
          <w:rtl/>
          <w:lang w:bidi="fa-IR"/>
        </w:rPr>
      </w:pPr>
      <w:r w:rsidRPr="00DA4DB4">
        <w:rPr>
          <w:rFonts w:eastAsia="Calibri" w:cs="B Nazanin" w:hint="cs"/>
          <w:b/>
          <w:bCs/>
          <w:i/>
          <w:sz w:val="24"/>
          <w:szCs w:val="28"/>
          <w:rtl/>
          <w:lang w:bidi="fa-IR"/>
        </w:rPr>
        <w:t xml:space="preserve">طبقه‏بندی هیپرگلیسمی </w:t>
      </w:r>
      <w:r w:rsidR="00483D9B">
        <w:rPr>
          <w:rFonts w:eastAsia="Calibri" w:cs="B Nazanin" w:hint="cs"/>
          <w:b/>
          <w:bCs/>
          <w:i/>
          <w:sz w:val="24"/>
          <w:szCs w:val="28"/>
          <w:rtl/>
          <w:lang w:bidi="fa-IR"/>
        </w:rPr>
        <w:t>که نخستین بار</w:t>
      </w:r>
      <w:r w:rsidRPr="00DA4DB4">
        <w:rPr>
          <w:rFonts w:eastAsia="Calibri" w:cs="B Nazanin" w:hint="cs"/>
          <w:b/>
          <w:bCs/>
          <w:i/>
          <w:sz w:val="24"/>
          <w:szCs w:val="28"/>
          <w:rtl/>
          <w:lang w:bidi="fa-IR"/>
        </w:rPr>
        <w:t xml:space="preserve"> تشخیص داده شده در طول بارداری </w:t>
      </w:r>
    </w:p>
    <w:p w:rsidR="00DA4DB4" w:rsidRPr="00DA4DB4" w:rsidRDefault="00483D9B" w:rsidP="00DA4DB4">
      <w:pPr>
        <w:tabs>
          <w:tab w:val="left" w:pos="507"/>
        </w:tabs>
        <w:bidi/>
        <w:spacing w:after="120" w:line="276" w:lineRule="auto"/>
        <w:ind w:left="82"/>
        <w:jc w:val="both"/>
        <w:rPr>
          <w:rFonts w:eastAsia="Calibri" w:cs="B Nazanin"/>
          <w:b/>
          <w:bCs/>
          <w:i/>
          <w:sz w:val="24"/>
          <w:szCs w:val="28"/>
          <w:rtl/>
          <w:lang w:bidi="fa-IR"/>
        </w:rPr>
      </w:pPr>
      <w:r>
        <w:rPr>
          <w:rFonts w:eastAsia="Calibri" w:cs="B Nazanin" w:hint="cs"/>
          <w:b/>
          <w:bCs/>
          <w:i/>
          <w:sz w:val="24"/>
          <w:szCs w:val="28"/>
          <w:rtl/>
          <w:lang w:bidi="fa-IR"/>
        </w:rPr>
        <w:t>توصیه</w:t>
      </w:r>
      <w:r w:rsidR="00DA4DB4" w:rsidRPr="00DA4DB4">
        <w:rPr>
          <w:rFonts w:eastAsia="Calibri" w:cs="B Nazanin" w:hint="cs"/>
          <w:b/>
          <w:bCs/>
          <w:i/>
          <w:sz w:val="24"/>
          <w:szCs w:val="28"/>
          <w:rtl/>
          <w:lang w:bidi="fa-IR"/>
        </w:rPr>
        <w:t xml:space="preserve"> اول </w:t>
      </w:r>
    </w:p>
    <w:p w:rsidR="00DA4DB4" w:rsidRPr="00DA4DB4" w:rsidRDefault="00DA4DB4" w:rsidP="00DA4DB4">
      <w:pPr>
        <w:bidi/>
        <w:spacing w:after="120" w:line="276" w:lineRule="auto"/>
        <w:ind w:left="82"/>
        <w:jc w:val="both"/>
        <w:rPr>
          <w:rFonts w:eastAsia="Calibri" w:cs="B Nazanin"/>
          <w:b/>
          <w:bCs/>
          <w:i/>
          <w:sz w:val="24"/>
          <w:szCs w:val="28"/>
          <w:rtl/>
          <w:lang w:bidi="fa-IR"/>
        </w:rPr>
      </w:pPr>
      <w:r w:rsidRPr="00DA4DB4">
        <w:rPr>
          <w:rFonts w:eastAsia="Calibri" w:cs="B Nazanin" w:hint="cs"/>
          <w:b/>
          <w:bCs/>
          <w:i/>
          <w:sz w:val="24"/>
          <w:szCs w:val="28"/>
          <w:rtl/>
          <w:lang w:bidi="fa-IR"/>
        </w:rPr>
        <w:t>هیپرگلیسمی اول تشخیص داده شده در هر زمان در طول بارداری باید بدین شکل طبقه‏بندی گردد:</w:t>
      </w:r>
    </w:p>
    <w:p w:rsidR="00DA4DB4" w:rsidRPr="00DA4DB4" w:rsidRDefault="00DA4DB4" w:rsidP="000D6EB5">
      <w:pPr>
        <w:numPr>
          <w:ilvl w:val="0"/>
          <w:numId w:val="7"/>
        </w:numPr>
        <w:bidi/>
        <w:spacing w:after="120" w:line="276" w:lineRule="auto"/>
        <w:jc w:val="both"/>
        <w:rPr>
          <w:rFonts w:eastAsia="Calibri" w:cs="B Nazanin"/>
          <w:b/>
          <w:bCs/>
          <w:i/>
          <w:sz w:val="24"/>
          <w:szCs w:val="28"/>
          <w:lang w:bidi="fa-IR"/>
        </w:rPr>
      </w:pPr>
      <w:r w:rsidRPr="00DA4DB4">
        <w:rPr>
          <w:rFonts w:eastAsia="Calibri" w:cs="B Nazanin" w:hint="cs"/>
          <w:b/>
          <w:bCs/>
          <w:i/>
          <w:sz w:val="24"/>
          <w:szCs w:val="28"/>
          <w:rtl/>
          <w:lang w:bidi="fa-IR"/>
        </w:rPr>
        <w:t>دیابت شیرین در بارداری</w:t>
      </w:r>
    </w:p>
    <w:p w:rsidR="00DA4DB4" w:rsidRPr="00DA4DB4" w:rsidRDefault="00DA4DB4" w:rsidP="000D6EB5">
      <w:pPr>
        <w:numPr>
          <w:ilvl w:val="0"/>
          <w:numId w:val="7"/>
        </w:numPr>
        <w:bidi/>
        <w:spacing w:after="120" w:line="276" w:lineRule="auto"/>
        <w:jc w:val="both"/>
        <w:rPr>
          <w:rFonts w:eastAsia="Calibri" w:cs="B Nazanin"/>
          <w:b/>
          <w:bCs/>
          <w:i/>
          <w:sz w:val="24"/>
          <w:szCs w:val="28"/>
          <w:lang w:bidi="fa-IR"/>
        </w:rPr>
      </w:pPr>
      <w:r w:rsidRPr="00DA4DB4">
        <w:rPr>
          <w:rFonts w:eastAsia="Calibri" w:cs="B Nazanin" w:hint="cs"/>
          <w:b/>
          <w:bCs/>
          <w:i/>
          <w:sz w:val="24"/>
          <w:szCs w:val="28"/>
          <w:rtl/>
          <w:lang w:bidi="fa-IR"/>
        </w:rPr>
        <w:t xml:space="preserve">دیابت شیرین بارداری </w:t>
      </w:r>
    </w:p>
    <w:p w:rsidR="00DA4DB4" w:rsidRPr="00DA4DB4" w:rsidRDefault="00DA4DB4" w:rsidP="00DA4DB4">
      <w:pPr>
        <w:bidi/>
        <w:spacing w:after="120" w:line="276" w:lineRule="auto"/>
        <w:jc w:val="both"/>
        <w:rPr>
          <w:rFonts w:eastAsia="Calibri" w:cs="B Nazanin"/>
          <w:b/>
          <w:bCs/>
          <w:i/>
          <w:sz w:val="24"/>
          <w:szCs w:val="28"/>
          <w:rtl/>
          <w:lang w:bidi="fa-IR"/>
        </w:rPr>
      </w:pPr>
      <w:r w:rsidRPr="00DA4DB4">
        <w:rPr>
          <w:rFonts w:eastAsia="Calibri" w:cs="B Nazanin" w:hint="cs"/>
          <w:b/>
          <w:bCs/>
          <w:i/>
          <w:sz w:val="24"/>
          <w:szCs w:val="28"/>
          <w:rtl/>
          <w:lang w:bidi="fa-IR"/>
        </w:rPr>
        <w:t>کیفیت شواهد: درجه‏بندی نشده است.</w:t>
      </w:r>
    </w:p>
    <w:p w:rsidR="00DA4DB4" w:rsidRPr="00DA4DB4" w:rsidRDefault="00DA4DB4" w:rsidP="00DA4DB4">
      <w:pPr>
        <w:bidi/>
        <w:spacing w:after="120" w:line="276" w:lineRule="auto"/>
        <w:jc w:val="both"/>
        <w:rPr>
          <w:rFonts w:eastAsia="Calibri" w:cs="B Nazanin"/>
          <w:b/>
          <w:bCs/>
          <w:i/>
          <w:sz w:val="24"/>
          <w:szCs w:val="28"/>
          <w:rtl/>
          <w:lang w:bidi="fa-IR"/>
        </w:rPr>
      </w:pPr>
      <w:r w:rsidRPr="00DA4DB4">
        <w:rPr>
          <w:rFonts w:eastAsia="Calibri" w:cs="B Nazanin" w:hint="cs"/>
          <w:b/>
          <w:bCs/>
          <w:i/>
          <w:sz w:val="24"/>
          <w:szCs w:val="28"/>
          <w:rtl/>
          <w:lang w:bidi="fa-IR"/>
        </w:rPr>
        <w:t>شدت پیشنهاد: ارزیابی نشده است.</w:t>
      </w:r>
    </w:p>
    <w:p w:rsidR="00DA4DB4" w:rsidRPr="00DA4DB4" w:rsidRDefault="00DA4DB4" w:rsidP="003A08A4">
      <w:pPr>
        <w:bidi/>
        <w:spacing w:after="120" w:line="276" w:lineRule="auto"/>
        <w:jc w:val="both"/>
        <w:rPr>
          <w:rFonts w:eastAsia="Calibri" w:cs="B Nazanin"/>
          <w:i/>
          <w:sz w:val="24"/>
          <w:szCs w:val="28"/>
          <w:rtl/>
          <w:lang w:bidi="fa-IR"/>
        </w:rPr>
      </w:pPr>
      <w:r w:rsidRPr="00DA4DB4">
        <w:rPr>
          <w:rFonts w:eastAsia="Calibri" w:cs="B Nazanin" w:hint="cs"/>
          <w:i/>
          <w:sz w:val="24"/>
          <w:szCs w:val="28"/>
          <w:rtl/>
          <w:lang w:bidi="fa-IR"/>
        </w:rPr>
        <w:t xml:space="preserve">طبقه‏بندی اختلالات عدم تحمل گلوکز ابتدا </w:t>
      </w:r>
      <w:r w:rsidR="00F21474">
        <w:rPr>
          <w:rFonts w:eastAsia="Calibri" w:cs="B Nazanin" w:hint="cs"/>
          <w:i/>
          <w:sz w:val="24"/>
          <w:szCs w:val="28"/>
          <w:rtl/>
          <w:lang w:bidi="fa-IR"/>
        </w:rPr>
        <w:t xml:space="preserve">تشخیص داده شده </w:t>
      </w:r>
      <w:r w:rsidRPr="00DA4DB4">
        <w:rPr>
          <w:rFonts w:eastAsia="Calibri" w:cs="B Nazanin" w:hint="cs"/>
          <w:i/>
          <w:sz w:val="24"/>
          <w:szCs w:val="28"/>
          <w:rtl/>
          <w:lang w:bidi="fa-IR"/>
        </w:rPr>
        <w:t>در طول بارداری</w:t>
      </w:r>
      <w:r w:rsidR="00F21474">
        <w:rPr>
          <w:rFonts w:eastAsia="Calibri" w:cs="B Nazanin" w:hint="cs"/>
          <w:i/>
          <w:sz w:val="24"/>
          <w:szCs w:val="28"/>
          <w:rtl/>
          <w:lang w:bidi="fa-IR"/>
        </w:rPr>
        <w:t>، همچنان مورد بحث است</w:t>
      </w:r>
      <w:r w:rsidRPr="00DA4DB4">
        <w:rPr>
          <w:rFonts w:eastAsia="Calibri" w:cs="B Nazanin" w:hint="cs"/>
          <w:i/>
          <w:sz w:val="24"/>
          <w:szCs w:val="28"/>
          <w:rtl/>
          <w:lang w:bidi="fa-IR"/>
        </w:rPr>
        <w:t xml:space="preserve">. در بزرگسالان غیرباردار این تمایز بین دیابتی‏ها و هیپرگلیسمی </w:t>
      </w:r>
      <w:r w:rsidR="00483D9B">
        <w:rPr>
          <w:rFonts w:eastAsia="Calibri" w:cs="B Nazanin" w:hint="cs"/>
          <w:i/>
          <w:sz w:val="24"/>
          <w:szCs w:val="28"/>
          <w:rtl/>
          <w:lang w:bidi="fa-IR"/>
        </w:rPr>
        <w:t>مرزی</w:t>
      </w:r>
      <w:r w:rsidRPr="00DA4DB4">
        <w:rPr>
          <w:rFonts w:eastAsia="Calibri" w:cs="B Nazanin" w:hint="cs"/>
          <w:i/>
          <w:sz w:val="24"/>
          <w:szCs w:val="28"/>
          <w:rtl/>
          <w:lang w:bidi="fa-IR"/>
        </w:rPr>
        <w:t xml:space="preserve">- اختلال </w:t>
      </w:r>
      <w:r w:rsidR="00483D9B" w:rsidRPr="00DA4DB4">
        <w:rPr>
          <w:rFonts w:eastAsia="Calibri" w:cs="B Nazanin" w:hint="cs"/>
          <w:i/>
          <w:sz w:val="24"/>
          <w:szCs w:val="28"/>
          <w:rtl/>
          <w:lang w:bidi="fa-IR"/>
        </w:rPr>
        <w:t xml:space="preserve">تحمل </w:t>
      </w:r>
      <w:r w:rsidRPr="00DA4DB4">
        <w:rPr>
          <w:rFonts w:eastAsia="Calibri" w:cs="B Nazanin" w:hint="cs"/>
          <w:i/>
          <w:sz w:val="24"/>
          <w:szCs w:val="28"/>
          <w:rtl/>
          <w:lang w:bidi="fa-IR"/>
        </w:rPr>
        <w:t>گلوکز (</w:t>
      </w:r>
      <w:r w:rsidRPr="00DA4DB4">
        <w:rPr>
          <w:rFonts w:eastAsia="Calibri" w:cs="B Nazanin"/>
          <w:i/>
          <w:sz w:val="24"/>
          <w:szCs w:val="28"/>
          <w:lang w:bidi="fa-IR"/>
        </w:rPr>
        <w:t>IGT</w:t>
      </w:r>
      <w:r w:rsidRPr="00DA4DB4">
        <w:rPr>
          <w:rFonts w:eastAsia="Calibri" w:cs="B Nazanin" w:hint="cs"/>
          <w:i/>
          <w:sz w:val="24"/>
          <w:szCs w:val="28"/>
          <w:rtl/>
          <w:lang w:bidi="fa-IR"/>
        </w:rPr>
        <w:t>) و اختلال گلوکز ناشتا (</w:t>
      </w:r>
      <w:r w:rsidRPr="00DA4DB4">
        <w:rPr>
          <w:rFonts w:eastAsia="Calibri" w:cs="B Nazanin"/>
          <w:i/>
          <w:sz w:val="24"/>
          <w:szCs w:val="28"/>
          <w:lang w:bidi="fa-IR"/>
        </w:rPr>
        <w:t>IFG</w:t>
      </w:r>
      <w:r w:rsidRPr="00DA4DB4">
        <w:rPr>
          <w:rFonts w:eastAsia="Calibri" w:cs="B Nazanin" w:hint="cs"/>
          <w:i/>
          <w:sz w:val="24"/>
          <w:szCs w:val="28"/>
          <w:rtl/>
          <w:lang w:bidi="fa-IR"/>
        </w:rPr>
        <w:t xml:space="preserve">) ایجاد می‏شود. معیارهای </w:t>
      </w:r>
      <w:r w:rsidRPr="00DA4DB4">
        <w:rPr>
          <w:rFonts w:eastAsia="Calibri" w:cs="B Nazanin"/>
          <w:i/>
          <w:sz w:val="24"/>
          <w:szCs w:val="28"/>
          <w:lang w:bidi="fa-IR"/>
        </w:rPr>
        <w:t>WHO</w:t>
      </w:r>
      <w:r w:rsidRPr="00DA4DB4">
        <w:rPr>
          <w:rFonts w:eastAsia="Calibri" w:cs="B Nazanin" w:hint="cs"/>
          <w:i/>
          <w:sz w:val="24"/>
          <w:szCs w:val="28"/>
          <w:rtl/>
          <w:lang w:bidi="fa-IR"/>
        </w:rPr>
        <w:t xml:space="preserve"> 1999 تعریف </w:t>
      </w:r>
      <w:r w:rsidRPr="00DA4DB4">
        <w:rPr>
          <w:rFonts w:eastAsia="Calibri" w:cs="B Nazanin"/>
          <w:i/>
          <w:sz w:val="24"/>
          <w:szCs w:val="28"/>
          <w:lang w:bidi="fa-IR"/>
        </w:rPr>
        <w:t>GDM</w:t>
      </w:r>
      <w:r w:rsidRPr="00DA4DB4">
        <w:rPr>
          <w:rFonts w:eastAsia="Calibri" w:cs="B Nazanin" w:hint="cs"/>
          <w:i/>
          <w:sz w:val="24"/>
          <w:szCs w:val="28"/>
          <w:rtl/>
          <w:lang w:bidi="fa-IR"/>
        </w:rPr>
        <w:t xml:space="preserve"> را به عنوان هر دیابت یا </w:t>
      </w:r>
      <w:r w:rsidRPr="00DA4DB4">
        <w:rPr>
          <w:rFonts w:eastAsia="Calibri" w:cs="B Nazanin"/>
          <w:i/>
          <w:sz w:val="24"/>
          <w:szCs w:val="28"/>
          <w:lang w:bidi="fa-IR"/>
        </w:rPr>
        <w:t>IGT</w:t>
      </w:r>
      <w:r w:rsidRPr="00DA4DB4">
        <w:rPr>
          <w:rFonts w:eastAsia="Calibri" w:cs="B Nazanin" w:hint="cs"/>
          <w:i/>
          <w:sz w:val="24"/>
          <w:szCs w:val="28"/>
          <w:rtl/>
          <w:lang w:bidi="fa-IR"/>
        </w:rPr>
        <w:t xml:space="preserve"> </w:t>
      </w:r>
      <w:r w:rsidR="00483D9B">
        <w:rPr>
          <w:rFonts w:eastAsia="Calibri" w:cs="B Nazanin" w:hint="cs"/>
          <w:i/>
          <w:sz w:val="24"/>
          <w:szCs w:val="28"/>
          <w:rtl/>
          <w:lang w:bidi="fa-IR"/>
        </w:rPr>
        <w:t>نخستین بار در بارداری تشخیص</w:t>
      </w:r>
      <w:r w:rsidRPr="00DA4DB4">
        <w:rPr>
          <w:rFonts w:eastAsia="Calibri" w:cs="B Nazanin" w:hint="cs"/>
          <w:i/>
          <w:sz w:val="24"/>
          <w:szCs w:val="28"/>
          <w:rtl/>
          <w:lang w:bidi="fa-IR"/>
        </w:rPr>
        <w:t xml:space="preserve"> داده شده</w:t>
      </w:r>
      <w:r w:rsidR="00483D9B">
        <w:rPr>
          <w:rFonts w:eastAsia="Calibri" w:cs="B Nazanin" w:hint="cs"/>
          <w:i/>
          <w:sz w:val="24"/>
          <w:szCs w:val="28"/>
          <w:rtl/>
          <w:lang w:bidi="fa-IR"/>
        </w:rPr>
        <w:t xml:space="preserve"> است</w:t>
      </w:r>
      <w:r w:rsidRPr="00DA4DB4">
        <w:rPr>
          <w:rFonts w:eastAsia="Calibri" w:cs="B Nazanin" w:hint="cs"/>
          <w:i/>
          <w:sz w:val="24"/>
          <w:szCs w:val="28"/>
          <w:rtl/>
          <w:lang w:bidi="fa-IR"/>
        </w:rPr>
        <w:t xml:space="preserve"> تعریف می‏کند. نگرانی در مورد </w:t>
      </w:r>
      <w:r w:rsidR="00483D9B">
        <w:rPr>
          <w:rFonts w:eastAsia="Calibri" w:cs="B Nazanin" w:hint="cs"/>
          <w:i/>
          <w:sz w:val="24"/>
          <w:szCs w:val="28"/>
          <w:rtl/>
          <w:lang w:bidi="fa-IR"/>
        </w:rPr>
        <w:t>وارد نمودن</w:t>
      </w:r>
      <w:r w:rsidRPr="00DA4DB4">
        <w:rPr>
          <w:rFonts w:eastAsia="Calibri" w:cs="B Nazanin" w:hint="cs"/>
          <w:i/>
          <w:sz w:val="24"/>
          <w:szCs w:val="28"/>
          <w:rtl/>
          <w:lang w:bidi="fa-IR"/>
        </w:rPr>
        <w:t xml:space="preserve"> چنین رنج وسیعی از اختلالات گلوکز در یک تعریف، به خصوص شامل اختلالات با هیپرگلیسمی شدیدتر که دیابت را در بزرگسالان غیرباردار تعریف می‏کند، بیان شده است. این نگرانی متمرکز بر ملاحظات ویژه درباره‏ی مدیریت در </w:t>
      </w:r>
      <w:r w:rsidR="0022761F">
        <w:rPr>
          <w:rFonts w:eastAsia="Calibri" w:cs="B Nazanin" w:hint="cs"/>
          <w:i/>
          <w:sz w:val="24"/>
          <w:szCs w:val="28"/>
          <w:rtl/>
          <w:lang w:bidi="fa-IR"/>
        </w:rPr>
        <w:t>طول بارداری و پیگیری بعد از زایمان</w:t>
      </w:r>
      <w:r w:rsidRPr="00DA4DB4">
        <w:rPr>
          <w:rFonts w:eastAsia="Calibri" w:cs="B Nazanin" w:hint="cs"/>
          <w:i/>
          <w:sz w:val="24"/>
          <w:szCs w:val="28"/>
          <w:rtl/>
          <w:lang w:bidi="fa-IR"/>
        </w:rPr>
        <w:t xml:space="preserve"> در زنان با هیپرگلیسمی شدیدتر است. ترسیم نتیجه‏گیری‏ها درباره‏ی این گروه به خصوص به خاطر فقدان</w:t>
      </w:r>
      <w:r w:rsidR="0022761F">
        <w:rPr>
          <w:rFonts w:eastAsia="Calibri" w:cs="B Nazanin" w:hint="cs"/>
          <w:i/>
          <w:sz w:val="24"/>
          <w:szCs w:val="28"/>
          <w:rtl/>
          <w:lang w:bidi="fa-IR"/>
        </w:rPr>
        <w:t xml:space="preserve"> داده‏ها</w:t>
      </w:r>
      <w:r w:rsidR="00483D9B">
        <w:rPr>
          <w:rFonts w:eastAsia="Calibri" w:cs="B Nazanin" w:hint="cs"/>
          <w:i/>
          <w:sz w:val="24"/>
          <w:szCs w:val="28"/>
          <w:rtl/>
          <w:lang w:bidi="fa-IR"/>
        </w:rPr>
        <w:t>ی</w:t>
      </w:r>
      <w:r w:rsidR="0022761F">
        <w:rPr>
          <w:rFonts w:eastAsia="Calibri" w:cs="B Nazanin" w:hint="cs"/>
          <w:i/>
          <w:sz w:val="24"/>
          <w:szCs w:val="28"/>
          <w:rtl/>
          <w:lang w:bidi="fa-IR"/>
        </w:rPr>
        <w:t>ی با کیفیت مناسب در این سطح</w:t>
      </w:r>
      <w:r w:rsidRPr="00DA4DB4">
        <w:rPr>
          <w:rFonts w:eastAsia="Calibri" w:cs="B Nazanin" w:hint="cs"/>
          <w:i/>
          <w:sz w:val="24"/>
          <w:szCs w:val="28"/>
          <w:rtl/>
          <w:lang w:bidi="fa-IR"/>
        </w:rPr>
        <w:t xml:space="preserve"> از هیپرگلیسمی سخت است. مطالعه‏ی بزرگ و بین‏المللی </w:t>
      </w:r>
      <w:r w:rsidRPr="00DA4DB4">
        <w:rPr>
          <w:rFonts w:eastAsia="Calibri" w:cs="B Nazanin"/>
          <w:i/>
          <w:sz w:val="24"/>
          <w:szCs w:val="28"/>
          <w:lang w:bidi="fa-IR"/>
        </w:rPr>
        <w:t>HAPO</w:t>
      </w:r>
      <w:r w:rsidR="00483D9B">
        <w:rPr>
          <w:rFonts w:eastAsia="Calibri" w:cs="B Nazanin" w:hint="cs"/>
          <w:i/>
          <w:sz w:val="24"/>
          <w:szCs w:val="28"/>
          <w:rtl/>
          <w:lang w:bidi="fa-IR"/>
        </w:rPr>
        <w:t xml:space="preserve"> که هم</w:t>
      </w:r>
      <w:r w:rsidR="0022761F">
        <w:rPr>
          <w:rFonts w:eastAsia="Calibri" w:cs="B Nazanin" w:hint="cs"/>
          <w:i/>
          <w:sz w:val="24"/>
          <w:szCs w:val="28"/>
          <w:rtl/>
          <w:lang w:bidi="fa-IR"/>
        </w:rPr>
        <w:t>بستگی بین گلیسمی مادری و پیامدهای مادر</w:t>
      </w:r>
      <w:r w:rsidRPr="00DA4DB4">
        <w:rPr>
          <w:rFonts w:eastAsia="Calibri" w:cs="B Nazanin" w:hint="cs"/>
          <w:i/>
          <w:sz w:val="24"/>
          <w:szCs w:val="28"/>
          <w:rtl/>
          <w:lang w:bidi="fa-IR"/>
        </w:rPr>
        <w:t xml:space="preserve">ی و نوزادی </w:t>
      </w:r>
      <w:r w:rsidR="0022761F" w:rsidRPr="00DA4DB4">
        <w:rPr>
          <w:rFonts w:eastAsia="Calibri" w:cs="B Nazanin" w:hint="cs"/>
          <w:i/>
          <w:sz w:val="24"/>
          <w:szCs w:val="28"/>
          <w:rtl/>
          <w:lang w:bidi="fa-IR"/>
        </w:rPr>
        <w:t>را مورد بررسی قرار داد</w:t>
      </w:r>
      <w:r w:rsidR="0022761F">
        <w:rPr>
          <w:rFonts w:eastAsia="Calibri" w:cs="B Nazanin" w:hint="cs"/>
          <w:i/>
          <w:sz w:val="24"/>
          <w:szCs w:val="28"/>
          <w:rtl/>
          <w:lang w:bidi="fa-IR"/>
        </w:rPr>
        <w:t>،</w:t>
      </w:r>
      <w:r w:rsidR="0022761F" w:rsidRPr="00D354B0">
        <w:rPr>
          <w:rFonts w:eastAsia="Calibri" w:cs="B Nazanin" w:hint="cs"/>
          <w:i/>
          <w:sz w:val="24"/>
          <w:szCs w:val="28"/>
          <w:vertAlign w:val="superscript"/>
          <w:rtl/>
          <w:lang w:bidi="fa-IR"/>
        </w:rPr>
        <w:t xml:space="preserve"> </w:t>
      </w:r>
      <w:r w:rsidR="00D354B0" w:rsidRPr="00D354B0">
        <w:rPr>
          <w:rFonts w:eastAsia="Calibri" w:cs="B Nazanin" w:hint="cs"/>
          <w:i/>
          <w:sz w:val="24"/>
          <w:szCs w:val="28"/>
          <w:vertAlign w:val="superscript"/>
          <w:rtl/>
          <w:lang w:bidi="fa-IR"/>
        </w:rPr>
        <w:t>26</w:t>
      </w:r>
      <w:r w:rsidRPr="00DA4DB4">
        <w:rPr>
          <w:rFonts w:eastAsia="Calibri" w:cs="B Nazanin" w:hint="cs"/>
          <w:i/>
          <w:sz w:val="24"/>
          <w:szCs w:val="28"/>
          <w:rtl/>
          <w:lang w:bidi="fa-IR"/>
        </w:rPr>
        <w:t xml:space="preserve"> زنان با سطح گلوکز ناشتای بالاتر</w:t>
      </w:r>
      <w:r w:rsidR="00483D9B" w:rsidRPr="00483D9B">
        <w:rPr>
          <w:rFonts w:eastAsia="Calibri" w:cs="B Nazanin"/>
          <w:i/>
          <w:sz w:val="24"/>
          <w:szCs w:val="28"/>
          <w:lang w:bidi="fa-IR"/>
        </w:rPr>
        <w:t xml:space="preserve"> </w:t>
      </w:r>
      <w:r w:rsidR="00483D9B" w:rsidRPr="00DA4DB4">
        <w:rPr>
          <w:rFonts w:eastAsia="Calibri" w:cs="B Nazanin"/>
          <w:i/>
          <w:sz w:val="24"/>
          <w:szCs w:val="28"/>
          <w:lang w:bidi="fa-IR"/>
        </w:rPr>
        <w:t>mmol/l</w:t>
      </w:r>
      <w:r w:rsidR="00483D9B">
        <w:rPr>
          <w:rFonts w:eastAsia="Calibri" w:cs="B Nazanin" w:hint="cs"/>
          <w:i/>
          <w:sz w:val="24"/>
          <w:szCs w:val="28"/>
          <w:rtl/>
          <w:lang w:bidi="fa-IR"/>
        </w:rPr>
        <w:t xml:space="preserve"> 8/5</w:t>
      </w:r>
      <w:r w:rsidRPr="00DA4DB4">
        <w:rPr>
          <w:rFonts w:eastAsia="Calibri" w:cs="B Nazanin"/>
          <w:i/>
          <w:sz w:val="24"/>
          <w:szCs w:val="28"/>
          <w:lang w:bidi="fa-IR"/>
        </w:rPr>
        <w:t xml:space="preserve"> (104 mg/dl)</w:t>
      </w:r>
      <w:r w:rsidR="00483D9B">
        <w:rPr>
          <w:rFonts w:eastAsia="Calibri" w:cs="B Nazanin" w:hint="cs"/>
          <w:i/>
          <w:sz w:val="24"/>
          <w:szCs w:val="28"/>
          <w:rtl/>
          <w:lang w:bidi="fa-IR"/>
        </w:rPr>
        <w:t xml:space="preserve"> و </w:t>
      </w:r>
      <w:r w:rsidRPr="00DA4DB4">
        <w:rPr>
          <w:rFonts w:eastAsia="Calibri" w:cs="B Nazanin" w:hint="cs"/>
          <w:i/>
          <w:sz w:val="24"/>
          <w:szCs w:val="28"/>
          <w:rtl/>
          <w:lang w:bidi="fa-IR"/>
        </w:rPr>
        <w:t>سطح گلوکز بعد از مصرف</w:t>
      </w:r>
      <w:r w:rsidR="0022761F">
        <w:rPr>
          <w:rFonts w:eastAsia="Calibri" w:cs="B Nazanin" w:hint="cs"/>
          <w:i/>
          <w:sz w:val="24"/>
          <w:szCs w:val="28"/>
          <w:rtl/>
          <w:lang w:bidi="fa-IR"/>
        </w:rPr>
        <w:t>ِ</w:t>
      </w:r>
      <w:r w:rsidRPr="00DA4DB4">
        <w:rPr>
          <w:rFonts w:eastAsia="Calibri" w:cs="B Nazanin" w:hint="cs"/>
          <w:i/>
          <w:sz w:val="24"/>
          <w:szCs w:val="28"/>
          <w:rtl/>
          <w:lang w:bidi="fa-IR"/>
        </w:rPr>
        <w:t xml:space="preserve"> بالا</w:t>
      </w:r>
      <w:r w:rsidR="00483D9B">
        <w:rPr>
          <w:rFonts w:eastAsia="Calibri" w:cs="B Nazanin" w:hint="cs"/>
          <w:i/>
          <w:sz w:val="24"/>
          <w:szCs w:val="28"/>
          <w:rtl/>
          <w:lang w:bidi="fa-IR"/>
        </w:rPr>
        <w:t>ی</w:t>
      </w:r>
      <w:r w:rsidR="00483D9B" w:rsidRPr="00483D9B">
        <w:rPr>
          <w:rFonts w:eastAsia="Calibri" w:cs="B Nazanin"/>
          <w:i/>
          <w:sz w:val="24"/>
          <w:szCs w:val="28"/>
          <w:lang w:bidi="fa-IR"/>
        </w:rPr>
        <w:t xml:space="preserve"> </w:t>
      </w:r>
      <w:r w:rsidR="00483D9B" w:rsidRPr="00DA4DB4">
        <w:rPr>
          <w:rFonts w:eastAsia="Calibri" w:cs="B Nazanin"/>
          <w:i/>
          <w:sz w:val="24"/>
          <w:szCs w:val="28"/>
          <w:lang w:bidi="fa-IR"/>
        </w:rPr>
        <w:t xml:space="preserve">mmol/l </w:t>
      </w:r>
      <w:r w:rsidR="00483D9B">
        <w:rPr>
          <w:rFonts w:eastAsia="Calibri" w:cs="B Nazanin" w:hint="cs"/>
          <w:i/>
          <w:sz w:val="24"/>
          <w:szCs w:val="28"/>
          <w:rtl/>
          <w:lang w:bidi="fa-IR"/>
        </w:rPr>
        <w:t>1/11</w:t>
      </w:r>
      <w:r w:rsidRPr="00DA4DB4">
        <w:rPr>
          <w:rFonts w:eastAsia="Calibri" w:cs="B Nazanin"/>
          <w:i/>
          <w:sz w:val="24"/>
          <w:szCs w:val="28"/>
          <w:lang w:bidi="fa-IR"/>
        </w:rPr>
        <w:t xml:space="preserve"> (200 mg/dl)</w:t>
      </w:r>
      <w:r w:rsidR="0022761F">
        <w:rPr>
          <w:rFonts w:eastAsia="Calibri" w:cs="B Nazanin" w:hint="cs"/>
          <w:i/>
          <w:sz w:val="24"/>
          <w:szCs w:val="28"/>
          <w:rtl/>
          <w:lang w:bidi="fa-IR"/>
        </w:rPr>
        <w:t xml:space="preserve"> را </w:t>
      </w:r>
      <w:r w:rsidR="003A08A4">
        <w:rPr>
          <w:rFonts w:eastAsia="Calibri" w:cs="B Nazanin" w:hint="cs"/>
          <w:i/>
          <w:sz w:val="24"/>
          <w:szCs w:val="28"/>
          <w:rtl/>
          <w:lang w:bidi="fa-IR"/>
        </w:rPr>
        <w:t>خارج نمود</w:t>
      </w:r>
      <w:r w:rsidRPr="00DA4DB4">
        <w:rPr>
          <w:rFonts w:eastAsia="Calibri" w:cs="B Nazanin" w:hint="cs"/>
          <w:i/>
          <w:sz w:val="24"/>
          <w:szCs w:val="28"/>
          <w:rtl/>
          <w:lang w:bidi="fa-IR"/>
        </w:rPr>
        <w:t xml:space="preserve">. به طور مشابه، دو مطالعه‏ی با کیفیت اخیر در مورد درمان </w:t>
      </w:r>
      <w:r w:rsidRPr="00DA4DB4">
        <w:rPr>
          <w:rFonts w:eastAsia="Calibri" w:cs="B Nazanin"/>
          <w:i/>
          <w:sz w:val="24"/>
          <w:szCs w:val="28"/>
          <w:lang w:bidi="fa-IR"/>
        </w:rPr>
        <w:t>GDM</w:t>
      </w:r>
      <w:r w:rsidRPr="00DA4DB4">
        <w:rPr>
          <w:rFonts w:eastAsia="Calibri" w:cs="B Nazanin" w:hint="cs"/>
          <w:i/>
          <w:sz w:val="24"/>
          <w:szCs w:val="28"/>
          <w:rtl/>
          <w:lang w:bidi="fa-IR"/>
        </w:rPr>
        <w:t xml:space="preserve"> همچنین</w:t>
      </w:r>
      <w:r w:rsidR="0022761F">
        <w:rPr>
          <w:rFonts w:eastAsia="Calibri" w:cs="B Nazanin" w:hint="cs"/>
          <w:i/>
          <w:sz w:val="24"/>
          <w:szCs w:val="28"/>
          <w:rtl/>
          <w:lang w:bidi="fa-IR"/>
        </w:rPr>
        <w:t xml:space="preserve"> این نوع بیماران را مستثنی کرد</w:t>
      </w:r>
      <w:r w:rsidRPr="00DA4DB4">
        <w:rPr>
          <w:rFonts w:eastAsia="Calibri" w:cs="B Nazanin" w:hint="cs"/>
          <w:i/>
          <w:sz w:val="24"/>
          <w:szCs w:val="28"/>
          <w:rtl/>
          <w:lang w:bidi="fa-IR"/>
        </w:rPr>
        <w:t xml:space="preserve">. مطالعه‏ی </w:t>
      </w:r>
      <w:r w:rsidRPr="00DA4DB4">
        <w:rPr>
          <w:rFonts w:eastAsia="Calibri" w:cs="B Nazanin"/>
          <w:i/>
          <w:sz w:val="24"/>
          <w:szCs w:val="28"/>
          <w:lang w:bidi="fa-IR"/>
        </w:rPr>
        <w:t>ACHOIS</w:t>
      </w:r>
      <w:r w:rsidR="00D354B0" w:rsidRPr="00D354B0">
        <w:rPr>
          <w:rFonts w:eastAsia="Calibri" w:cs="B Nazanin" w:hint="cs"/>
          <w:i/>
          <w:sz w:val="24"/>
          <w:szCs w:val="28"/>
          <w:vertAlign w:val="superscript"/>
          <w:rtl/>
          <w:lang w:bidi="fa-IR"/>
        </w:rPr>
        <w:t>41</w:t>
      </w:r>
      <w:r w:rsidRPr="00DA4DB4">
        <w:rPr>
          <w:rFonts w:eastAsia="Calibri" w:cs="B Nazanin" w:hint="cs"/>
          <w:i/>
          <w:sz w:val="24"/>
          <w:szCs w:val="28"/>
          <w:rtl/>
          <w:lang w:bidi="fa-IR"/>
        </w:rPr>
        <w:t xml:space="preserve"> </w:t>
      </w:r>
      <w:r w:rsidR="0022761F">
        <w:rPr>
          <w:rFonts w:eastAsia="Calibri" w:cs="B Nazanin" w:hint="cs"/>
          <w:i/>
          <w:sz w:val="24"/>
          <w:szCs w:val="28"/>
          <w:rtl/>
          <w:lang w:bidi="fa-IR"/>
        </w:rPr>
        <w:t>زنان با</w:t>
      </w:r>
      <w:r w:rsidRPr="00DA4DB4">
        <w:rPr>
          <w:rFonts w:eastAsia="Calibri" w:cs="B Nazanin" w:hint="cs"/>
          <w:i/>
          <w:sz w:val="24"/>
          <w:szCs w:val="28"/>
          <w:rtl/>
          <w:lang w:bidi="fa-IR"/>
        </w:rPr>
        <w:t xml:space="preserve"> گلوکز پلاسمای ناشتای </w:t>
      </w:r>
      <w:r w:rsidR="003A08A4">
        <w:rPr>
          <w:rFonts w:eastAsia="Calibri" w:cs="B Nazanin" w:hint="cs"/>
          <w:i/>
          <w:sz w:val="24"/>
          <w:szCs w:val="28"/>
          <w:rtl/>
          <w:lang w:bidi="fa-IR"/>
        </w:rPr>
        <w:t>0/7</w:t>
      </w:r>
      <w:r w:rsidRPr="00DA4DB4">
        <w:rPr>
          <w:rFonts w:eastAsia="Calibri" w:cs="B Nazanin" w:hint="cs"/>
          <w:i/>
          <w:sz w:val="24"/>
          <w:szCs w:val="28"/>
          <w:rtl/>
          <w:lang w:bidi="fa-IR"/>
        </w:rPr>
        <w:t xml:space="preserve"> </w:t>
      </w:r>
      <w:r w:rsidRPr="00DA4DB4">
        <w:rPr>
          <w:rFonts w:eastAsia="Calibri" w:cs="B Nazanin"/>
          <w:i/>
          <w:sz w:val="24"/>
          <w:szCs w:val="28"/>
          <w:lang w:bidi="fa-IR"/>
        </w:rPr>
        <w:t>mmol/l</w:t>
      </w:r>
      <w:r w:rsidRPr="00DA4DB4">
        <w:rPr>
          <w:rFonts w:eastAsia="Calibri" w:cs="B Nazanin" w:hint="cs"/>
          <w:i/>
          <w:sz w:val="24"/>
          <w:szCs w:val="28"/>
          <w:rtl/>
          <w:lang w:bidi="fa-IR"/>
        </w:rPr>
        <w:t xml:space="preserve"> (126 </w:t>
      </w:r>
      <w:r w:rsidRPr="00DA4DB4">
        <w:rPr>
          <w:rFonts w:eastAsia="Calibri" w:cs="B Nazanin"/>
          <w:i/>
          <w:sz w:val="24"/>
          <w:szCs w:val="28"/>
          <w:lang w:bidi="fa-IR"/>
        </w:rPr>
        <w:t>mg/ dl</w:t>
      </w:r>
      <w:r w:rsidRPr="00DA4DB4">
        <w:rPr>
          <w:rFonts w:eastAsia="Calibri" w:cs="B Nazanin" w:hint="cs"/>
          <w:i/>
          <w:sz w:val="24"/>
          <w:szCs w:val="28"/>
          <w:rtl/>
          <w:lang w:bidi="fa-IR"/>
        </w:rPr>
        <w:t>) یا</w:t>
      </w:r>
      <w:r w:rsidR="0022761F">
        <w:rPr>
          <w:rFonts w:eastAsia="Calibri" w:cs="B Nazanin" w:hint="cs"/>
          <w:i/>
          <w:sz w:val="24"/>
          <w:szCs w:val="28"/>
          <w:rtl/>
          <w:lang w:bidi="fa-IR"/>
        </w:rPr>
        <w:t xml:space="preserve"> بیشتر و</w:t>
      </w:r>
      <w:r w:rsidRPr="00DA4DB4">
        <w:rPr>
          <w:rFonts w:eastAsia="Calibri" w:cs="B Nazanin" w:hint="cs"/>
          <w:i/>
          <w:sz w:val="24"/>
          <w:szCs w:val="28"/>
          <w:rtl/>
          <w:lang w:bidi="fa-IR"/>
        </w:rPr>
        <w:t xml:space="preserve"> گلوکز دو ساعت بعد از مصرف</w:t>
      </w:r>
      <w:r w:rsidR="0022761F">
        <w:rPr>
          <w:rFonts w:eastAsia="Calibri" w:cs="B Nazanin" w:hint="cs"/>
          <w:i/>
          <w:sz w:val="24"/>
          <w:szCs w:val="28"/>
          <w:rtl/>
          <w:lang w:bidi="fa-IR"/>
        </w:rPr>
        <w:t>ِ بالای</w:t>
      </w:r>
      <w:r w:rsidRPr="00DA4DB4">
        <w:rPr>
          <w:rFonts w:eastAsia="Calibri" w:cs="B Nazanin" w:hint="cs"/>
          <w:i/>
          <w:sz w:val="24"/>
          <w:szCs w:val="28"/>
          <w:rtl/>
          <w:lang w:bidi="fa-IR"/>
        </w:rPr>
        <w:t xml:space="preserve"> </w:t>
      </w:r>
      <w:r w:rsidR="003A08A4">
        <w:rPr>
          <w:rFonts w:eastAsia="Calibri" w:cs="B Nazanin" w:hint="cs"/>
          <w:i/>
          <w:sz w:val="24"/>
          <w:szCs w:val="28"/>
          <w:rtl/>
          <w:lang w:bidi="fa-IR"/>
        </w:rPr>
        <w:t>0/11</w:t>
      </w:r>
      <w:r w:rsidRPr="00DA4DB4">
        <w:rPr>
          <w:rFonts w:eastAsia="Calibri" w:cs="B Nazanin" w:hint="cs"/>
          <w:i/>
          <w:sz w:val="24"/>
          <w:szCs w:val="28"/>
          <w:rtl/>
          <w:lang w:bidi="fa-IR"/>
        </w:rPr>
        <w:t xml:space="preserve"> </w:t>
      </w:r>
      <w:r w:rsidRPr="00DA4DB4">
        <w:rPr>
          <w:rFonts w:eastAsia="Calibri" w:cs="B Nazanin"/>
          <w:i/>
          <w:sz w:val="24"/>
          <w:szCs w:val="28"/>
          <w:lang w:bidi="fa-IR"/>
        </w:rPr>
        <w:t>mmol/l</w:t>
      </w:r>
      <w:r w:rsidRPr="00DA4DB4">
        <w:rPr>
          <w:rFonts w:eastAsia="Calibri" w:cs="B Nazanin" w:hint="cs"/>
          <w:i/>
          <w:sz w:val="24"/>
          <w:szCs w:val="28"/>
          <w:rtl/>
          <w:lang w:bidi="fa-IR"/>
        </w:rPr>
        <w:t xml:space="preserve"> (200 </w:t>
      </w:r>
      <w:r w:rsidRPr="00DA4DB4">
        <w:rPr>
          <w:rFonts w:eastAsia="Calibri" w:cs="B Nazanin"/>
          <w:i/>
          <w:sz w:val="24"/>
          <w:szCs w:val="28"/>
          <w:lang w:bidi="fa-IR"/>
        </w:rPr>
        <w:t>mg/dl</w:t>
      </w:r>
      <w:r w:rsidRPr="00DA4DB4">
        <w:rPr>
          <w:rFonts w:eastAsia="Calibri" w:cs="B Nazanin" w:hint="cs"/>
          <w:i/>
          <w:sz w:val="24"/>
          <w:szCs w:val="28"/>
          <w:rtl/>
          <w:lang w:bidi="fa-IR"/>
        </w:rPr>
        <w:t xml:space="preserve">) را </w:t>
      </w:r>
      <w:r w:rsidR="003A08A4">
        <w:rPr>
          <w:rFonts w:eastAsia="Calibri" w:cs="B Nazanin" w:hint="cs"/>
          <w:i/>
          <w:sz w:val="24"/>
          <w:szCs w:val="28"/>
          <w:rtl/>
          <w:lang w:bidi="fa-IR"/>
        </w:rPr>
        <w:t>خارج</w:t>
      </w:r>
      <w:r w:rsidR="0022761F">
        <w:rPr>
          <w:rFonts w:eastAsia="Calibri" w:cs="B Nazanin" w:hint="cs"/>
          <w:i/>
          <w:sz w:val="24"/>
          <w:szCs w:val="28"/>
          <w:rtl/>
          <w:lang w:bidi="fa-IR"/>
        </w:rPr>
        <w:t xml:space="preserve"> کرد </w:t>
      </w:r>
      <w:r w:rsidRPr="00DA4DB4">
        <w:rPr>
          <w:rFonts w:eastAsia="Calibri" w:cs="B Nazanin" w:hint="cs"/>
          <w:i/>
          <w:sz w:val="24"/>
          <w:szCs w:val="28"/>
          <w:rtl/>
          <w:lang w:bidi="fa-IR"/>
        </w:rPr>
        <w:t xml:space="preserve">در حالی که این مطالعه توسط </w:t>
      </w:r>
      <w:r w:rsidR="00D354B0">
        <w:rPr>
          <w:rFonts w:eastAsia="Calibri" w:cs="B Nazanin"/>
          <w:i/>
          <w:sz w:val="24"/>
          <w:szCs w:val="28"/>
          <w:lang w:bidi="fa-IR"/>
        </w:rPr>
        <w:t>Landon</w:t>
      </w:r>
      <w:r w:rsidRPr="00DA4DB4">
        <w:rPr>
          <w:rFonts w:eastAsia="Calibri" w:cs="B Nazanin" w:hint="cs"/>
          <w:i/>
          <w:sz w:val="24"/>
          <w:szCs w:val="28"/>
          <w:rtl/>
          <w:lang w:bidi="fa-IR"/>
        </w:rPr>
        <w:t xml:space="preserve"> و همکاران </w:t>
      </w:r>
      <w:r w:rsidR="00D354B0" w:rsidRPr="00D354B0">
        <w:rPr>
          <w:rFonts w:eastAsia="Calibri" w:cs="B Nazanin" w:hint="cs"/>
          <w:i/>
          <w:sz w:val="24"/>
          <w:szCs w:val="28"/>
          <w:vertAlign w:val="superscript"/>
          <w:rtl/>
          <w:lang w:bidi="fa-IR"/>
        </w:rPr>
        <w:t>46</w:t>
      </w:r>
      <w:r w:rsidR="0022761F">
        <w:rPr>
          <w:rFonts w:eastAsia="Calibri" w:cs="B Nazanin" w:hint="cs"/>
          <w:i/>
          <w:sz w:val="24"/>
          <w:szCs w:val="28"/>
          <w:rtl/>
          <w:lang w:bidi="fa-IR"/>
        </w:rPr>
        <w:t xml:space="preserve"> زنان با</w:t>
      </w:r>
      <w:r w:rsidRPr="00DA4DB4">
        <w:rPr>
          <w:rFonts w:eastAsia="Calibri" w:cs="B Nazanin" w:hint="cs"/>
          <w:i/>
          <w:sz w:val="24"/>
          <w:szCs w:val="28"/>
          <w:rtl/>
          <w:lang w:bidi="fa-IR"/>
        </w:rPr>
        <w:t xml:space="preserve"> گلوکز ناشتای </w:t>
      </w:r>
      <w:r w:rsidR="003A08A4">
        <w:rPr>
          <w:rFonts w:eastAsia="Calibri" w:cs="B Nazanin" w:hint="cs"/>
          <w:i/>
          <w:sz w:val="24"/>
          <w:szCs w:val="28"/>
          <w:rtl/>
          <w:lang w:bidi="fa-IR"/>
        </w:rPr>
        <w:t>3/5</w:t>
      </w:r>
      <w:r w:rsidRPr="00DA4DB4">
        <w:rPr>
          <w:rFonts w:eastAsia="Calibri" w:cs="B Nazanin" w:hint="cs"/>
          <w:i/>
          <w:sz w:val="24"/>
          <w:szCs w:val="28"/>
          <w:rtl/>
          <w:lang w:bidi="fa-IR"/>
        </w:rPr>
        <w:t xml:space="preserve"> </w:t>
      </w:r>
      <w:r w:rsidRPr="00DA4DB4">
        <w:rPr>
          <w:rFonts w:eastAsia="Calibri" w:cs="B Nazanin"/>
          <w:i/>
          <w:sz w:val="24"/>
          <w:szCs w:val="28"/>
          <w:lang w:bidi="fa-IR"/>
        </w:rPr>
        <w:t>mmol/l</w:t>
      </w:r>
      <w:r w:rsidRPr="00DA4DB4">
        <w:rPr>
          <w:rFonts w:eastAsia="Calibri" w:cs="B Nazanin" w:hint="cs"/>
          <w:i/>
          <w:sz w:val="24"/>
          <w:szCs w:val="28"/>
          <w:rtl/>
          <w:lang w:bidi="fa-IR"/>
        </w:rPr>
        <w:t xml:space="preserve"> (95 </w:t>
      </w:r>
      <w:r w:rsidRPr="00DA4DB4">
        <w:rPr>
          <w:rFonts w:eastAsia="Calibri" w:cs="B Nazanin"/>
          <w:i/>
          <w:sz w:val="24"/>
          <w:szCs w:val="28"/>
          <w:lang w:bidi="fa-IR"/>
        </w:rPr>
        <w:t>mg/ dl</w:t>
      </w:r>
      <w:r w:rsidRPr="00DA4DB4">
        <w:rPr>
          <w:rFonts w:eastAsia="Calibri" w:cs="B Nazanin" w:hint="cs"/>
          <w:i/>
          <w:sz w:val="24"/>
          <w:szCs w:val="28"/>
          <w:rtl/>
          <w:lang w:bidi="fa-IR"/>
        </w:rPr>
        <w:t xml:space="preserve">) </w:t>
      </w:r>
      <w:r w:rsidR="0022761F">
        <w:rPr>
          <w:rFonts w:eastAsia="Calibri" w:cs="B Nazanin" w:hint="cs"/>
          <w:i/>
          <w:sz w:val="24"/>
          <w:szCs w:val="28"/>
          <w:rtl/>
          <w:lang w:bidi="fa-IR"/>
        </w:rPr>
        <w:t xml:space="preserve"> یا بیشتر را </w:t>
      </w:r>
      <w:r w:rsidR="003A08A4">
        <w:rPr>
          <w:rFonts w:eastAsia="Calibri" w:cs="B Nazanin" w:hint="cs"/>
          <w:i/>
          <w:sz w:val="24"/>
          <w:szCs w:val="28"/>
          <w:rtl/>
          <w:lang w:bidi="fa-IR"/>
        </w:rPr>
        <w:t>خارج نمود</w:t>
      </w:r>
      <w:r w:rsidRPr="00DA4DB4">
        <w:rPr>
          <w:rFonts w:eastAsia="Calibri" w:cs="B Nazanin" w:hint="cs"/>
          <w:i/>
          <w:sz w:val="24"/>
          <w:szCs w:val="28"/>
          <w:rtl/>
          <w:lang w:bidi="fa-IR"/>
        </w:rPr>
        <w:t xml:space="preserve">. </w:t>
      </w:r>
    </w:p>
    <w:p w:rsidR="00DA4DB4" w:rsidRPr="00DA4DB4" w:rsidRDefault="00DA4DB4" w:rsidP="00405414">
      <w:pPr>
        <w:bidi/>
        <w:spacing w:after="120" w:line="276" w:lineRule="auto"/>
        <w:jc w:val="both"/>
        <w:rPr>
          <w:rFonts w:eastAsia="Calibri" w:cs="B Nazanin"/>
          <w:i/>
          <w:sz w:val="24"/>
          <w:szCs w:val="28"/>
          <w:rtl/>
          <w:lang w:bidi="fa-IR"/>
        </w:rPr>
      </w:pPr>
      <w:r w:rsidRPr="00DA4DB4">
        <w:rPr>
          <w:rFonts w:eastAsia="Calibri" w:cs="B Nazanin" w:hint="cs"/>
          <w:i/>
          <w:sz w:val="24"/>
          <w:szCs w:val="28"/>
          <w:rtl/>
          <w:lang w:bidi="fa-IR"/>
        </w:rPr>
        <w:t xml:space="preserve">در همین اواخر اجماع نظر به تمایز بین دیابت و سطح کمتر عدم تحمل گلوکز در بارداری </w:t>
      </w:r>
      <w:r w:rsidR="00405414">
        <w:rPr>
          <w:rFonts w:eastAsia="Calibri" w:cs="B Nazanin" w:hint="cs"/>
          <w:i/>
          <w:sz w:val="24"/>
          <w:szCs w:val="28"/>
          <w:rtl/>
          <w:lang w:bidi="fa-IR"/>
        </w:rPr>
        <w:t>سوق داده شده است</w:t>
      </w:r>
      <w:r w:rsidRPr="00DA4DB4">
        <w:rPr>
          <w:rFonts w:eastAsia="Calibri" w:cs="B Nazanin" w:hint="cs"/>
          <w:i/>
          <w:sz w:val="24"/>
          <w:szCs w:val="28"/>
          <w:rtl/>
          <w:lang w:bidi="fa-IR"/>
        </w:rPr>
        <w:t xml:space="preserve">. این موقعیت بر اساس موارد زیر اتخاذ شده است: </w:t>
      </w:r>
    </w:p>
    <w:p w:rsidR="00DA4DB4" w:rsidRPr="00DA4DB4" w:rsidRDefault="00DA4DB4" w:rsidP="003A08A4">
      <w:pPr>
        <w:numPr>
          <w:ilvl w:val="0"/>
          <w:numId w:val="7"/>
        </w:numPr>
        <w:bidi/>
        <w:spacing w:after="120" w:line="276" w:lineRule="auto"/>
        <w:jc w:val="both"/>
        <w:rPr>
          <w:rFonts w:eastAsia="Calibri" w:cs="B Nazanin"/>
          <w:i/>
          <w:sz w:val="24"/>
          <w:szCs w:val="28"/>
          <w:lang w:bidi="fa-IR"/>
        </w:rPr>
      </w:pPr>
      <w:r w:rsidRPr="00DA4DB4">
        <w:rPr>
          <w:rFonts w:eastAsia="Calibri" w:cs="B Nazanin" w:hint="cs"/>
          <w:i/>
          <w:sz w:val="24"/>
          <w:szCs w:val="28"/>
          <w:rtl/>
          <w:lang w:bidi="fa-IR"/>
        </w:rPr>
        <w:lastRenderedPageBreak/>
        <w:t xml:space="preserve">اجماع در مورد اینکه دیابت در طول بارداری، چه </w:t>
      </w:r>
      <w:r w:rsidR="003A08A4">
        <w:rPr>
          <w:rFonts w:eastAsia="Calibri" w:cs="B Nazanin" w:hint="cs"/>
          <w:i/>
          <w:sz w:val="24"/>
          <w:szCs w:val="28"/>
          <w:rtl/>
          <w:lang w:bidi="fa-IR"/>
        </w:rPr>
        <w:t>علامت</w:t>
      </w:r>
      <w:r w:rsidR="003A08A4">
        <w:rPr>
          <w:rFonts w:eastAsia="Calibri" w:cs="B Nazanin"/>
          <w:i/>
          <w:sz w:val="24"/>
          <w:szCs w:val="28"/>
          <w:rtl/>
          <w:lang w:bidi="fa-IR"/>
        </w:rPr>
        <w:softHyphen/>
      </w:r>
      <w:r w:rsidR="003A08A4">
        <w:rPr>
          <w:rFonts w:eastAsia="Calibri" w:cs="B Nazanin" w:hint="cs"/>
          <w:i/>
          <w:sz w:val="24"/>
          <w:szCs w:val="28"/>
          <w:rtl/>
          <w:lang w:bidi="fa-IR"/>
        </w:rPr>
        <w:t>دار چه بدون علامت</w:t>
      </w:r>
      <w:r w:rsidRPr="00DA4DB4">
        <w:rPr>
          <w:rFonts w:eastAsia="Calibri" w:cs="B Nazanin" w:hint="cs"/>
          <w:i/>
          <w:sz w:val="24"/>
          <w:szCs w:val="28"/>
          <w:rtl/>
          <w:lang w:bidi="fa-IR"/>
        </w:rPr>
        <w:t xml:space="preserve">، </w:t>
      </w:r>
      <w:r w:rsidR="003A08A4">
        <w:rPr>
          <w:rFonts w:eastAsia="Calibri" w:cs="B Nazanin" w:hint="cs"/>
          <w:i/>
          <w:sz w:val="24"/>
          <w:szCs w:val="28"/>
          <w:rtl/>
          <w:lang w:bidi="fa-IR"/>
        </w:rPr>
        <w:t xml:space="preserve">با </w:t>
      </w:r>
      <w:r w:rsidR="00405414">
        <w:rPr>
          <w:rFonts w:eastAsia="Calibri" w:cs="B Nazanin" w:hint="cs"/>
          <w:i/>
          <w:sz w:val="24"/>
          <w:szCs w:val="28"/>
          <w:rtl/>
          <w:lang w:bidi="fa-IR"/>
        </w:rPr>
        <w:t>خطر</w:t>
      </w:r>
      <w:r w:rsidRPr="00DA4DB4">
        <w:rPr>
          <w:rFonts w:eastAsia="Calibri" w:cs="B Nazanin" w:hint="cs"/>
          <w:i/>
          <w:sz w:val="24"/>
          <w:szCs w:val="28"/>
          <w:rtl/>
          <w:lang w:bidi="fa-IR"/>
        </w:rPr>
        <w:t xml:space="preserve"> </w:t>
      </w:r>
      <w:r w:rsidR="00733E3A">
        <w:rPr>
          <w:rFonts w:eastAsia="Calibri" w:cs="B Nazanin" w:hint="cs"/>
          <w:i/>
          <w:sz w:val="24"/>
          <w:szCs w:val="28"/>
          <w:rtl/>
          <w:lang w:bidi="fa-IR"/>
        </w:rPr>
        <w:t>چشمگیر</w:t>
      </w:r>
      <w:r w:rsidRPr="00DA4DB4">
        <w:rPr>
          <w:rFonts w:eastAsia="Calibri" w:cs="B Nazanin" w:hint="cs"/>
          <w:i/>
          <w:sz w:val="24"/>
          <w:szCs w:val="28"/>
          <w:rtl/>
          <w:lang w:bidi="fa-IR"/>
        </w:rPr>
        <w:t xml:space="preserve"> پیامد نا</w:t>
      </w:r>
      <w:r w:rsidR="00733E3A">
        <w:rPr>
          <w:rFonts w:eastAsia="Calibri" w:cs="B Nazanin" w:hint="cs"/>
          <w:i/>
          <w:sz w:val="24"/>
          <w:szCs w:val="28"/>
          <w:rtl/>
          <w:lang w:bidi="fa-IR"/>
        </w:rPr>
        <w:t>مطلوب</w:t>
      </w:r>
      <w:r w:rsidRPr="00DA4DB4">
        <w:rPr>
          <w:rFonts w:eastAsia="Calibri" w:cs="B Nazanin" w:hint="cs"/>
          <w:i/>
          <w:sz w:val="24"/>
          <w:szCs w:val="28"/>
          <w:rtl/>
          <w:lang w:bidi="fa-IR"/>
        </w:rPr>
        <w:t xml:space="preserve"> پری</w:t>
      </w:r>
      <w:r w:rsidR="00D354B0">
        <w:rPr>
          <w:rFonts w:eastAsia="Calibri" w:cs="B Nazanin"/>
          <w:i/>
          <w:sz w:val="24"/>
          <w:szCs w:val="28"/>
          <w:rtl/>
          <w:lang w:bidi="fa-IR"/>
        </w:rPr>
        <w:softHyphen/>
      </w:r>
      <w:r w:rsidRPr="00DA4DB4">
        <w:rPr>
          <w:rFonts w:eastAsia="Calibri" w:cs="B Nazanin" w:hint="cs"/>
          <w:i/>
          <w:sz w:val="24"/>
          <w:szCs w:val="28"/>
          <w:rtl/>
          <w:lang w:bidi="fa-IR"/>
        </w:rPr>
        <w:t>ناتال</w:t>
      </w:r>
      <w:r w:rsidR="003A08A4">
        <w:rPr>
          <w:rFonts w:eastAsia="Calibri" w:cs="B Nazanin" w:hint="cs"/>
          <w:i/>
          <w:sz w:val="24"/>
          <w:szCs w:val="28"/>
          <w:rtl/>
          <w:lang w:bidi="fa-IR"/>
        </w:rPr>
        <w:t xml:space="preserve"> همراه</w:t>
      </w:r>
      <w:r w:rsidRPr="00DA4DB4">
        <w:rPr>
          <w:rFonts w:eastAsia="Calibri" w:cs="B Nazanin" w:hint="cs"/>
          <w:i/>
          <w:sz w:val="24"/>
          <w:szCs w:val="28"/>
          <w:rtl/>
          <w:lang w:bidi="fa-IR"/>
        </w:rPr>
        <w:t xml:space="preserve"> است</w:t>
      </w:r>
      <w:r w:rsidR="00D354B0">
        <w:rPr>
          <w:rFonts w:eastAsia="Calibri" w:cs="B Nazanin" w:hint="cs"/>
          <w:i/>
          <w:sz w:val="24"/>
          <w:szCs w:val="28"/>
          <w:rtl/>
          <w:lang w:bidi="fa-IR"/>
        </w:rPr>
        <w:t xml:space="preserve"> </w:t>
      </w:r>
      <w:r w:rsidR="00D354B0" w:rsidRPr="00D354B0">
        <w:rPr>
          <w:rFonts w:eastAsia="Calibri" w:cs="B Nazanin" w:hint="cs"/>
          <w:i/>
          <w:sz w:val="24"/>
          <w:szCs w:val="28"/>
          <w:vertAlign w:val="superscript"/>
          <w:rtl/>
          <w:lang w:bidi="fa-IR"/>
        </w:rPr>
        <w:t>53-55</w:t>
      </w:r>
      <w:r w:rsidRPr="00DA4DB4">
        <w:rPr>
          <w:rFonts w:eastAsia="Calibri" w:cs="B Nazanin" w:hint="cs"/>
          <w:i/>
          <w:sz w:val="24"/>
          <w:szCs w:val="28"/>
          <w:rtl/>
          <w:lang w:bidi="fa-IR"/>
        </w:rPr>
        <w:t xml:space="preserve">. </w:t>
      </w:r>
    </w:p>
    <w:p w:rsidR="00DA4DB4" w:rsidRPr="00DA4DB4" w:rsidRDefault="00DA4DB4" w:rsidP="000D6EB5">
      <w:pPr>
        <w:numPr>
          <w:ilvl w:val="0"/>
          <w:numId w:val="7"/>
        </w:numPr>
        <w:bidi/>
        <w:spacing w:after="120" w:line="276" w:lineRule="auto"/>
        <w:jc w:val="both"/>
        <w:rPr>
          <w:rFonts w:eastAsia="Calibri" w:cs="B Nazanin"/>
          <w:i/>
          <w:sz w:val="24"/>
          <w:szCs w:val="28"/>
          <w:lang w:bidi="fa-IR"/>
        </w:rPr>
      </w:pPr>
      <w:r w:rsidRPr="00DA4DB4">
        <w:rPr>
          <w:rFonts w:eastAsia="Calibri" w:cs="B Nazanin" w:hint="cs"/>
          <w:i/>
          <w:sz w:val="24"/>
          <w:szCs w:val="28"/>
          <w:rtl/>
          <w:lang w:bidi="fa-IR"/>
        </w:rPr>
        <w:t>زنان باردار با هیپرگلیسمی شدید</w:t>
      </w:r>
      <w:r w:rsidR="003A08A4">
        <w:rPr>
          <w:rFonts w:eastAsia="Calibri" w:cs="B Nazanin" w:hint="cs"/>
          <w:i/>
          <w:sz w:val="24"/>
          <w:szCs w:val="28"/>
          <w:rtl/>
          <w:lang w:bidi="fa-IR"/>
        </w:rPr>
        <w:t>تر</w:t>
      </w:r>
      <w:r w:rsidRPr="00DA4DB4">
        <w:rPr>
          <w:rFonts w:eastAsia="Calibri" w:cs="B Nazanin" w:hint="cs"/>
          <w:i/>
          <w:sz w:val="24"/>
          <w:szCs w:val="28"/>
          <w:rtl/>
          <w:lang w:bidi="fa-IR"/>
        </w:rPr>
        <w:t xml:space="preserve"> از مطالعات اپیدمیولوژیکی</w:t>
      </w:r>
      <w:r w:rsidR="00D354B0" w:rsidRPr="00D354B0">
        <w:rPr>
          <w:rFonts w:eastAsia="Calibri" w:cs="B Nazanin" w:hint="cs"/>
          <w:i/>
          <w:sz w:val="24"/>
          <w:szCs w:val="28"/>
          <w:vertAlign w:val="superscript"/>
          <w:rtl/>
          <w:lang w:bidi="fa-IR"/>
        </w:rPr>
        <w:t>26</w:t>
      </w:r>
      <w:r w:rsidRPr="00DA4DB4">
        <w:rPr>
          <w:rFonts w:eastAsia="Calibri" w:cs="B Nazanin" w:hint="cs"/>
          <w:i/>
          <w:sz w:val="24"/>
          <w:szCs w:val="28"/>
          <w:rtl/>
          <w:lang w:bidi="fa-IR"/>
        </w:rPr>
        <w:t xml:space="preserve"> و مداخله‏ای</w:t>
      </w:r>
      <w:r w:rsidR="00D354B0" w:rsidRPr="00D354B0">
        <w:rPr>
          <w:rFonts w:eastAsia="Calibri" w:cs="B Nazanin" w:hint="cs"/>
          <w:i/>
          <w:sz w:val="24"/>
          <w:szCs w:val="28"/>
          <w:vertAlign w:val="superscript"/>
          <w:rtl/>
          <w:lang w:bidi="fa-IR"/>
        </w:rPr>
        <w:t>41؛46</w:t>
      </w:r>
      <w:r w:rsidRPr="00DA4DB4">
        <w:rPr>
          <w:rFonts w:eastAsia="Calibri" w:cs="B Nazanin" w:hint="cs"/>
          <w:i/>
          <w:sz w:val="24"/>
          <w:szCs w:val="28"/>
          <w:vertAlign w:val="superscript"/>
          <w:rtl/>
          <w:lang w:bidi="fa-IR"/>
        </w:rPr>
        <w:t xml:space="preserve"> </w:t>
      </w:r>
      <w:r w:rsidRPr="00DA4DB4">
        <w:rPr>
          <w:rFonts w:eastAsia="Calibri" w:cs="B Nazanin" w:hint="cs"/>
          <w:i/>
          <w:sz w:val="24"/>
          <w:szCs w:val="28"/>
          <w:rtl/>
          <w:lang w:bidi="fa-IR"/>
        </w:rPr>
        <w:t xml:space="preserve">حذف شده اند. </w:t>
      </w:r>
    </w:p>
    <w:p w:rsidR="00DA4DB4" w:rsidRPr="00DA4DB4" w:rsidRDefault="003A08A4" w:rsidP="000D6EB5">
      <w:pPr>
        <w:numPr>
          <w:ilvl w:val="0"/>
          <w:numId w:val="7"/>
        </w:numPr>
        <w:bidi/>
        <w:spacing w:after="120" w:line="276" w:lineRule="auto"/>
        <w:jc w:val="both"/>
        <w:rPr>
          <w:rFonts w:eastAsia="Calibri" w:cs="B Nazanin"/>
          <w:i/>
          <w:sz w:val="24"/>
          <w:szCs w:val="28"/>
          <w:lang w:bidi="fa-IR"/>
        </w:rPr>
      </w:pPr>
      <w:r>
        <w:rPr>
          <w:rFonts w:eastAsia="Calibri" w:cs="B Nazanin" w:hint="cs"/>
          <w:i/>
          <w:sz w:val="24"/>
          <w:szCs w:val="28"/>
          <w:rtl/>
          <w:lang w:bidi="fa-IR"/>
        </w:rPr>
        <w:t xml:space="preserve">رویکرد </w:t>
      </w:r>
      <w:r w:rsidR="00DA4DB4" w:rsidRPr="00DA4DB4">
        <w:rPr>
          <w:rFonts w:eastAsia="Calibri" w:cs="B Nazanin" w:hint="cs"/>
          <w:i/>
          <w:sz w:val="24"/>
          <w:szCs w:val="28"/>
          <w:rtl/>
          <w:lang w:bidi="fa-IR"/>
        </w:rPr>
        <w:t>مدیریت</w:t>
      </w:r>
      <w:r>
        <w:rPr>
          <w:rFonts w:eastAsia="Calibri" w:cs="B Nazanin" w:hint="cs"/>
          <w:i/>
          <w:sz w:val="24"/>
          <w:szCs w:val="28"/>
          <w:rtl/>
          <w:lang w:bidi="fa-IR"/>
        </w:rPr>
        <w:t>ی</w:t>
      </w:r>
      <w:r w:rsidR="00DA4DB4" w:rsidRPr="00DA4DB4">
        <w:rPr>
          <w:rFonts w:eastAsia="Calibri" w:cs="B Nazanin" w:hint="cs"/>
          <w:i/>
          <w:sz w:val="24"/>
          <w:szCs w:val="28"/>
          <w:rtl/>
          <w:lang w:bidi="fa-IR"/>
        </w:rPr>
        <w:t xml:space="preserve"> زنان با این سطح از هیپرگلیسمی به طور متفاوت قابل دسترس اس</w:t>
      </w:r>
      <w:r w:rsidR="0097741E">
        <w:rPr>
          <w:rFonts w:eastAsia="Calibri" w:cs="B Nazanin" w:hint="cs"/>
          <w:i/>
          <w:sz w:val="24"/>
          <w:szCs w:val="28"/>
          <w:rtl/>
          <w:lang w:bidi="fa-IR"/>
        </w:rPr>
        <w:t xml:space="preserve">ت، به خصوص وقتی که </w:t>
      </w:r>
      <w:r w:rsidR="00DA4DB4" w:rsidRPr="00DA4DB4">
        <w:rPr>
          <w:rFonts w:eastAsia="Calibri" w:cs="B Nazanin" w:hint="cs"/>
          <w:i/>
          <w:sz w:val="24"/>
          <w:szCs w:val="28"/>
          <w:rtl/>
          <w:lang w:bidi="fa-IR"/>
        </w:rPr>
        <w:t xml:space="preserve">در </w:t>
      </w:r>
      <w:r w:rsidR="0097741E">
        <w:rPr>
          <w:rFonts w:eastAsia="Calibri" w:cs="B Nazanin" w:hint="cs"/>
          <w:i/>
          <w:sz w:val="24"/>
          <w:szCs w:val="28"/>
          <w:rtl/>
          <w:lang w:bidi="fa-IR"/>
        </w:rPr>
        <w:t xml:space="preserve">مراحل اولیه </w:t>
      </w:r>
      <w:r w:rsidR="00DA4DB4" w:rsidRPr="00DA4DB4">
        <w:rPr>
          <w:rFonts w:eastAsia="Calibri" w:cs="B Nazanin" w:hint="cs"/>
          <w:i/>
          <w:sz w:val="24"/>
          <w:szCs w:val="28"/>
          <w:rtl/>
          <w:lang w:bidi="fa-IR"/>
        </w:rPr>
        <w:t xml:space="preserve">بارداری تشخیص داده شده باشد. </w:t>
      </w:r>
    </w:p>
    <w:p w:rsidR="00DA4DB4" w:rsidRPr="002A7232" w:rsidRDefault="00DA4DB4" w:rsidP="003A08A4">
      <w:pPr>
        <w:numPr>
          <w:ilvl w:val="2"/>
          <w:numId w:val="20"/>
        </w:numPr>
        <w:bidi/>
        <w:spacing w:after="120" w:line="276" w:lineRule="auto"/>
        <w:jc w:val="both"/>
        <w:rPr>
          <w:rFonts w:eastAsia="Calibri" w:cs="B Nazanin"/>
          <w:i/>
          <w:sz w:val="26"/>
          <w:szCs w:val="30"/>
          <w:rtl/>
          <w:lang w:bidi="fa-IR"/>
        </w:rPr>
      </w:pPr>
      <w:r w:rsidRPr="002A7232">
        <w:rPr>
          <w:rFonts w:eastAsia="Calibri" w:cs="B Nazanin" w:hint="cs"/>
          <w:i/>
          <w:sz w:val="26"/>
          <w:szCs w:val="30"/>
          <w:rtl/>
          <w:lang w:bidi="fa-IR"/>
        </w:rPr>
        <w:t>چه چیز</w:t>
      </w:r>
      <w:r w:rsidR="003A08A4">
        <w:rPr>
          <w:rFonts w:eastAsia="Calibri" w:cs="B Nazanin" w:hint="cs"/>
          <w:i/>
          <w:sz w:val="26"/>
          <w:szCs w:val="30"/>
          <w:rtl/>
          <w:lang w:bidi="fa-IR"/>
        </w:rPr>
        <w:t xml:space="preserve"> جدیدی</w:t>
      </w:r>
      <w:r w:rsidRPr="002A7232">
        <w:rPr>
          <w:rFonts w:eastAsia="Calibri" w:cs="B Nazanin" w:hint="cs"/>
          <w:i/>
          <w:sz w:val="26"/>
          <w:szCs w:val="30"/>
          <w:rtl/>
          <w:lang w:bidi="fa-IR"/>
        </w:rPr>
        <w:t xml:space="preserve"> در طبقه‏بندی هیپرگلیسمی در بارداری جدید است؟ </w:t>
      </w:r>
    </w:p>
    <w:p w:rsidR="00DA4DB4" w:rsidRPr="00DA4DB4" w:rsidRDefault="00DA4DB4" w:rsidP="003A08A4">
      <w:pPr>
        <w:bidi/>
        <w:spacing w:after="120" w:line="276" w:lineRule="auto"/>
        <w:jc w:val="both"/>
        <w:rPr>
          <w:rFonts w:eastAsia="Calibri" w:cs="B Nazanin"/>
          <w:i/>
          <w:sz w:val="24"/>
          <w:szCs w:val="28"/>
          <w:rtl/>
          <w:lang w:bidi="fa-IR"/>
        </w:rPr>
      </w:pPr>
      <w:r w:rsidRPr="00DA4DB4">
        <w:rPr>
          <w:rFonts w:eastAsia="Calibri" w:cs="B Nazanin" w:hint="cs"/>
          <w:i/>
          <w:sz w:val="24"/>
          <w:szCs w:val="28"/>
          <w:rtl/>
          <w:lang w:bidi="fa-IR"/>
        </w:rPr>
        <w:t>تمایز بین دیابت</w:t>
      </w:r>
      <w:r w:rsidR="003A08A4">
        <w:rPr>
          <w:rFonts w:eastAsia="Calibri" w:cs="B Nazanin" w:hint="cs"/>
          <w:i/>
          <w:sz w:val="24"/>
          <w:szCs w:val="28"/>
          <w:rtl/>
          <w:lang w:bidi="fa-IR"/>
        </w:rPr>
        <w:t xml:space="preserve"> در</w:t>
      </w:r>
      <w:r w:rsidRPr="00DA4DB4">
        <w:rPr>
          <w:rFonts w:eastAsia="Calibri" w:cs="B Nazanin" w:hint="cs"/>
          <w:i/>
          <w:sz w:val="24"/>
          <w:szCs w:val="28"/>
          <w:rtl/>
          <w:lang w:bidi="fa-IR"/>
        </w:rPr>
        <w:t xml:space="preserve"> بارداری و </w:t>
      </w:r>
      <w:r w:rsidRPr="00DA4DB4">
        <w:rPr>
          <w:rFonts w:eastAsia="Calibri" w:cs="B Nazanin"/>
          <w:i/>
          <w:sz w:val="24"/>
          <w:szCs w:val="28"/>
          <w:lang w:bidi="fa-IR"/>
        </w:rPr>
        <w:t>GDM</w:t>
      </w:r>
      <w:r w:rsidR="003A08A4">
        <w:rPr>
          <w:rFonts w:eastAsia="Calibri" w:cs="B Nazanin" w:hint="cs"/>
          <w:i/>
          <w:sz w:val="24"/>
          <w:szCs w:val="28"/>
          <w:rtl/>
          <w:lang w:bidi="fa-IR"/>
        </w:rPr>
        <w:t xml:space="preserve"> ابتدا توسط </w:t>
      </w:r>
      <w:r w:rsidRPr="00DA4DB4">
        <w:rPr>
          <w:rFonts w:eastAsia="Calibri" w:cs="B Nazanin"/>
          <w:i/>
          <w:sz w:val="24"/>
          <w:szCs w:val="28"/>
          <w:lang w:bidi="fa-IR"/>
        </w:rPr>
        <w:t>IADPSG</w:t>
      </w:r>
      <w:r w:rsidR="003A08A4">
        <w:rPr>
          <w:rFonts w:eastAsia="Calibri" w:cs="B Nazanin" w:hint="cs"/>
          <w:i/>
          <w:sz w:val="24"/>
          <w:szCs w:val="28"/>
          <w:rtl/>
          <w:lang w:bidi="fa-IR"/>
        </w:rPr>
        <w:t xml:space="preserve"> پیشنهاد شد</w:t>
      </w:r>
      <w:r w:rsidRPr="00DA4DB4">
        <w:rPr>
          <w:rFonts w:eastAsia="Calibri" w:cs="B Nazanin" w:hint="cs"/>
          <w:i/>
          <w:sz w:val="24"/>
          <w:szCs w:val="28"/>
          <w:rtl/>
          <w:lang w:bidi="fa-IR"/>
        </w:rPr>
        <w:t xml:space="preserve"> و </w:t>
      </w:r>
      <w:r w:rsidRPr="00DA4DB4">
        <w:rPr>
          <w:rFonts w:eastAsia="Calibri" w:cs="B Nazanin"/>
          <w:i/>
          <w:sz w:val="24"/>
          <w:szCs w:val="28"/>
          <w:lang w:bidi="fa-IR"/>
        </w:rPr>
        <w:t>GDG</w:t>
      </w:r>
      <w:r w:rsidRPr="00DA4DB4">
        <w:rPr>
          <w:rFonts w:eastAsia="Calibri" w:cs="B Nazanin" w:hint="cs"/>
          <w:i/>
          <w:sz w:val="24"/>
          <w:szCs w:val="28"/>
          <w:rtl/>
          <w:lang w:bidi="fa-IR"/>
        </w:rPr>
        <w:t xml:space="preserve"> بروزرسانی </w:t>
      </w:r>
      <w:r w:rsidR="00302394">
        <w:rPr>
          <w:rFonts w:eastAsia="Calibri" w:cs="B Nazanin" w:hint="cs"/>
          <w:i/>
          <w:sz w:val="24"/>
          <w:szCs w:val="28"/>
          <w:rtl/>
          <w:lang w:bidi="fa-IR"/>
        </w:rPr>
        <w:t>توصیه</w:t>
      </w:r>
      <w:r w:rsidR="00302394">
        <w:rPr>
          <w:rFonts w:eastAsia="Calibri" w:cs="B Nazanin"/>
          <w:i/>
          <w:sz w:val="24"/>
          <w:szCs w:val="28"/>
          <w:rtl/>
          <w:lang w:bidi="fa-IR"/>
        </w:rPr>
        <w:softHyphen/>
      </w:r>
      <w:r w:rsidR="00302394">
        <w:rPr>
          <w:rFonts w:eastAsia="Calibri" w:cs="B Nazanin" w:hint="cs"/>
          <w:i/>
          <w:sz w:val="24"/>
          <w:szCs w:val="28"/>
          <w:rtl/>
          <w:lang w:bidi="fa-IR"/>
        </w:rPr>
        <w:t>های</w:t>
      </w:r>
      <w:r w:rsidRPr="00DA4DB4">
        <w:rPr>
          <w:rFonts w:eastAsia="Calibri" w:cs="B Nazanin" w:hint="cs"/>
          <w:i/>
          <w:sz w:val="24"/>
          <w:szCs w:val="28"/>
          <w:rtl/>
          <w:lang w:bidi="fa-IR"/>
        </w:rPr>
        <w:t xml:space="preserve"> </w:t>
      </w:r>
      <w:r w:rsidRPr="00DA4DB4">
        <w:rPr>
          <w:rFonts w:eastAsia="Calibri" w:cs="B Nazanin"/>
          <w:i/>
          <w:sz w:val="24"/>
          <w:szCs w:val="28"/>
          <w:lang w:bidi="fa-IR"/>
        </w:rPr>
        <w:t>WHO</w:t>
      </w:r>
      <w:r w:rsidR="00302394">
        <w:rPr>
          <w:rFonts w:eastAsia="Calibri" w:cs="B Nazanin" w:hint="cs"/>
          <w:i/>
          <w:sz w:val="24"/>
          <w:szCs w:val="28"/>
          <w:rtl/>
          <w:lang w:bidi="fa-IR"/>
        </w:rPr>
        <w:t xml:space="preserve"> که</w:t>
      </w:r>
      <w:r w:rsidRPr="00DA4DB4">
        <w:rPr>
          <w:rFonts w:eastAsia="Calibri" w:cs="B Nazanin" w:hint="cs"/>
          <w:i/>
          <w:sz w:val="24"/>
          <w:szCs w:val="28"/>
          <w:rtl/>
          <w:lang w:bidi="fa-IR"/>
        </w:rPr>
        <w:t xml:space="preserve"> این تمایز</w:t>
      </w:r>
      <w:r w:rsidR="003A08A4">
        <w:rPr>
          <w:rFonts w:eastAsia="Calibri" w:cs="B Nazanin" w:hint="cs"/>
          <w:i/>
          <w:sz w:val="24"/>
          <w:szCs w:val="28"/>
          <w:rtl/>
          <w:lang w:bidi="fa-IR"/>
        </w:rPr>
        <w:t xml:space="preserve"> را پذیرفتند</w:t>
      </w:r>
      <w:r w:rsidR="00302394">
        <w:rPr>
          <w:rFonts w:eastAsia="Calibri" w:cs="B Nazanin" w:hint="cs"/>
          <w:i/>
          <w:sz w:val="24"/>
          <w:szCs w:val="28"/>
          <w:rtl/>
          <w:lang w:bidi="fa-IR"/>
        </w:rPr>
        <w:t>،</w:t>
      </w:r>
      <w:r w:rsidRPr="00DA4DB4">
        <w:rPr>
          <w:rFonts w:eastAsia="Calibri" w:cs="B Nazanin" w:hint="cs"/>
          <w:i/>
          <w:sz w:val="24"/>
          <w:szCs w:val="28"/>
          <w:rtl/>
          <w:lang w:bidi="fa-IR"/>
        </w:rPr>
        <w:t xml:space="preserve"> </w:t>
      </w:r>
      <w:r w:rsidR="003A08A4">
        <w:rPr>
          <w:rFonts w:eastAsia="Calibri" w:cs="B Nazanin" w:hint="cs"/>
          <w:i/>
          <w:sz w:val="24"/>
          <w:szCs w:val="28"/>
          <w:rtl/>
          <w:lang w:bidi="fa-IR"/>
        </w:rPr>
        <w:t>اما اصطلاحات اندکی متفاوت پیشنهاد می</w:t>
      </w:r>
      <w:r w:rsidR="003A08A4">
        <w:rPr>
          <w:rFonts w:eastAsia="Calibri" w:cs="B Nazanin"/>
          <w:i/>
          <w:sz w:val="24"/>
          <w:szCs w:val="28"/>
          <w:rtl/>
          <w:lang w:bidi="fa-IR"/>
        </w:rPr>
        <w:softHyphen/>
      </w:r>
      <w:r w:rsidR="003A08A4">
        <w:rPr>
          <w:rFonts w:eastAsia="Calibri" w:cs="B Nazanin" w:hint="cs"/>
          <w:i/>
          <w:sz w:val="24"/>
          <w:szCs w:val="28"/>
          <w:rtl/>
          <w:lang w:bidi="fa-IR"/>
        </w:rPr>
        <w:t>شود</w:t>
      </w:r>
      <w:r w:rsidRPr="00DA4DB4">
        <w:rPr>
          <w:rFonts w:eastAsia="Calibri" w:cs="B Nazanin" w:hint="cs"/>
          <w:i/>
          <w:sz w:val="24"/>
          <w:szCs w:val="28"/>
          <w:rtl/>
          <w:lang w:bidi="fa-IR"/>
        </w:rPr>
        <w:t xml:space="preserve"> </w:t>
      </w:r>
      <w:r w:rsidR="003A08A4">
        <w:rPr>
          <w:rFonts w:eastAsia="Calibri" w:cs="B Nazanin" w:hint="cs"/>
          <w:i/>
          <w:sz w:val="24"/>
          <w:szCs w:val="28"/>
          <w:rtl/>
          <w:lang w:bidi="fa-IR"/>
        </w:rPr>
        <w:t>مانند</w:t>
      </w:r>
      <w:r w:rsidRPr="00DA4DB4">
        <w:rPr>
          <w:rFonts w:eastAsia="Calibri" w:cs="B Nazanin" w:hint="cs"/>
          <w:i/>
          <w:sz w:val="24"/>
          <w:szCs w:val="28"/>
          <w:rtl/>
          <w:lang w:bidi="fa-IR"/>
        </w:rPr>
        <w:t xml:space="preserve"> </w:t>
      </w:r>
      <w:r w:rsidR="00302394">
        <w:rPr>
          <w:rFonts w:eastAsia="Calibri" w:cs="Cambria" w:hint="cs"/>
          <w:i/>
          <w:sz w:val="24"/>
          <w:szCs w:val="28"/>
          <w:rtl/>
          <w:lang w:bidi="fa-IR"/>
        </w:rPr>
        <w:t>"</w:t>
      </w:r>
      <w:r w:rsidRPr="00DA4DB4">
        <w:rPr>
          <w:rFonts w:eastAsia="Calibri" w:cs="B Nazanin" w:hint="cs"/>
          <w:i/>
          <w:sz w:val="24"/>
          <w:szCs w:val="28"/>
          <w:rtl/>
          <w:lang w:bidi="fa-IR"/>
        </w:rPr>
        <w:t>دیابت</w:t>
      </w:r>
      <w:r w:rsidR="00302394">
        <w:rPr>
          <w:rFonts w:eastAsia="Calibri" w:cs="Cambria" w:hint="cs"/>
          <w:i/>
          <w:sz w:val="24"/>
          <w:szCs w:val="28"/>
          <w:rtl/>
          <w:lang w:bidi="fa-IR"/>
        </w:rPr>
        <w:t>"</w:t>
      </w:r>
      <w:r w:rsidRPr="00DA4DB4">
        <w:rPr>
          <w:rFonts w:eastAsia="Calibri" w:cs="B Nazanin" w:hint="cs"/>
          <w:i/>
          <w:sz w:val="24"/>
          <w:szCs w:val="28"/>
          <w:rtl/>
          <w:lang w:bidi="fa-IR"/>
        </w:rPr>
        <w:t xml:space="preserve">، به جای </w:t>
      </w:r>
      <w:r w:rsidR="00302394">
        <w:rPr>
          <w:rFonts w:eastAsia="Calibri" w:cs="Cambria" w:hint="cs"/>
          <w:i/>
          <w:sz w:val="24"/>
          <w:szCs w:val="28"/>
          <w:rtl/>
          <w:lang w:bidi="fa-IR"/>
        </w:rPr>
        <w:t>"</w:t>
      </w:r>
      <w:r w:rsidRPr="00DA4DB4">
        <w:rPr>
          <w:rFonts w:eastAsia="Calibri" w:cs="B Nazanin" w:hint="cs"/>
          <w:i/>
          <w:sz w:val="24"/>
          <w:szCs w:val="28"/>
          <w:rtl/>
          <w:lang w:bidi="fa-IR"/>
        </w:rPr>
        <w:t>دیابت آشکار</w:t>
      </w:r>
      <w:r w:rsidR="00302394">
        <w:rPr>
          <w:rFonts w:eastAsia="Calibri" w:cs="B Nazanin" w:hint="cs"/>
          <w:i/>
          <w:sz w:val="24"/>
          <w:szCs w:val="28"/>
          <w:rtl/>
          <w:lang w:bidi="fa-IR"/>
        </w:rPr>
        <w:t>ِ</w:t>
      </w:r>
      <w:r w:rsidR="00302394">
        <w:rPr>
          <w:rFonts w:eastAsia="Calibri" w:cs="Cambria" w:hint="cs"/>
          <w:i/>
          <w:sz w:val="24"/>
          <w:szCs w:val="28"/>
          <w:rtl/>
          <w:lang w:bidi="fa-IR"/>
        </w:rPr>
        <w:t>"</w:t>
      </w:r>
      <w:r w:rsidRPr="00DA4DB4">
        <w:rPr>
          <w:rFonts w:eastAsia="Calibri" w:cs="B Nazanin" w:hint="cs"/>
          <w:i/>
          <w:sz w:val="24"/>
          <w:szCs w:val="28"/>
          <w:rtl/>
          <w:lang w:bidi="fa-IR"/>
        </w:rPr>
        <w:t xml:space="preserve"> پیشنهادی توسط </w:t>
      </w:r>
      <w:r w:rsidRPr="00DA4DB4">
        <w:rPr>
          <w:rFonts w:eastAsia="Calibri" w:cs="B Nazanin"/>
          <w:i/>
          <w:sz w:val="24"/>
          <w:szCs w:val="28"/>
          <w:lang w:bidi="fa-IR"/>
        </w:rPr>
        <w:t>IIADPSG</w:t>
      </w:r>
      <w:r w:rsidRPr="00DA4DB4">
        <w:rPr>
          <w:rFonts w:eastAsia="Calibri" w:cs="B Nazanin" w:hint="cs"/>
          <w:i/>
          <w:sz w:val="24"/>
          <w:szCs w:val="28"/>
          <w:rtl/>
          <w:lang w:bidi="fa-IR"/>
        </w:rPr>
        <w:t xml:space="preserve"> پیشنهاد شد. این تمایز بین دیابت و </w:t>
      </w:r>
      <w:r w:rsidRPr="00DA4DB4">
        <w:rPr>
          <w:rFonts w:eastAsia="Calibri" w:cs="B Nazanin"/>
          <w:i/>
          <w:sz w:val="24"/>
          <w:szCs w:val="28"/>
          <w:lang w:bidi="fa-IR"/>
        </w:rPr>
        <w:t>GDM</w:t>
      </w:r>
      <w:r w:rsidRPr="00DA4DB4">
        <w:rPr>
          <w:rFonts w:eastAsia="Calibri" w:cs="B Nazanin" w:hint="cs"/>
          <w:i/>
          <w:sz w:val="24"/>
          <w:szCs w:val="28"/>
          <w:rtl/>
          <w:lang w:bidi="fa-IR"/>
        </w:rPr>
        <w:t xml:space="preserve"> یک پیشنهاد جدید است و داد‏های منتشر شده‏ی اندکی در مورد مفاهیم استفاده از این طبقه‏بندی وجود دارد. </w:t>
      </w:r>
    </w:p>
    <w:p w:rsidR="00DA4DB4" w:rsidRPr="00DA4DB4" w:rsidRDefault="00DA4DB4" w:rsidP="00DA4DB4">
      <w:pPr>
        <w:bidi/>
        <w:spacing w:after="120" w:line="276" w:lineRule="auto"/>
        <w:jc w:val="both"/>
        <w:rPr>
          <w:rFonts w:eastAsia="Calibri" w:cs="B Nazanin"/>
          <w:i/>
          <w:sz w:val="24"/>
          <w:szCs w:val="28"/>
          <w:rtl/>
          <w:lang w:bidi="fa-IR"/>
        </w:rPr>
      </w:pPr>
      <w:r w:rsidRPr="00DA4DB4">
        <w:rPr>
          <w:rFonts w:eastAsia="Calibri" w:cs="B Nazanin" w:hint="cs"/>
          <w:i/>
          <w:sz w:val="24"/>
          <w:szCs w:val="28"/>
          <w:rtl/>
          <w:lang w:bidi="fa-IR"/>
        </w:rPr>
        <w:t xml:space="preserve">اصول مدیریت دیابت در بارداری و </w:t>
      </w:r>
      <w:r w:rsidRPr="00DA4DB4">
        <w:rPr>
          <w:rFonts w:eastAsia="Calibri" w:cs="B Nazanin"/>
          <w:i/>
          <w:sz w:val="24"/>
          <w:szCs w:val="28"/>
          <w:lang w:bidi="fa-IR"/>
        </w:rPr>
        <w:t>GDM</w:t>
      </w:r>
      <w:r w:rsidRPr="00DA4DB4">
        <w:rPr>
          <w:rFonts w:eastAsia="Calibri" w:cs="B Nazanin" w:hint="cs"/>
          <w:i/>
          <w:sz w:val="24"/>
          <w:szCs w:val="28"/>
          <w:rtl/>
          <w:lang w:bidi="fa-IR"/>
        </w:rPr>
        <w:t xml:space="preserve"> مشابه هستند. با این حال، بعضی تفاوت‏ها در این رویکرد برای مدیریت زنان با دیابت</w:t>
      </w:r>
      <w:r w:rsidR="003A08A4">
        <w:rPr>
          <w:rFonts w:eastAsia="Calibri" w:cs="B Nazanin" w:hint="cs"/>
          <w:i/>
          <w:sz w:val="24"/>
          <w:szCs w:val="28"/>
          <w:rtl/>
          <w:lang w:bidi="fa-IR"/>
        </w:rPr>
        <w:t xml:space="preserve"> در</w:t>
      </w:r>
      <w:r w:rsidRPr="00DA4DB4">
        <w:rPr>
          <w:rFonts w:eastAsia="Calibri" w:cs="B Nazanin" w:hint="cs"/>
          <w:i/>
          <w:sz w:val="24"/>
          <w:szCs w:val="28"/>
          <w:rtl/>
          <w:lang w:bidi="fa-IR"/>
        </w:rPr>
        <w:t xml:space="preserve"> بارداری در مقایسه با </w:t>
      </w:r>
      <w:r w:rsidRPr="00DA4DB4">
        <w:rPr>
          <w:rFonts w:eastAsia="Calibri" w:cs="B Nazanin"/>
          <w:i/>
          <w:sz w:val="24"/>
          <w:szCs w:val="28"/>
          <w:lang w:bidi="fa-IR"/>
        </w:rPr>
        <w:t>GDM</w:t>
      </w:r>
      <w:r w:rsidRPr="00DA4DB4">
        <w:rPr>
          <w:rFonts w:eastAsia="Calibri" w:cs="B Nazanin" w:hint="cs"/>
          <w:i/>
          <w:sz w:val="24"/>
          <w:szCs w:val="28"/>
          <w:rtl/>
          <w:lang w:bidi="fa-IR"/>
        </w:rPr>
        <w:t xml:space="preserve">، همانطور که در استراتژیهای مبتنی بر شواهدی چون استراتژیهای </w:t>
      </w:r>
      <w:r w:rsidRPr="00DA4DB4">
        <w:rPr>
          <w:rFonts w:eastAsia="Calibri" w:cs="B Nazanin"/>
          <w:i/>
          <w:sz w:val="24"/>
          <w:szCs w:val="28"/>
          <w:lang w:bidi="fa-IR"/>
        </w:rPr>
        <w:t>NICE</w:t>
      </w:r>
      <w:r w:rsidRPr="00DA4DB4">
        <w:rPr>
          <w:rFonts w:eastAsia="Calibri" w:cs="B Nazanin" w:hint="cs"/>
          <w:i/>
          <w:sz w:val="24"/>
          <w:szCs w:val="28"/>
          <w:rtl/>
          <w:lang w:bidi="fa-IR"/>
        </w:rPr>
        <w:t xml:space="preserve"> خلاصه شده است</w:t>
      </w:r>
      <w:r w:rsidR="00D354B0" w:rsidRPr="00D354B0">
        <w:rPr>
          <w:rFonts w:eastAsia="Calibri" w:cs="B Nazanin" w:hint="cs"/>
          <w:i/>
          <w:sz w:val="24"/>
          <w:szCs w:val="28"/>
          <w:vertAlign w:val="superscript"/>
          <w:rtl/>
          <w:lang w:bidi="fa-IR"/>
        </w:rPr>
        <w:t>56</w:t>
      </w:r>
      <w:r w:rsidRPr="00DA4DB4">
        <w:rPr>
          <w:rFonts w:eastAsia="Calibri" w:cs="B Nazanin" w:hint="cs"/>
          <w:i/>
          <w:sz w:val="24"/>
          <w:szCs w:val="28"/>
          <w:rtl/>
          <w:lang w:bidi="fa-IR"/>
        </w:rPr>
        <w:t>، وجود دارند:</w:t>
      </w:r>
    </w:p>
    <w:p w:rsidR="00DA4DB4" w:rsidRPr="00DA4DB4" w:rsidRDefault="00DA4DB4" w:rsidP="003A08A4">
      <w:pPr>
        <w:numPr>
          <w:ilvl w:val="0"/>
          <w:numId w:val="7"/>
        </w:numPr>
        <w:bidi/>
        <w:spacing w:after="120" w:line="276" w:lineRule="auto"/>
        <w:jc w:val="both"/>
        <w:rPr>
          <w:rFonts w:eastAsia="Calibri" w:cs="B Nazanin"/>
          <w:i/>
          <w:sz w:val="24"/>
          <w:szCs w:val="28"/>
          <w:lang w:bidi="fa-IR"/>
        </w:rPr>
      </w:pPr>
      <w:r w:rsidRPr="00DA4DB4">
        <w:rPr>
          <w:rFonts w:eastAsia="Calibri" w:cs="B Nazanin" w:hint="cs"/>
          <w:i/>
          <w:sz w:val="24"/>
          <w:szCs w:val="28"/>
          <w:rtl/>
          <w:lang w:bidi="fa-IR"/>
        </w:rPr>
        <w:t xml:space="preserve">یک ارزیابی </w:t>
      </w:r>
      <w:r w:rsidR="003A08A4">
        <w:rPr>
          <w:rFonts w:eastAsia="Calibri" w:cs="B Nazanin" w:hint="cs"/>
          <w:i/>
          <w:sz w:val="24"/>
          <w:szCs w:val="28"/>
          <w:rtl/>
          <w:lang w:bidi="fa-IR"/>
        </w:rPr>
        <w:t>دقیق</w:t>
      </w:r>
      <w:r w:rsidRPr="00DA4DB4">
        <w:rPr>
          <w:rFonts w:eastAsia="Calibri" w:cs="B Nazanin" w:hint="cs"/>
          <w:i/>
          <w:sz w:val="24"/>
          <w:szCs w:val="28"/>
          <w:rtl/>
          <w:lang w:bidi="fa-IR"/>
        </w:rPr>
        <w:t xml:space="preserve"> برای وجود </w:t>
      </w:r>
      <w:r w:rsidR="003A08A4">
        <w:rPr>
          <w:rFonts w:eastAsia="Calibri" w:cs="B Nazanin" w:hint="cs"/>
          <w:i/>
          <w:sz w:val="24"/>
          <w:szCs w:val="28"/>
          <w:rtl/>
          <w:lang w:bidi="fa-IR"/>
        </w:rPr>
        <w:t>عوارض</w:t>
      </w:r>
      <w:r w:rsidRPr="00DA4DB4">
        <w:rPr>
          <w:rFonts w:eastAsia="Calibri" w:cs="B Nazanin" w:hint="cs"/>
          <w:i/>
          <w:sz w:val="24"/>
          <w:szCs w:val="28"/>
          <w:rtl/>
          <w:lang w:bidi="fa-IR"/>
        </w:rPr>
        <w:t xml:space="preserve"> مربوط به دیابت در تشخیص دیابت</w:t>
      </w:r>
      <w:r w:rsidR="003A08A4">
        <w:rPr>
          <w:rFonts w:eastAsia="Calibri" w:cs="B Nazanin" w:hint="cs"/>
          <w:i/>
          <w:sz w:val="24"/>
          <w:szCs w:val="28"/>
          <w:rtl/>
          <w:lang w:bidi="fa-IR"/>
        </w:rPr>
        <w:t xml:space="preserve"> توصیه می</w:t>
      </w:r>
      <w:r w:rsidR="003A08A4">
        <w:rPr>
          <w:rFonts w:eastAsia="Calibri" w:cs="B Nazanin"/>
          <w:i/>
          <w:sz w:val="24"/>
          <w:szCs w:val="28"/>
          <w:rtl/>
          <w:lang w:bidi="fa-IR"/>
        </w:rPr>
        <w:softHyphen/>
      </w:r>
      <w:r w:rsidR="003A08A4">
        <w:rPr>
          <w:rFonts w:eastAsia="Calibri" w:cs="B Nazanin" w:hint="cs"/>
          <w:i/>
          <w:sz w:val="24"/>
          <w:szCs w:val="28"/>
          <w:rtl/>
          <w:lang w:bidi="fa-IR"/>
        </w:rPr>
        <w:t>شود،</w:t>
      </w:r>
      <w:r w:rsidRPr="00DA4DB4">
        <w:rPr>
          <w:rFonts w:eastAsia="Calibri" w:cs="B Nazanin" w:hint="cs"/>
          <w:i/>
          <w:sz w:val="24"/>
          <w:szCs w:val="28"/>
          <w:rtl/>
          <w:lang w:bidi="fa-IR"/>
        </w:rPr>
        <w:t xml:space="preserve"> به خصوص </w:t>
      </w:r>
      <w:r w:rsidR="003A08A4">
        <w:rPr>
          <w:rFonts w:eastAsia="Calibri" w:cs="B Nazanin" w:hint="cs"/>
          <w:i/>
          <w:sz w:val="24"/>
          <w:szCs w:val="28"/>
          <w:rtl/>
          <w:lang w:bidi="fa-IR"/>
        </w:rPr>
        <w:t>عوارضی</w:t>
      </w:r>
      <w:r w:rsidRPr="00DA4DB4">
        <w:rPr>
          <w:rFonts w:eastAsia="Calibri" w:cs="B Nazanin" w:hint="cs"/>
          <w:i/>
          <w:sz w:val="24"/>
          <w:szCs w:val="28"/>
          <w:rtl/>
          <w:lang w:bidi="fa-IR"/>
        </w:rPr>
        <w:t xml:space="preserve"> که می‏تواند بر </w:t>
      </w:r>
      <w:r w:rsidR="003A08A4">
        <w:rPr>
          <w:rFonts w:eastAsia="Calibri" w:cs="B Nazanin" w:hint="cs"/>
          <w:i/>
          <w:sz w:val="24"/>
          <w:szCs w:val="28"/>
          <w:rtl/>
          <w:lang w:bidi="fa-IR"/>
        </w:rPr>
        <w:t>بارداری تأثیر گذارد یا توسط آن تشدید</w:t>
      </w:r>
      <w:r w:rsidRPr="00DA4DB4">
        <w:rPr>
          <w:rFonts w:eastAsia="Calibri" w:cs="B Nazanin" w:hint="cs"/>
          <w:i/>
          <w:sz w:val="24"/>
          <w:szCs w:val="28"/>
          <w:rtl/>
          <w:lang w:bidi="fa-IR"/>
        </w:rPr>
        <w:t xml:space="preserve"> شود، مانند رتینوپاتی و اختلال</w:t>
      </w:r>
      <w:r w:rsidR="003A08A4">
        <w:rPr>
          <w:rFonts w:eastAsia="Calibri" w:cs="B Nazanin" w:hint="cs"/>
          <w:i/>
          <w:sz w:val="24"/>
          <w:szCs w:val="28"/>
          <w:rtl/>
          <w:lang w:bidi="fa-IR"/>
        </w:rPr>
        <w:t xml:space="preserve"> کلیو</w:t>
      </w:r>
      <w:r w:rsidRPr="00DA4DB4">
        <w:rPr>
          <w:rFonts w:eastAsia="Calibri" w:cs="B Nazanin" w:hint="cs"/>
          <w:i/>
          <w:sz w:val="24"/>
          <w:szCs w:val="28"/>
          <w:rtl/>
          <w:lang w:bidi="fa-IR"/>
        </w:rPr>
        <w:t xml:space="preserve">ی. </w:t>
      </w:r>
    </w:p>
    <w:p w:rsidR="00DA4DB4" w:rsidRPr="00DA4DB4" w:rsidRDefault="00DA4DB4" w:rsidP="000D6EB5">
      <w:pPr>
        <w:numPr>
          <w:ilvl w:val="0"/>
          <w:numId w:val="7"/>
        </w:numPr>
        <w:bidi/>
        <w:spacing w:after="120" w:line="276" w:lineRule="auto"/>
        <w:jc w:val="both"/>
        <w:rPr>
          <w:rFonts w:eastAsia="Calibri" w:cs="B Nazanin"/>
          <w:i/>
          <w:sz w:val="24"/>
          <w:szCs w:val="28"/>
          <w:lang w:bidi="fa-IR"/>
        </w:rPr>
      </w:pPr>
      <w:r w:rsidRPr="00DA4DB4">
        <w:rPr>
          <w:rFonts w:eastAsia="Calibri" w:cs="B Nazanin" w:hint="cs"/>
          <w:i/>
          <w:sz w:val="24"/>
          <w:szCs w:val="28"/>
          <w:rtl/>
          <w:lang w:bidi="fa-IR"/>
        </w:rPr>
        <w:t>در طول بارداری یک نظارت بسیار شدید و درمان هیپرگلیسمی</w:t>
      </w:r>
      <w:r w:rsidR="003A08A4">
        <w:rPr>
          <w:rFonts w:eastAsia="Calibri" w:cs="B Nazanin" w:hint="cs"/>
          <w:i/>
          <w:sz w:val="24"/>
          <w:szCs w:val="28"/>
          <w:rtl/>
          <w:lang w:bidi="fa-IR"/>
        </w:rPr>
        <w:t xml:space="preserve"> شدیدتر</w:t>
      </w:r>
      <w:r w:rsidRPr="00DA4DB4">
        <w:rPr>
          <w:rFonts w:eastAsia="Calibri" w:cs="B Nazanin" w:hint="cs"/>
          <w:i/>
          <w:sz w:val="24"/>
          <w:szCs w:val="28"/>
          <w:rtl/>
          <w:lang w:bidi="fa-IR"/>
        </w:rPr>
        <w:t xml:space="preserve"> پیشنهاد می‏شود و دارو درمانی به احتمال بیشتر برای کنترل هیپرگلیسمی مورد نیاز است. </w:t>
      </w:r>
    </w:p>
    <w:p w:rsidR="00DA4DB4" w:rsidRDefault="00302394" w:rsidP="00302394">
      <w:pPr>
        <w:pStyle w:val="ListParagraph"/>
        <w:numPr>
          <w:ilvl w:val="0"/>
          <w:numId w:val="7"/>
        </w:numPr>
        <w:bidi/>
        <w:rPr>
          <w:rFonts w:eastAsia="Calibri" w:cs="B Nazanin"/>
          <w:i/>
          <w:sz w:val="24"/>
          <w:szCs w:val="28"/>
          <w:lang w:bidi="fa-IR"/>
        </w:rPr>
      </w:pPr>
      <w:r>
        <w:rPr>
          <w:rFonts w:eastAsia="Calibri" w:cs="B Nazanin" w:hint="cs"/>
          <w:i/>
          <w:sz w:val="24"/>
          <w:szCs w:val="28"/>
          <w:rtl/>
          <w:lang w:bidi="fa-IR"/>
        </w:rPr>
        <w:t>به دنبال بارداری به پیگیری بیشتر</w:t>
      </w:r>
      <w:r w:rsidR="00DA4DB4" w:rsidRPr="00302394">
        <w:rPr>
          <w:rFonts w:eastAsia="Calibri" w:cs="B Nazanin" w:hint="cs"/>
          <w:i/>
          <w:sz w:val="24"/>
          <w:szCs w:val="28"/>
          <w:rtl/>
          <w:lang w:bidi="fa-IR"/>
        </w:rPr>
        <w:t xml:space="preserve"> و نظارت</w:t>
      </w:r>
      <w:r w:rsidR="003A08A4">
        <w:rPr>
          <w:rFonts w:eastAsia="Calibri" w:cs="B Nazanin" w:hint="cs"/>
          <w:i/>
          <w:sz w:val="24"/>
          <w:szCs w:val="28"/>
          <w:rtl/>
          <w:lang w:bidi="fa-IR"/>
        </w:rPr>
        <w:t xml:space="preserve"> و درمان مداوم</w:t>
      </w:r>
      <w:r w:rsidR="00DA4DB4" w:rsidRPr="00302394">
        <w:rPr>
          <w:rFonts w:eastAsia="Calibri" w:cs="B Nazanin" w:hint="cs"/>
          <w:i/>
          <w:sz w:val="24"/>
          <w:szCs w:val="28"/>
          <w:rtl/>
          <w:lang w:bidi="fa-IR"/>
        </w:rPr>
        <w:t xml:space="preserve"> زنان دیابتی نیاز است</w:t>
      </w:r>
      <w:r w:rsidR="00D354B0" w:rsidRPr="00302394">
        <w:rPr>
          <w:rFonts w:eastAsia="Calibri" w:cs="B Nazanin" w:hint="cs"/>
          <w:i/>
          <w:sz w:val="24"/>
          <w:szCs w:val="28"/>
          <w:rtl/>
          <w:lang w:bidi="fa-IR"/>
        </w:rPr>
        <w:t>.</w:t>
      </w:r>
    </w:p>
    <w:p w:rsidR="00302394" w:rsidRDefault="00302394" w:rsidP="00302394">
      <w:pPr>
        <w:bidi/>
        <w:rPr>
          <w:rFonts w:eastAsia="Calibri" w:cs="B Nazanin"/>
          <w:i/>
          <w:sz w:val="24"/>
          <w:szCs w:val="28"/>
          <w:rtl/>
          <w:lang w:bidi="fa-IR"/>
        </w:rPr>
      </w:pPr>
    </w:p>
    <w:p w:rsidR="00302394" w:rsidRDefault="00302394" w:rsidP="00302394">
      <w:pPr>
        <w:bidi/>
        <w:rPr>
          <w:rFonts w:eastAsia="Calibri" w:cs="B Nazanin"/>
          <w:i/>
          <w:sz w:val="24"/>
          <w:szCs w:val="28"/>
          <w:rtl/>
          <w:lang w:bidi="fa-IR"/>
        </w:rPr>
      </w:pPr>
    </w:p>
    <w:p w:rsidR="00302394" w:rsidRDefault="00302394" w:rsidP="00302394">
      <w:pPr>
        <w:bidi/>
        <w:rPr>
          <w:rFonts w:eastAsia="Calibri" w:cs="B Nazanin"/>
          <w:i/>
          <w:sz w:val="24"/>
          <w:szCs w:val="28"/>
          <w:rtl/>
          <w:lang w:bidi="fa-IR"/>
        </w:rPr>
      </w:pPr>
    </w:p>
    <w:p w:rsidR="00302394" w:rsidRDefault="00302394" w:rsidP="00302394">
      <w:pPr>
        <w:bidi/>
        <w:rPr>
          <w:rFonts w:eastAsia="Calibri" w:cs="B Nazanin"/>
          <w:i/>
          <w:sz w:val="24"/>
          <w:szCs w:val="28"/>
          <w:rtl/>
          <w:lang w:bidi="fa-IR"/>
        </w:rPr>
      </w:pPr>
    </w:p>
    <w:p w:rsidR="00302394" w:rsidRDefault="00302394" w:rsidP="00302394">
      <w:pPr>
        <w:bidi/>
        <w:rPr>
          <w:rFonts w:eastAsia="Calibri" w:cs="B Nazanin"/>
          <w:i/>
          <w:sz w:val="24"/>
          <w:szCs w:val="28"/>
          <w:rtl/>
          <w:lang w:bidi="fa-IR"/>
        </w:rPr>
      </w:pPr>
    </w:p>
    <w:p w:rsidR="00302394" w:rsidRDefault="00302394" w:rsidP="00302394">
      <w:pPr>
        <w:bidi/>
        <w:rPr>
          <w:rFonts w:eastAsia="Calibri" w:cs="B Nazanin"/>
          <w:i/>
          <w:sz w:val="24"/>
          <w:szCs w:val="28"/>
          <w:rtl/>
          <w:lang w:bidi="fa-IR"/>
        </w:rPr>
      </w:pPr>
    </w:p>
    <w:p w:rsidR="00302394" w:rsidRDefault="00302394" w:rsidP="00302394">
      <w:pPr>
        <w:bidi/>
        <w:rPr>
          <w:rFonts w:eastAsia="Calibri" w:cs="B Nazanin"/>
          <w:i/>
          <w:sz w:val="24"/>
          <w:szCs w:val="28"/>
          <w:rtl/>
          <w:lang w:bidi="fa-IR"/>
        </w:rPr>
      </w:pPr>
    </w:p>
    <w:p w:rsidR="00302394" w:rsidRDefault="00302394" w:rsidP="00302394">
      <w:pPr>
        <w:bidi/>
        <w:rPr>
          <w:rFonts w:eastAsia="Calibri" w:cs="B Nazanin"/>
          <w:i/>
          <w:sz w:val="24"/>
          <w:szCs w:val="28"/>
          <w:rtl/>
          <w:lang w:bidi="fa-IR"/>
        </w:rPr>
      </w:pPr>
    </w:p>
    <w:p w:rsidR="00302394" w:rsidRDefault="00302394" w:rsidP="00302394">
      <w:pPr>
        <w:bidi/>
        <w:rPr>
          <w:rFonts w:eastAsia="Calibri" w:cs="B Nazanin"/>
          <w:i/>
          <w:sz w:val="24"/>
          <w:szCs w:val="28"/>
          <w:rtl/>
          <w:lang w:bidi="fa-IR"/>
        </w:rPr>
      </w:pPr>
    </w:p>
    <w:p w:rsidR="00302394" w:rsidRDefault="00302394" w:rsidP="00302394">
      <w:pPr>
        <w:bidi/>
        <w:rPr>
          <w:rFonts w:eastAsia="Calibri" w:cs="B Nazanin"/>
          <w:i/>
          <w:sz w:val="24"/>
          <w:szCs w:val="28"/>
          <w:rtl/>
          <w:lang w:bidi="fa-IR"/>
        </w:rPr>
      </w:pPr>
    </w:p>
    <w:p w:rsidR="00302394" w:rsidRDefault="00302394" w:rsidP="00302394">
      <w:pPr>
        <w:bidi/>
        <w:rPr>
          <w:rFonts w:eastAsia="Calibri" w:cs="B Nazanin"/>
          <w:i/>
          <w:sz w:val="24"/>
          <w:szCs w:val="28"/>
          <w:rtl/>
          <w:lang w:bidi="fa-IR"/>
        </w:rPr>
      </w:pPr>
    </w:p>
    <w:p w:rsidR="00302394" w:rsidRPr="00302394" w:rsidRDefault="00302394" w:rsidP="00302394">
      <w:pPr>
        <w:bidi/>
        <w:rPr>
          <w:rFonts w:eastAsia="Calibri" w:cs="B Nazanin"/>
          <w:i/>
          <w:sz w:val="24"/>
          <w:szCs w:val="28"/>
          <w:rtl/>
          <w:lang w:bidi="fa-IR"/>
        </w:rPr>
      </w:pPr>
    </w:p>
    <w:p w:rsidR="00D354B0" w:rsidRPr="00D354B0" w:rsidRDefault="00D354B0" w:rsidP="000D6EB5">
      <w:pPr>
        <w:numPr>
          <w:ilvl w:val="1"/>
          <w:numId w:val="20"/>
        </w:numPr>
        <w:bidi/>
        <w:spacing w:after="120" w:line="276" w:lineRule="auto"/>
        <w:jc w:val="both"/>
        <w:rPr>
          <w:rFonts w:eastAsia="Calibri" w:cs="B Nazanin"/>
          <w:b/>
          <w:bCs/>
          <w:i/>
          <w:sz w:val="26"/>
          <w:szCs w:val="30"/>
          <w:rtl/>
          <w:lang w:bidi="fa-IR"/>
        </w:rPr>
      </w:pPr>
      <w:r w:rsidRPr="00D354B0">
        <w:rPr>
          <w:rFonts w:eastAsia="Calibri" w:cs="B Nazanin" w:hint="cs"/>
          <w:b/>
          <w:bCs/>
          <w:i/>
          <w:sz w:val="26"/>
          <w:szCs w:val="30"/>
          <w:rtl/>
          <w:lang w:bidi="fa-IR"/>
        </w:rPr>
        <w:t xml:space="preserve">تشخیص دیابت شیرین در بارداری </w:t>
      </w:r>
    </w:p>
    <w:p w:rsidR="00D354B0" w:rsidRPr="00D354B0" w:rsidRDefault="004D3BE8" w:rsidP="00D354B0">
      <w:pPr>
        <w:bidi/>
        <w:spacing w:after="120" w:line="276" w:lineRule="auto"/>
        <w:jc w:val="both"/>
        <w:rPr>
          <w:rFonts w:eastAsia="Calibri" w:cs="B Nazanin"/>
          <w:b/>
          <w:bCs/>
          <w:i/>
          <w:sz w:val="24"/>
          <w:szCs w:val="28"/>
          <w:rtl/>
          <w:lang w:bidi="fa-IR"/>
        </w:rPr>
      </w:pPr>
      <w:r>
        <w:rPr>
          <w:rFonts w:eastAsia="Calibri" w:cs="B Nazanin" w:hint="cs"/>
          <w:b/>
          <w:bCs/>
          <w:i/>
          <w:sz w:val="24"/>
          <w:szCs w:val="28"/>
          <w:rtl/>
          <w:lang w:bidi="fa-IR"/>
        </w:rPr>
        <w:t>توصیه</w:t>
      </w:r>
      <w:r w:rsidR="00D354B0" w:rsidRPr="00D354B0">
        <w:rPr>
          <w:rFonts w:eastAsia="Calibri" w:cs="B Nazanin" w:hint="cs"/>
          <w:b/>
          <w:bCs/>
          <w:i/>
          <w:sz w:val="24"/>
          <w:szCs w:val="28"/>
          <w:rtl/>
          <w:lang w:bidi="fa-IR"/>
        </w:rPr>
        <w:t xml:space="preserve"> 2</w:t>
      </w:r>
    </w:p>
    <w:p w:rsidR="00D354B0" w:rsidRPr="00D354B0" w:rsidRDefault="00D354B0" w:rsidP="00D354B0">
      <w:pPr>
        <w:bidi/>
        <w:spacing w:after="120" w:line="276" w:lineRule="auto"/>
        <w:jc w:val="both"/>
        <w:rPr>
          <w:rFonts w:eastAsia="Calibri" w:cs="B Nazanin"/>
          <w:b/>
          <w:bCs/>
          <w:i/>
          <w:sz w:val="24"/>
          <w:szCs w:val="28"/>
          <w:rtl/>
          <w:lang w:bidi="fa-IR"/>
        </w:rPr>
      </w:pPr>
      <w:r w:rsidRPr="00D354B0">
        <w:rPr>
          <w:rFonts w:eastAsia="Calibri" w:cs="B Nazanin" w:hint="cs"/>
          <w:b/>
          <w:bCs/>
          <w:i/>
          <w:sz w:val="24"/>
          <w:szCs w:val="28"/>
          <w:rtl/>
          <w:lang w:bidi="fa-IR"/>
        </w:rPr>
        <w:t xml:space="preserve">دیابت شرین در بارداری باید توسط معیارهای </w:t>
      </w:r>
      <w:r w:rsidRPr="00D354B0">
        <w:rPr>
          <w:rFonts w:eastAsia="Calibri" w:cs="B Nazanin"/>
          <w:b/>
          <w:bCs/>
          <w:i/>
          <w:sz w:val="24"/>
          <w:szCs w:val="28"/>
          <w:lang w:bidi="fa-IR"/>
        </w:rPr>
        <w:t>WHO</w:t>
      </w:r>
      <w:r w:rsidRPr="00D354B0">
        <w:rPr>
          <w:rFonts w:eastAsia="Calibri" w:cs="B Nazanin" w:hint="cs"/>
          <w:b/>
          <w:bCs/>
          <w:i/>
          <w:sz w:val="24"/>
          <w:szCs w:val="28"/>
          <w:rtl/>
          <w:lang w:bidi="fa-IR"/>
        </w:rPr>
        <w:t xml:space="preserve"> 2006 برای دیابت تشخیص داده شود در صورتی که یک یا چند معیار زیر برآورد شوند: </w:t>
      </w:r>
    </w:p>
    <w:p w:rsidR="00D354B0" w:rsidRPr="00D354B0" w:rsidRDefault="00D354B0" w:rsidP="00AC450E">
      <w:pPr>
        <w:numPr>
          <w:ilvl w:val="0"/>
          <w:numId w:val="7"/>
        </w:numPr>
        <w:bidi/>
        <w:spacing w:after="120" w:line="276" w:lineRule="auto"/>
        <w:jc w:val="both"/>
        <w:rPr>
          <w:rFonts w:eastAsia="Calibri" w:cs="B Nazanin"/>
          <w:b/>
          <w:bCs/>
          <w:i/>
          <w:sz w:val="24"/>
          <w:szCs w:val="28"/>
          <w:lang w:bidi="fa-IR"/>
        </w:rPr>
      </w:pPr>
      <w:r w:rsidRPr="00D354B0">
        <w:rPr>
          <w:rFonts w:eastAsia="Calibri" w:cs="B Nazanin" w:hint="cs"/>
          <w:b/>
          <w:bCs/>
          <w:i/>
          <w:sz w:val="24"/>
          <w:szCs w:val="28"/>
          <w:rtl/>
          <w:lang w:bidi="fa-IR"/>
        </w:rPr>
        <w:t xml:space="preserve">گلوکز پلاسمای ناشتا </w:t>
      </w:r>
      <m:oMath>
        <m:r>
          <m:rPr>
            <m:sty m:val="bi"/>
          </m:rPr>
          <w:rPr>
            <w:rFonts w:ascii="Cambria Math" w:eastAsia="Calibri" w:hAnsi="Cambria Math" w:cs="B Nazanin"/>
            <w:sz w:val="24"/>
            <w:szCs w:val="28"/>
            <w:lang w:bidi="fa-IR"/>
          </w:rPr>
          <m:t>≤</m:t>
        </m:r>
      </m:oMath>
      <w:r w:rsidRPr="00D354B0">
        <w:rPr>
          <w:rFonts w:eastAsia="Times New Roman" w:cs="B Nazanin" w:hint="cs"/>
          <w:b/>
          <w:bCs/>
          <w:i/>
          <w:sz w:val="24"/>
          <w:szCs w:val="28"/>
          <w:rtl/>
          <w:lang w:bidi="fa-IR"/>
        </w:rPr>
        <w:t xml:space="preserve"> </w:t>
      </w:r>
      <w:r w:rsidR="00AC450E">
        <w:rPr>
          <w:rFonts w:eastAsia="Times New Roman" w:cs="B Nazanin" w:hint="cs"/>
          <w:b/>
          <w:bCs/>
          <w:i/>
          <w:sz w:val="24"/>
          <w:szCs w:val="28"/>
          <w:rtl/>
          <w:lang w:bidi="fa-IR"/>
        </w:rPr>
        <w:t>0/7</w:t>
      </w:r>
      <w:r w:rsidRPr="00D354B0">
        <w:rPr>
          <w:rFonts w:eastAsia="Calibri" w:cs="B Nazanin" w:hint="cs"/>
          <w:b/>
          <w:bCs/>
          <w:i/>
          <w:sz w:val="24"/>
          <w:szCs w:val="28"/>
          <w:rtl/>
          <w:lang w:bidi="fa-IR"/>
        </w:rPr>
        <w:t xml:space="preserve"> میلی‏مول بر لیتر (</w:t>
      </w:r>
      <w:r w:rsidR="00302394">
        <w:rPr>
          <w:rFonts w:eastAsia="Calibri" w:cs="B Nazanin" w:hint="cs"/>
          <w:b/>
          <w:bCs/>
          <w:i/>
          <w:sz w:val="24"/>
          <w:szCs w:val="28"/>
          <w:rtl/>
          <w:lang w:bidi="fa-IR"/>
        </w:rPr>
        <w:t>126</w:t>
      </w:r>
      <w:r w:rsidRPr="00D354B0">
        <w:rPr>
          <w:rFonts w:eastAsia="Calibri" w:cs="B Nazanin" w:hint="cs"/>
          <w:b/>
          <w:bCs/>
          <w:i/>
          <w:sz w:val="24"/>
          <w:szCs w:val="28"/>
          <w:rtl/>
          <w:lang w:bidi="fa-IR"/>
        </w:rPr>
        <w:t xml:space="preserve"> میلی‏گرم/ دسی‏لیتر)</w:t>
      </w:r>
    </w:p>
    <w:p w:rsidR="00D354B0" w:rsidRPr="00D354B0" w:rsidRDefault="00D354B0" w:rsidP="00AC450E">
      <w:pPr>
        <w:numPr>
          <w:ilvl w:val="0"/>
          <w:numId w:val="7"/>
        </w:numPr>
        <w:bidi/>
        <w:spacing w:after="120" w:line="276" w:lineRule="auto"/>
        <w:jc w:val="both"/>
        <w:rPr>
          <w:rFonts w:eastAsia="Calibri" w:cs="B Nazanin"/>
          <w:b/>
          <w:bCs/>
          <w:i/>
          <w:sz w:val="24"/>
          <w:szCs w:val="28"/>
          <w:lang w:bidi="fa-IR"/>
        </w:rPr>
      </w:pPr>
      <w:r w:rsidRPr="00D354B0">
        <w:rPr>
          <w:rFonts w:eastAsia="Calibri" w:cs="B Nazanin" w:hint="cs"/>
          <w:b/>
          <w:bCs/>
          <w:i/>
          <w:sz w:val="24"/>
          <w:szCs w:val="28"/>
          <w:rtl/>
          <w:lang w:bidi="fa-IR"/>
        </w:rPr>
        <w:t xml:space="preserve">گلوکز پلاسمای دو ساعت ساعت بعد از مصرف 75 گرم گلوکز خوراکی </w:t>
      </w:r>
      <m:oMath>
        <m:r>
          <m:rPr>
            <m:sty m:val="bi"/>
          </m:rPr>
          <w:rPr>
            <w:rFonts w:ascii="Cambria Math" w:eastAsia="Calibri" w:hAnsi="Cambria Math" w:cs="B Nazanin"/>
            <w:sz w:val="24"/>
            <w:szCs w:val="28"/>
            <w:lang w:bidi="fa-IR"/>
          </w:rPr>
          <m:t>≤</m:t>
        </m:r>
      </m:oMath>
      <w:r w:rsidRPr="00D354B0">
        <w:rPr>
          <w:rFonts w:eastAsia="Times New Roman" w:cs="B Nazanin" w:hint="cs"/>
          <w:b/>
          <w:bCs/>
          <w:i/>
          <w:sz w:val="24"/>
          <w:szCs w:val="28"/>
          <w:rtl/>
          <w:lang w:bidi="fa-IR"/>
        </w:rPr>
        <w:t xml:space="preserve"> </w:t>
      </w:r>
      <w:r w:rsidR="00AC450E">
        <w:rPr>
          <w:rFonts w:eastAsia="Times New Roman" w:cs="B Nazanin" w:hint="cs"/>
          <w:b/>
          <w:bCs/>
          <w:i/>
          <w:sz w:val="24"/>
          <w:szCs w:val="28"/>
          <w:rtl/>
          <w:lang w:bidi="fa-IR"/>
        </w:rPr>
        <w:t>1/11</w:t>
      </w:r>
      <w:r w:rsidRPr="00D354B0">
        <w:rPr>
          <w:rFonts w:eastAsia="Times New Roman" w:cs="B Nazanin" w:hint="cs"/>
          <w:b/>
          <w:bCs/>
          <w:i/>
          <w:sz w:val="24"/>
          <w:szCs w:val="28"/>
          <w:rtl/>
          <w:lang w:bidi="fa-IR"/>
        </w:rPr>
        <w:t xml:space="preserve">1 میلی‏مول بر لیتر (200 میلی‏گرم/ دسی‏لیتر) </w:t>
      </w:r>
    </w:p>
    <w:p w:rsidR="00D354B0" w:rsidRPr="00D354B0" w:rsidRDefault="00D354B0" w:rsidP="00AC450E">
      <w:pPr>
        <w:numPr>
          <w:ilvl w:val="0"/>
          <w:numId w:val="7"/>
        </w:numPr>
        <w:bidi/>
        <w:spacing w:after="120" w:line="276" w:lineRule="auto"/>
        <w:jc w:val="both"/>
        <w:rPr>
          <w:rFonts w:eastAsia="Calibri" w:cs="B Nazanin"/>
          <w:b/>
          <w:bCs/>
          <w:i/>
          <w:sz w:val="24"/>
          <w:szCs w:val="28"/>
          <w:lang w:bidi="fa-IR"/>
        </w:rPr>
      </w:pPr>
      <w:r w:rsidRPr="00D354B0">
        <w:rPr>
          <w:rFonts w:eastAsia="Times New Roman" w:cs="B Nazanin" w:hint="cs"/>
          <w:b/>
          <w:bCs/>
          <w:i/>
          <w:sz w:val="24"/>
          <w:szCs w:val="28"/>
          <w:rtl/>
          <w:lang w:bidi="fa-IR"/>
        </w:rPr>
        <w:t>گلوکز پلاسمای در حضور علایم دیابت</w:t>
      </w:r>
      <w:r w:rsidRPr="00D354B0">
        <w:rPr>
          <w:rFonts w:eastAsia="Calibri" w:cs="B Nazanin" w:hint="cs"/>
          <w:b/>
          <w:bCs/>
          <w:i/>
          <w:sz w:val="24"/>
          <w:szCs w:val="28"/>
          <w:rtl/>
          <w:lang w:bidi="fa-IR"/>
        </w:rPr>
        <w:t xml:space="preserve"> </w:t>
      </w:r>
      <m:oMath>
        <m:r>
          <m:rPr>
            <m:sty m:val="bi"/>
          </m:rPr>
          <w:rPr>
            <w:rFonts w:ascii="Cambria Math" w:eastAsia="Times New Roman" w:hAnsi="Cambria Math" w:cs="B Nazanin"/>
            <w:sz w:val="24"/>
            <w:szCs w:val="28"/>
            <w:lang w:bidi="fa-IR"/>
          </w:rPr>
          <m:t>≤</m:t>
        </m:r>
      </m:oMath>
      <w:r w:rsidRPr="00D354B0">
        <w:rPr>
          <w:rFonts w:eastAsia="Times New Roman" w:cs="B Nazanin" w:hint="cs"/>
          <w:b/>
          <w:bCs/>
          <w:i/>
          <w:sz w:val="24"/>
          <w:szCs w:val="28"/>
          <w:rtl/>
          <w:lang w:bidi="fa-IR"/>
        </w:rPr>
        <w:t xml:space="preserve"> </w:t>
      </w:r>
      <w:r w:rsidR="00AC450E">
        <w:rPr>
          <w:rFonts w:eastAsia="Times New Roman" w:cs="B Nazanin" w:hint="cs"/>
          <w:b/>
          <w:bCs/>
          <w:i/>
          <w:sz w:val="24"/>
          <w:szCs w:val="28"/>
          <w:rtl/>
          <w:lang w:bidi="fa-IR"/>
        </w:rPr>
        <w:t>1/11</w:t>
      </w:r>
      <w:r w:rsidRPr="00D354B0">
        <w:rPr>
          <w:rFonts w:eastAsia="Times New Roman" w:cs="B Nazanin" w:hint="cs"/>
          <w:b/>
          <w:bCs/>
          <w:i/>
          <w:sz w:val="24"/>
          <w:szCs w:val="28"/>
          <w:rtl/>
          <w:lang w:bidi="fa-IR"/>
        </w:rPr>
        <w:t>1 میلی مول برلیتر (200 میلی‏گرم بر دسی‏لیتر)</w:t>
      </w:r>
      <w:r w:rsidRPr="00D354B0">
        <w:rPr>
          <w:rFonts w:eastAsia="Calibri" w:cs="B Nazanin" w:hint="cs"/>
          <w:b/>
          <w:bCs/>
          <w:i/>
          <w:sz w:val="24"/>
          <w:szCs w:val="28"/>
          <w:rtl/>
          <w:lang w:bidi="fa-IR"/>
        </w:rPr>
        <w:t xml:space="preserve"> </w:t>
      </w:r>
    </w:p>
    <w:p w:rsidR="00D354B0" w:rsidRPr="00D354B0" w:rsidRDefault="00D354B0" w:rsidP="00D354B0">
      <w:pPr>
        <w:bidi/>
        <w:spacing w:after="120" w:line="276" w:lineRule="auto"/>
        <w:jc w:val="both"/>
        <w:rPr>
          <w:rFonts w:eastAsia="Calibri" w:cs="B Nazanin"/>
          <w:b/>
          <w:bCs/>
          <w:i/>
          <w:sz w:val="24"/>
          <w:szCs w:val="28"/>
          <w:rtl/>
          <w:lang w:bidi="fa-IR"/>
        </w:rPr>
      </w:pPr>
      <w:r w:rsidRPr="00D354B0">
        <w:rPr>
          <w:rFonts w:eastAsia="Calibri" w:cs="B Nazanin" w:hint="cs"/>
          <w:b/>
          <w:bCs/>
          <w:i/>
          <w:sz w:val="24"/>
          <w:szCs w:val="28"/>
          <w:rtl/>
          <w:lang w:bidi="fa-IR"/>
        </w:rPr>
        <w:t>کیفیت شواهد: درجه بندی نشده است</w:t>
      </w:r>
    </w:p>
    <w:p w:rsidR="00D354B0" w:rsidRPr="00D354B0" w:rsidRDefault="00D354B0" w:rsidP="00D354B0">
      <w:pPr>
        <w:bidi/>
        <w:spacing w:after="120" w:line="276" w:lineRule="auto"/>
        <w:jc w:val="both"/>
        <w:rPr>
          <w:rFonts w:eastAsia="Calibri" w:cs="B Nazanin"/>
          <w:b/>
          <w:bCs/>
          <w:i/>
          <w:sz w:val="24"/>
          <w:szCs w:val="28"/>
          <w:rtl/>
          <w:lang w:bidi="fa-IR"/>
        </w:rPr>
      </w:pPr>
      <w:r w:rsidRPr="00D354B0">
        <w:rPr>
          <w:rFonts w:eastAsia="Calibri" w:cs="B Nazanin" w:hint="cs"/>
          <w:b/>
          <w:bCs/>
          <w:i/>
          <w:sz w:val="24"/>
          <w:szCs w:val="28"/>
          <w:rtl/>
          <w:lang w:bidi="fa-IR"/>
        </w:rPr>
        <w:t>شدت پیشنهاد: ارزیابی نشده است</w:t>
      </w:r>
    </w:p>
    <w:p w:rsidR="00D354B0" w:rsidRPr="00D354B0" w:rsidRDefault="00D354B0" w:rsidP="00AC450E">
      <w:pPr>
        <w:bidi/>
        <w:spacing w:after="120" w:line="276" w:lineRule="auto"/>
        <w:jc w:val="both"/>
        <w:rPr>
          <w:rFonts w:eastAsia="Times New Roman" w:cs="B Nazanin"/>
          <w:i/>
          <w:sz w:val="24"/>
          <w:szCs w:val="28"/>
          <w:rtl/>
          <w:lang w:bidi="fa-IR"/>
        </w:rPr>
      </w:pPr>
      <w:r w:rsidRPr="00D354B0">
        <w:rPr>
          <w:rFonts w:eastAsia="Calibri" w:cs="B Nazanin" w:hint="cs"/>
          <w:i/>
          <w:sz w:val="24"/>
          <w:szCs w:val="28"/>
          <w:rtl/>
          <w:lang w:bidi="fa-IR"/>
        </w:rPr>
        <w:t xml:space="preserve">این لیبل باید برای زنان </w:t>
      </w:r>
      <w:r w:rsidR="00AC450E">
        <w:rPr>
          <w:rFonts w:eastAsia="Calibri" w:cs="B Nazanin" w:hint="cs"/>
          <w:i/>
          <w:sz w:val="24"/>
          <w:szCs w:val="28"/>
          <w:rtl/>
          <w:lang w:bidi="fa-IR"/>
        </w:rPr>
        <w:t>بدون</w:t>
      </w:r>
      <w:r w:rsidRPr="00D354B0">
        <w:rPr>
          <w:rFonts w:eastAsia="Calibri" w:cs="B Nazanin" w:hint="cs"/>
          <w:i/>
          <w:sz w:val="24"/>
          <w:szCs w:val="28"/>
          <w:rtl/>
          <w:lang w:bidi="fa-IR"/>
        </w:rPr>
        <w:t xml:space="preserve"> علایم ابتدا تشخیص داده شده در هر زمان در طول بارداری که معیارهای تشخیصی </w:t>
      </w:r>
      <w:r w:rsidRPr="00D354B0">
        <w:rPr>
          <w:rFonts w:eastAsia="Calibri" w:cs="B Nazanin"/>
          <w:i/>
          <w:sz w:val="24"/>
          <w:szCs w:val="28"/>
          <w:lang w:bidi="fa-IR"/>
        </w:rPr>
        <w:t>WHO</w:t>
      </w:r>
      <w:r w:rsidRPr="00D354B0">
        <w:rPr>
          <w:rFonts w:eastAsia="Calibri" w:cs="B Nazanin" w:hint="cs"/>
          <w:i/>
          <w:sz w:val="24"/>
          <w:szCs w:val="28"/>
          <w:rtl/>
          <w:lang w:bidi="fa-IR"/>
        </w:rPr>
        <w:t xml:space="preserve"> </w:t>
      </w:r>
      <w:r w:rsidR="008225CD">
        <w:rPr>
          <w:rFonts w:eastAsia="Calibri" w:cs="B Nazanin" w:hint="cs"/>
          <w:i/>
          <w:sz w:val="24"/>
          <w:szCs w:val="28"/>
          <w:rtl/>
          <w:lang w:bidi="fa-IR"/>
        </w:rPr>
        <w:t xml:space="preserve">را برای دیابت </w:t>
      </w:r>
      <w:r w:rsidR="00AC450E">
        <w:rPr>
          <w:rFonts w:eastAsia="Calibri" w:cs="B Nazanin" w:hint="cs"/>
          <w:i/>
          <w:sz w:val="24"/>
          <w:szCs w:val="28"/>
          <w:rtl/>
          <w:lang w:bidi="fa-IR"/>
        </w:rPr>
        <w:t>برآورده می</w:t>
      </w:r>
      <w:r w:rsidR="00AC450E">
        <w:rPr>
          <w:rFonts w:eastAsia="Calibri" w:cs="B Nazanin"/>
          <w:i/>
          <w:sz w:val="24"/>
          <w:szCs w:val="28"/>
          <w:rtl/>
          <w:lang w:bidi="fa-IR"/>
        </w:rPr>
        <w:softHyphen/>
      </w:r>
      <w:r w:rsidR="00AC450E">
        <w:rPr>
          <w:rFonts w:eastAsia="Calibri" w:cs="B Nazanin" w:hint="cs"/>
          <w:i/>
          <w:sz w:val="24"/>
          <w:szCs w:val="28"/>
          <w:rtl/>
          <w:lang w:bidi="fa-IR"/>
        </w:rPr>
        <w:t>کنند،</w:t>
      </w:r>
      <w:r w:rsidR="008225CD">
        <w:rPr>
          <w:rFonts w:eastAsia="Calibri" w:cs="B Nazanin" w:hint="cs"/>
          <w:i/>
          <w:sz w:val="24"/>
          <w:szCs w:val="28"/>
          <w:rtl/>
          <w:lang w:bidi="fa-IR"/>
        </w:rPr>
        <w:t xml:space="preserve"> استفا</w:t>
      </w:r>
      <w:r w:rsidRPr="00D354B0">
        <w:rPr>
          <w:rFonts w:eastAsia="Calibri" w:cs="B Nazanin" w:hint="cs"/>
          <w:i/>
          <w:sz w:val="24"/>
          <w:szCs w:val="28"/>
          <w:rtl/>
          <w:lang w:bidi="fa-IR"/>
        </w:rPr>
        <w:t>د</w:t>
      </w:r>
      <w:r w:rsidR="008225CD">
        <w:rPr>
          <w:rFonts w:eastAsia="Calibri" w:cs="B Nazanin" w:hint="cs"/>
          <w:i/>
          <w:sz w:val="24"/>
          <w:szCs w:val="28"/>
          <w:rtl/>
          <w:lang w:bidi="fa-IR"/>
        </w:rPr>
        <w:t>ه</w:t>
      </w:r>
      <w:r w:rsidRPr="00D354B0">
        <w:rPr>
          <w:rFonts w:eastAsia="Calibri" w:cs="B Nazanin" w:hint="cs"/>
          <w:i/>
          <w:sz w:val="24"/>
          <w:szCs w:val="28"/>
          <w:rtl/>
          <w:lang w:bidi="fa-IR"/>
        </w:rPr>
        <w:t xml:space="preserve"> شود</w:t>
      </w:r>
      <w:r w:rsidRPr="00D354B0">
        <w:rPr>
          <w:rFonts w:eastAsia="Calibri" w:cs="B Nazanin" w:hint="cs"/>
          <w:i/>
          <w:sz w:val="24"/>
          <w:szCs w:val="28"/>
          <w:vertAlign w:val="superscript"/>
          <w:rtl/>
          <w:lang w:bidi="fa-IR"/>
        </w:rPr>
        <w:t>57</w:t>
      </w:r>
      <w:r w:rsidRPr="00D354B0">
        <w:rPr>
          <w:rFonts w:eastAsia="Calibri" w:cs="B Nazanin" w:hint="cs"/>
          <w:i/>
          <w:sz w:val="24"/>
          <w:szCs w:val="28"/>
          <w:rtl/>
          <w:lang w:bidi="fa-IR"/>
        </w:rPr>
        <w:t xml:space="preserve">. به طور </w:t>
      </w:r>
      <w:r w:rsidR="00AC450E">
        <w:rPr>
          <w:rFonts w:eastAsia="Calibri" w:cs="B Nazanin" w:hint="cs"/>
          <w:i/>
          <w:sz w:val="24"/>
          <w:szCs w:val="28"/>
          <w:rtl/>
          <w:lang w:bidi="fa-IR"/>
        </w:rPr>
        <w:t>جایگزین</w:t>
      </w:r>
      <w:r w:rsidRPr="00D354B0">
        <w:rPr>
          <w:rFonts w:eastAsia="Calibri" w:cs="B Nazanin" w:hint="cs"/>
          <w:i/>
          <w:sz w:val="24"/>
          <w:szCs w:val="28"/>
          <w:rtl/>
          <w:lang w:bidi="fa-IR"/>
        </w:rPr>
        <w:t xml:space="preserve"> این تشخیص می‏تواند در یک زن باردار با علایم کلاس</w:t>
      </w:r>
      <w:r w:rsidR="00AC450E">
        <w:rPr>
          <w:rFonts w:eastAsia="Calibri" w:cs="B Nazanin" w:hint="cs"/>
          <w:i/>
          <w:sz w:val="24"/>
          <w:szCs w:val="28"/>
          <w:rtl/>
          <w:lang w:bidi="fa-IR"/>
        </w:rPr>
        <w:t xml:space="preserve">یک دیابت (تشنگی بیش از حد، تکرر </w:t>
      </w:r>
      <w:r w:rsidRPr="00D354B0">
        <w:rPr>
          <w:rFonts w:eastAsia="Calibri" w:cs="B Nazanin" w:hint="cs"/>
          <w:i/>
          <w:sz w:val="24"/>
          <w:szCs w:val="28"/>
          <w:rtl/>
          <w:lang w:bidi="fa-IR"/>
        </w:rPr>
        <w:t>ادرار، از دست</w:t>
      </w:r>
      <w:r w:rsidR="00AC450E">
        <w:rPr>
          <w:rFonts w:eastAsia="Calibri" w:cs="B Nazanin" w:hint="cs"/>
          <w:i/>
          <w:sz w:val="24"/>
          <w:szCs w:val="28"/>
          <w:rtl/>
          <w:lang w:bidi="fa-IR"/>
        </w:rPr>
        <w:t xml:space="preserve"> دادن</w:t>
      </w:r>
      <w:r w:rsidRPr="00D354B0">
        <w:rPr>
          <w:rFonts w:eastAsia="Calibri" w:cs="B Nazanin" w:hint="cs"/>
          <w:i/>
          <w:sz w:val="24"/>
          <w:szCs w:val="28"/>
          <w:rtl/>
          <w:lang w:bidi="fa-IR"/>
        </w:rPr>
        <w:t xml:space="preserve"> </w:t>
      </w:r>
      <w:r w:rsidR="00AC450E">
        <w:rPr>
          <w:rFonts w:eastAsia="Calibri" w:cs="B Nazanin" w:hint="cs"/>
          <w:i/>
          <w:sz w:val="24"/>
          <w:szCs w:val="28"/>
          <w:rtl/>
          <w:lang w:bidi="fa-IR"/>
        </w:rPr>
        <w:t>غیر تعمدی وزن</w:t>
      </w:r>
      <w:r w:rsidRPr="00D354B0">
        <w:rPr>
          <w:rFonts w:eastAsia="Calibri" w:cs="B Nazanin" w:hint="cs"/>
          <w:i/>
          <w:sz w:val="24"/>
          <w:szCs w:val="28"/>
          <w:rtl/>
          <w:lang w:bidi="fa-IR"/>
        </w:rPr>
        <w:t xml:space="preserve">) که دارای گلوکز پلاسمای تصادفی </w:t>
      </w:r>
      <m:oMath>
        <m:r>
          <w:rPr>
            <w:rFonts w:ascii="Cambria Math" w:eastAsia="Calibri" w:hAnsi="Cambria Math" w:cs="B Nazanin"/>
            <w:sz w:val="24"/>
            <w:szCs w:val="28"/>
            <w:lang w:bidi="fa-IR"/>
          </w:rPr>
          <m:t>≤</m:t>
        </m:r>
      </m:oMath>
      <w:r w:rsidRPr="00D354B0">
        <w:rPr>
          <w:rFonts w:eastAsia="Times New Roman" w:cs="B Nazanin" w:hint="cs"/>
          <w:i/>
          <w:sz w:val="24"/>
          <w:szCs w:val="28"/>
          <w:rtl/>
          <w:lang w:bidi="fa-IR"/>
        </w:rPr>
        <w:t xml:space="preserve"> </w:t>
      </w:r>
      <w:r w:rsidR="00AC450E">
        <w:rPr>
          <w:rFonts w:eastAsia="Times New Roman" w:cs="B Nazanin" w:hint="cs"/>
          <w:i/>
          <w:sz w:val="24"/>
          <w:szCs w:val="28"/>
          <w:rtl/>
          <w:lang w:bidi="fa-IR"/>
        </w:rPr>
        <w:t>1/11</w:t>
      </w:r>
      <w:r w:rsidRPr="00D354B0">
        <w:rPr>
          <w:rFonts w:eastAsia="Times New Roman" w:cs="B Nazanin" w:hint="cs"/>
          <w:i/>
          <w:sz w:val="24"/>
          <w:szCs w:val="28"/>
          <w:rtl/>
          <w:lang w:bidi="fa-IR"/>
        </w:rPr>
        <w:t xml:space="preserve"> میلی‏مول بر لیتر (200 میلی‏گرم بر دسی‏لیتر) است </w:t>
      </w:r>
      <w:r w:rsidR="00AC450E">
        <w:rPr>
          <w:rFonts w:eastAsia="Times New Roman" w:cs="B Nazanin" w:hint="cs"/>
          <w:i/>
          <w:sz w:val="24"/>
          <w:szCs w:val="28"/>
          <w:rtl/>
          <w:lang w:bidi="fa-IR"/>
        </w:rPr>
        <w:t>گذاشته</w:t>
      </w:r>
      <w:r w:rsidRPr="00D354B0">
        <w:rPr>
          <w:rFonts w:eastAsia="Times New Roman" w:cs="B Nazanin" w:hint="cs"/>
          <w:i/>
          <w:sz w:val="24"/>
          <w:szCs w:val="28"/>
          <w:rtl/>
          <w:lang w:bidi="fa-IR"/>
        </w:rPr>
        <w:t xml:space="preserve"> شود. </w:t>
      </w:r>
    </w:p>
    <w:p w:rsidR="00D354B0" w:rsidRPr="00D354B0" w:rsidRDefault="00D354B0" w:rsidP="00A546D1">
      <w:pPr>
        <w:bidi/>
        <w:spacing w:after="120" w:line="276" w:lineRule="auto"/>
        <w:jc w:val="both"/>
        <w:rPr>
          <w:rFonts w:eastAsia="Calibri" w:cs="B Nazanin"/>
          <w:i/>
          <w:sz w:val="24"/>
          <w:szCs w:val="28"/>
          <w:rtl/>
          <w:lang w:bidi="fa-IR"/>
        </w:rPr>
      </w:pPr>
      <w:r w:rsidRPr="00D354B0">
        <w:rPr>
          <w:rFonts w:eastAsia="Calibri" w:cs="B Nazanin"/>
          <w:i/>
          <w:sz w:val="24"/>
          <w:szCs w:val="28"/>
          <w:lang w:bidi="fa-IR"/>
        </w:rPr>
        <w:t>GRADE</w:t>
      </w:r>
      <w:r w:rsidR="00AC450E">
        <w:rPr>
          <w:rFonts w:eastAsia="Calibri" w:cs="B Nazanin" w:hint="cs"/>
          <w:i/>
          <w:sz w:val="24"/>
          <w:szCs w:val="28"/>
          <w:rtl/>
          <w:lang w:bidi="fa-IR"/>
        </w:rPr>
        <w:t xml:space="preserve"> برای این توصیه</w:t>
      </w:r>
      <w:r w:rsidRPr="00D354B0">
        <w:rPr>
          <w:rFonts w:eastAsia="Calibri" w:cs="B Nazanin" w:hint="cs"/>
          <w:i/>
          <w:sz w:val="24"/>
          <w:szCs w:val="28"/>
          <w:rtl/>
          <w:lang w:bidi="fa-IR"/>
        </w:rPr>
        <w:t xml:space="preserve"> استفاده نمی‏شود. معیارهای تشخیصی فعلی </w:t>
      </w:r>
      <w:r w:rsidRPr="00D354B0">
        <w:rPr>
          <w:rFonts w:eastAsia="Calibri" w:cs="B Nazanin"/>
          <w:i/>
          <w:sz w:val="24"/>
          <w:szCs w:val="28"/>
          <w:lang w:bidi="fa-IR"/>
        </w:rPr>
        <w:t>WHO</w:t>
      </w:r>
      <w:r w:rsidRPr="00D354B0">
        <w:rPr>
          <w:rFonts w:eastAsia="Calibri" w:cs="B Nazanin" w:hint="cs"/>
          <w:i/>
          <w:sz w:val="24"/>
          <w:szCs w:val="28"/>
          <w:rtl/>
          <w:lang w:bidi="fa-IR"/>
        </w:rPr>
        <w:t xml:space="preserve"> برای دیابت</w:t>
      </w:r>
      <w:r w:rsidR="00AC450E">
        <w:rPr>
          <w:rFonts w:eastAsia="Calibri" w:cs="B Nazanin" w:hint="cs"/>
          <w:i/>
          <w:sz w:val="24"/>
          <w:szCs w:val="28"/>
          <w:rtl/>
          <w:lang w:bidi="fa-IR"/>
        </w:rPr>
        <w:t xml:space="preserve"> براساس خطر</w:t>
      </w:r>
      <w:r w:rsidRPr="00D354B0">
        <w:rPr>
          <w:rFonts w:eastAsia="Calibri" w:cs="B Nazanin" w:hint="cs"/>
          <w:i/>
          <w:sz w:val="24"/>
          <w:szCs w:val="28"/>
          <w:rtl/>
          <w:lang w:bidi="fa-IR"/>
        </w:rPr>
        <w:t xml:space="preserve"> </w:t>
      </w:r>
      <w:r w:rsidR="00AC450E">
        <w:rPr>
          <w:rFonts w:eastAsia="Calibri" w:cs="B Nazanin" w:hint="cs"/>
          <w:i/>
          <w:sz w:val="24"/>
          <w:szCs w:val="28"/>
          <w:rtl/>
          <w:lang w:bidi="fa-IR"/>
        </w:rPr>
        <w:t>توسعه</w:t>
      </w:r>
      <w:r w:rsidR="00AC450E">
        <w:rPr>
          <w:rFonts w:eastAsia="Calibri" w:cs="B Nazanin"/>
          <w:i/>
          <w:sz w:val="24"/>
          <w:szCs w:val="28"/>
          <w:rtl/>
          <w:lang w:bidi="fa-IR"/>
        </w:rPr>
        <w:softHyphen/>
      </w:r>
      <w:r w:rsidR="00AC450E">
        <w:rPr>
          <w:rFonts w:eastAsia="Calibri" w:cs="B Nazanin" w:hint="cs"/>
          <w:i/>
          <w:sz w:val="24"/>
          <w:szCs w:val="28"/>
          <w:rtl/>
          <w:lang w:bidi="fa-IR"/>
        </w:rPr>
        <w:t>ی عوارض میکرواسکولار</w:t>
      </w:r>
      <w:r w:rsidR="003520D9">
        <w:rPr>
          <w:rFonts w:eastAsia="Calibri" w:cs="B Nazanin" w:hint="cs"/>
          <w:i/>
          <w:sz w:val="24"/>
          <w:szCs w:val="28"/>
          <w:rtl/>
          <w:lang w:bidi="fa-IR"/>
        </w:rPr>
        <w:t xml:space="preserve">، </w:t>
      </w:r>
      <w:r w:rsidR="00A546D1">
        <w:rPr>
          <w:rFonts w:eastAsia="Calibri" w:cs="B Nazanin" w:hint="cs"/>
          <w:i/>
          <w:sz w:val="24"/>
          <w:szCs w:val="28"/>
          <w:rtl/>
          <w:lang w:bidi="fa-IR"/>
        </w:rPr>
        <w:t xml:space="preserve">عمدتا </w:t>
      </w:r>
      <w:r w:rsidR="003520D9">
        <w:rPr>
          <w:rFonts w:eastAsia="Calibri" w:cs="B Nazanin" w:hint="cs"/>
          <w:i/>
          <w:sz w:val="24"/>
          <w:szCs w:val="28"/>
          <w:rtl/>
          <w:lang w:bidi="fa-IR"/>
        </w:rPr>
        <w:t>رتینوپاتی</w:t>
      </w:r>
      <w:r w:rsidR="003520D9">
        <w:rPr>
          <w:rFonts w:eastAsia="Calibri" w:cs="B Nazanin"/>
          <w:i/>
          <w:sz w:val="24"/>
          <w:szCs w:val="28"/>
          <w:lang w:bidi="fa-IR"/>
        </w:rPr>
        <w:t xml:space="preserve"> </w:t>
      </w:r>
      <w:r w:rsidR="003520D9">
        <w:rPr>
          <w:rFonts w:eastAsia="Calibri" w:cs="B Nazanin" w:hint="cs"/>
          <w:i/>
          <w:sz w:val="24"/>
          <w:szCs w:val="28"/>
          <w:rtl/>
          <w:lang w:bidi="fa-IR"/>
        </w:rPr>
        <w:t>عمده</w:t>
      </w:r>
      <w:r w:rsidRPr="00D354B0">
        <w:rPr>
          <w:rFonts w:eastAsia="Calibri" w:cs="B Nazanin" w:hint="cs"/>
          <w:i/>
          <w:sz w:val="24"/>
          <w:szCs w:val="28"/>
          <w:rtl/>
          <w:lang w:bidi="fa-IR"/>
        </w:rPr>
        <w:t xml:space="preserve"> دارند. هیچ داده‏ی قابل دسترسی برای ارزیابی دقت تشخیصی معیارهای</w:t>
      </w:r>
      <w:r w:rsidR="00A546D1">
        <w:rPr>
          <w:rFonts w:eastAsia="Calibri" w:cs="B Nazanin" w:hint="cs"/>
          <w:i/>
          <w:sz w:val="24"/>
          <w:szCs w:val="28"/>
          <w:rtl/>
          <w:lang w:bidi="fa-IR"/>
        </w:rPr>
        <w:t xml:space="preserve"> فعلی تشخیص دیابت </w:t>
      </w:r>
      <w:r w:rsidRPr="00D354B0">
        <w:rPr>
          <w:rFonts w:eastAsia="Calibri" w:cs="B Nazanin" w:hint="cs"/>
          <w:i/>
          <w:sz w:val="24"/>
          <w:szCs w:val="28"/>
          <w:rtl/>
          <w:lang w:bidi="fa-IR"/>
        </w:rPr>
        <w:t>در صورت استفاده در بارداری در زن</w:t>
      </w:r>
      <w:r w:rsidR="00A546D1">
        <w:rPr>
          <w:rFonts w:eastAsia="Calibri" w:cs="B Nazanin" w:hint="cs"/>
          <w:i/>
          <w:sz w:val="24"/>
          <w:szCs w:val="28"/>
          <w:rtl/>
          <w:lang w:bidi="fa-IR"/>
        </w:rPr>
        <w:t>ان</w:t>
      </w:r>
      <w:r w:rsidRPr="00D354B0">
        <w:rPr>
          <w:rFonts w:eastAsia="Calibri" w:cs="B Nazanin" w:hint="cs"/>
          <w:i/>
          <w:sz w:val="24"/>
          <w:szCs w:val="28"/>
          <w:rtl/>
          <w:lang w:bidi="fa-IR"/>
        </w:rPr>
        <w:t xml:space="preserve"> غیردرمان شده وجود ندارد. چون مطالعات زیادی</w:t>
      </w:r>
      <w:r w:rsidR="00A546D1">
        <w:rPr>
          <w:rFonts w:eastAsia="Calibri" w:cs="B Nazanin" w:hint="cs"/>
          <w:i/>
          <w:sz w:val="24"/>
          <w:szCs w:val="28"/>
          <w:rtl/>
          <w:lang w:bidi="fa-IR"/>
        </w:rPr>
        <w:t xml:space="preserve"> خطر بالای پیامدهای نامطلوب جدی</w:t>
      </w:r>
      <w:r w:rsidRPr="00D354B0">
        <w:rPr>
          <w:rFonts w:eastAsia="Calibri" w:cs="B Nazanin" w:hint="cs"/>
          <w:i/>
          <w:sz w:val="24"/>
          <w:szCs w:val="28"/>
          <w:rtl/>
          <w:lang w:bidi="fa-IR"/>
        </w:rPr>
        <w:t xml:space="preserve"> باردار</w:t>
      </w:r>
      <w:r w:rsidR="00A546D1">
        <w:rPr>
          <w:rFonts w:eastAsia="Calibri" w:cs="B Nazanin" w:hint="cs"/>
          <w:i/>
          <w:sz w:val="24"/>
          <w:szCs w:val="28"/>
          <w:rtl/>
          <w:lang w:bidi="fa-IR"/>
        </w:rPr>
        <w:t xml:space="preserve">ی در زنان با مقدار گلوکز پلاسمایی </w:t>
      </w:r>
      <w:r w:rsidRPr="00D354B0">
        <w:rPr>
          <w:rFonts w:eastAsia="Calibri" w:cs="B Nazanin" w:hint="cs"/>
          <w:i/>
          <w:sz w:val="24"/>
          <w:szCs w:val="28"/>
          <w:rtl/>
          <w:lang w:bidi="fa-IR"/>
        </w:rPr>
        <w:t xml:space="preserve">در </w:t>
      </w:r>
      <w:r w:rsidR="00A546D1">
        <w:rPr>
          <w:rFonts w:eastAsia="Calibri" w:cs="B Nazanin" w:hint="cs"/>
          <w:i/>
          <w:sz w:val="24"/>
          <w:szCs w:val="28"/>
          <w:rtl/>
          <w:lang w:bidi="fa-IR"/>
        </w:rPr>
        <w:t>محدوده</w:t>
      </w:r>
      <w:r w:rsidRPr="00D354B0">
        <w:rPr>
          <w:rFonts w:eastAsia="Calibri" w:cs="B Nazanin" w:hint="cs"/>
          <w:i/>
          <w:sz w:val="24"/>
          <w:szCs w:val="28"/>
          <w:rtl/>
          <w:lang w:bidi="fa-IR"/>
        </w:rPr>
        <w:t xml:space="preserve"> دیابتی نشان می‏دهند، همه‏ی مطالعات بعدی در مورد رابطه‏ی بین گلوکز پلاسما و پیامدهای بارداری زنان با چنین مق</w:t>
      </w:r>
      <w:r w:rsidR="00A546D1">
        <w:rPr>
          <w:rFonts w:eastAsia="Calibri" w:cs="B Nazanin" w:hint="cs"/>
          <w:i/>
          <w:sz w:val="24"/>
          <w:szCs w:val="28"/>
          <w:rtl/>
          <w:lang w:bidi="fa-IR"/>
        </w:rPr>
        <w:t>ادی</w:t>
      </w:r>
      <w:r w:rsidRPr="00D354B0">
        <w:rPr>
          <w:rFonts w:eastAsia="Calibri" w:cs="B Nazanin" w:hint="cs"/>
          <w:i/>
          <w:sz w:val="24"/>
          <w:szCs w:val="28"/>
          <w:rtl/>
          <w:lang w:bidi="fa-IR"/>
        </w:rPr>
        <w:t xml:space="preserve">ر دیابتی را درمان کرده‏اند. بنابراین، هیچ مطالعه‏ی وجود ندارد، و احتمال اینکه چنین مطالعه‏ای وجود داشته باشد هم </w:t>
      </w:r>
      <w:r w:rsidR="00A546D1">
        <w:rPr>
          <w:rFonts w:eastAsia="Calibri" w:cs="B Nazanin" w:hint="cs"/>
          <w:i/>
          <w:sz w:val="24"/>
          <w:szCs w:val="28"/>
          <w:rtl/>
          <w:lang w:bidi="fa-IR"/>
        </w:rPr>
        <w:t>غیرمحتمل</w:t>
      </w:r>
      <w:r w:rsidRPr="00D354B0">
        <w:rPr>
          <w:rFonts w:eastAsia="Calibri" w:cs="B Nazanin" w:hint="cs"/>
          <w:i/>
          <w:sz w:val="24"/>
          <w:szCs w:val="28"/>
          <w:rtl/>
          <w:lang w:bidi="fa-IR"/>
        </w:rPr>
        <w:t xml:space="preserve"> است، که هیچ هیپرگلیسمی را در بارداری به منظور بررسی این که آیا رابطه‏ی بین مق</w:t>
      </w:r>
      <w:r w:rsidR="00A546D1">
        <w:rPr>
          <w:rFonts w:eastAsia="Calibri" w:cs="B Nazanin" w:hint="cs"/>
          <w:i/>
          <w:sz w:val="24"/>
          <w:szCs w:val="28"/>
          <w:rtl/>
          <w:lang w:bidi="fa-IR"/>
        </w:rPr>
        <w:t>ادیر</w:t>
      </w:r>
      <w:r w:rsidRPr="00D354B0">
        <w:rPr>
          <w:rFonts w:eastAsia="Calibri" w:cs="B Nazanin" w:hint="cs"/>
          <w:i/>
          <w:sz w:val="24"/>
          <w:szCs w:val="28"/>
          <w:rtl/>
          <w:lang w:bidi="fa-IR"/>
        </w:rPr>
        <w:t xml:space="preserve"> گلوکز و </w:t>
      </w:r>
      <w:r w:rsidR="00A546D1">
        <w:rPr>
          <w:rFonts w:eastAsia="Calibri" w:cs="B Nazanin" w:hint="cs"/>
          <w:i/>
          <w:sz w:val="24"/>
          <w:szCs w:val="28"/>
          <w:rtl/>
          <w:lang w:bidi="fa-IR"/>
        </w:rPr>
        <w:t>عوارض</w:t>
      </w:r>
      <w:r w:rsidRPr="00D354B0">
        <w:rPr>
          <w:rFonts w:eastAsia="Calibri" w:cs="B Nazanin" w:hint="cs"/>
          <w:i/>
          <w:sz w:val="24"/>
          <w:szCs w:val="28"/>
          <w:rtl/>
          <w:lang w:bidi="fa-IR"/>
        </w:rPr>
        <w:t xml:space="preserve"> دیابتی</w:t>
      </w:r>
      <w:r w:rsidR="00A546D1">
        <w:rPr>
          <w:rFonts w:eastAsia="Calibri" w:cs="B Nazanin" w:hint="cs"/>
          <w:i/>
          <w:sz w:val="24"/>
          <w:szCs w:val="28"/>
          <w:rtl/>
          <w:lang w:bidi="fa-IR"/>
        </w:rPr>
        <w:t xml:space="preserve"> خاص</w:t>
      </w:r>
      <w:r w:rsidRPr="00D354B0">
        <w:rPr>
          <w:rFonts w:eastAsia="Calibri" w:cs="B Nazanin" w:hint="cs"/>
          <w:i/>
          <w:sz w:val="24"/>
          <w:szCs w:val="28"/>
          <w:rtl/>
          <w:lang w:bidi="fa-IR"/>
        </w:rPr>
        <w:t xml:space="preserve"> به همان مقدار افراد غیر دیابتی است یا نه، درمان نکند. </w:t>
      </w:r>
    </w:p>
    <w:p w:rsidR="00D354B0" w:rsidRPr="00D354B0" w:rsidRDefault="00D354B0" w:rsidP="000D6EB5">
      <w:pPr>
        <w:numPr>
          <w:ilvl w:val="2"/>
          <w:numId w:val="20"/>
        </w:numPr>
        <w:bidi/>
        <w:spacing w:after="120" w:line="276" w:lineRule="auto"/>
        <w:jc w:val="both"/>
        <w:rPr>
          <w:rFonts w:eastAsia="Calibri" w:cs="B Nazanin"/>
          <w:i/>
          <w:sz w:val="26"/>
          <w:szCs w:val="30"/>
          <w:rtl/>
          <w:lang w:bidi="fa-IR"/>
        </w:rPr>
      </w:pPr>
      <w:r w:rsidRPr="00D354B0">
        <w:rPr>
          <w:rFonts w:eastAsia="Calibri" w:cs="B Nazanin" w:hint="cs"/>
          <w:i/>
          <w:sz w:val="26"/>
          <w:szCs w:val="30"/>
          <w:rtl/>
          <w:lang w:bidi="fa-IR"/>
        </w:rPr>
        <w:lastRenderedPageBreak/>
        <w:t xml:space="preserve">چه چیزی در این معیارهای تشخیصی برای دیابت در بارداری جدید است؟ </w:t>
      </w:r>
    </w:p>
    <w:p w:rsidR="00D354B0" w:rsidRPr="00D354B0" w:rsidRDefault="00D354B0" w:rsidP="00A546D1">
      <w:pPr>
        <w:bidi/>
        <w:spacing w:after="120" w:line="276" w:lineRule="auto"/>
        <w:jc w:val="both"/>
        <w:rPr>
          <w:rFonts w:eastAsia="Calibri" w:cs="B Nazanin"/>
          <w:i/>
          <w:sz w:val="24"/>
          <w:szCs w:val="28"/>
          <w:rtl/>
          <w:lang w:bidi="fa-IR"/>
        </w:rPr>
      </w:pPr>
      <w:r w:rsidRPr="00D354B0">
        <w:rPr>
          <w:rFonts w:eastAsia="Calibri" w:cs="B Nazanin" w:hint="cs"/>
          <w:i/>
          <w:sz w:val="24"/>
          <w:szCs w:val="28"/>
          <w:rtl/>
          <w:lang w:bidi="fa-IR"/>
        </w:rPr>
        <w:t xml:space="preserve">این معیارهای تشخیصی برای دیابت به طور فراگیر در افراد غیر باردار پذیرفته </w:t>
      </w:r>
      <w:r w:rsidR="00A546D1">
        <w:rPr>
          <w:rFonts w:eastAsia="Calibri" w:cs="B Nazanin" w:hint="cs"/>
          <w:i/>
          <w:sz w:val="24"/>
          <w:szCs w:val="28"/>
          <w:rtl/>
          <w:lang w:bidi="fa-IR"/>
        </w:rPr>
        <w:t>می</w:t>
      </w:r>
      <w:r w:rsidR="00A546D1">
        <w:rPr>
          <w:rFonts w:eastAsia="Calibri" w:cs="B Nazanin"/>
          <w:i/>
          <w:sz w:val="24"/>
          <w:szCs w:val="28"/>
          <w:rtl/>
          <w:lang w:bidi="fa-IR"/>
        </w:rPr>
        <w:softHyphen/>
      </w:r>
      <w:r w:rsidR="00A546D1">
        <w:rPr>
          <w:rFonts w:eastAsia="Calibri" w:cs="B Nazanin" w:hint="cs"/>
          <w:i/>
          <w:sz w:val="24"/>
          <w:szCs w:val="28"/>
          <w:rtl/>
          <w:lang w:bidi="fa-IR"/>
        </w:rPr>
        <w:t>شوند، اما زنان باردار با این مقادیر</w:t>
      </w:r>
      <w:r w:rsidR="003520D9">
        <w:rPr>
          <w:rFonts w:eastAsia="Calibri" w:cs="B Nazanin" w:hint="cs"/>
          <w:i/>
          <w:sz w:val="24"/>
          <w:szCs w:val="28"/>
          <w:rtl/>
          <w:lang w:bidi="fa-IR"/>
        </w:rPr>
        <w:t xml:space="preserve"> برش</w:t>
      </w:r>
      <w:r w:rsidRPr="00D354B0">
        <w:rPr>
          <w:rFonts w:eastAsia="Calibri" w:cs="B Nazanin" w:hint="cs"/>
          <w:i/>
          <w:sz w:val="24"/>
          <w:szCs w:val="28"/>
          <w:rtl/>
          <w:lang w:bidi="fa-IR"/>
        </w:rPr>
        <w:t xml:space="preserve"> به عنوان </w:t>
      </w:r>
      <w:r w:rsidR="00A546D1">
        <w:rPr>
          <w:rFonts w:eastAsia="Calibri" w:cs="B Nazanin" w:hint="cs"/>
          <w:i/>
          <w:sz w:val="24"/>
          <w:szCs w:val="28"/>
          <w:rtl/>
          <w:lang w:bidi="fa-IR"/>
        </w:rPr>
        <w:t>واجد</w:t>
      </w:r>
      <w:r w:rsidRPr="00D354B0">
        <w:rPr>
          <w:rFonts w:eastAsia="Calibri" w:cs="B Nazanin" w:hint="cs"/>
          <w:i/>
          <w:sz w:val="24"/>
          <w:szCs w:val="28"/>
          <w:rtl/>
          <w:lang w:bidi="fa-IR"/>
        </w:rPr>
        <w:t xml:space="preserve"> </w:t>
      </w:r>
      <w:r w:rsidRPr="00D354B0">
        <w:rPr>
          <w:rFonts w:eastAsia="Calibri" w:cs="B Nazanin"/>
          <w:i/>
          <w:sz w:val="24"/>
          <w:szCs w:val="28"/>
          <w:lang w:bidi="fa-IR"/>
        </w:rPr>
        <w:t>GDM</w:t>
      </w:r>
      <w:r w:rsidRPr="00D354B0">
        <w:rPr>
          <w:rFonts w:eastAsia="Calibri" w:cs="B Nazanin" w:hint="cs"/>
          <w:i/>
          <w:sz w:val="24"/>
          <w:szCs w:val="28"/>
          <w:rtl/>
          <w:lang w:bidi="fa-IR"/>
        </w:rPr>
        <w:t xml:space="preserve"> به هنگام اولین تشخیص در طول بارداری طبقه‏بندی شدند. </w:t>
      </w:r>
    </w:p>
    <w:p w:rsidR="00D354B0" w:rsidRPr="00D354B0" w:rsidRDefault="00D354B0" w:rsidP="000D6EB5">
      <w:pPr>
        <w:numPr>
          <w:ilvl w:val="1"/>
          <w:numId w:val="20"/>
        </w:numPr>
        <w:bidi/>
        <w:spacing w:after="120" w:line="276" w:lineRule="auto"/>
        <w:jc w:val="both"/>
        <w:rPr>
          <w:rFonts w:eastAsia="Calibri" w:cs="B Nazanin"/>
          <w:b/>
          <w:bCs/>
          <w:i/>
          <w:sz w:val="26"/>
          <w:szCs w:val="30"/>
          <w:rtl/>
          <w:lang w:bidi="fa-IR"/>
        </w:rPr>
      </w:pPr>
      <w:r w:rsidRPr="00D354B0">
        <w:rPr>
          <w:rFonts w:eastAsia="Calibri" w:cs="B Nazanin" w:hint="cs"/>
          <w:b/>
          <w:bCs/>
          <w:i/>
          <w:sz w:val="26"/>
          <w:szCs w:val="30"/>
          <w:rtl/>
          <w:lang w:bidi="fa-IR"/>
        </w:rPr>
        <w:t xml:space="preserve">تشخیص دیابت شیرین بارداری </w:t>
      </w:r>
    </w:p>
    <w:p w:rsidR="001D379E" w:rsidRPr="001D379E" w:rsidRDefault="00A546D1" w:rsidP="001D379E">
      <w:pPr>
        <w:bidi/>
        <w:spacing w:after="120" w:line="276" w:lineRule="auto"/>
        <w:jc w:val="both"/>
        <w:rPr>
          <w:rFonts w:eastAsia="Calibri" w:cs="B Nazanin"/>
          <w:b/>
          <w:bCs/>
          <w:i/>
          <w:sz w:val="24"/>
          <w:szCs w:val="28"/>
          <w:rtl/>
          <w:lang w:bidi="fa-IR"/>
        </w:rPr>
      </w:pPr>
      <w:r>
        <w:rPr>
          <w:rFonts w:eastAsia="Calibri" w:cs="B Nazanin" w:hint="cs"/>
          <w:b/>
          <w:bCs/>
          <w:i/>
          <w:sz w:val="24"/>
          <w:szCs w:val="28"/>
          <w:rtl/>
          <w:lang w:bidi="fa-IR"/>
        </w:rPr>
        <w:t>توصیه</w:t>
      </w:r>
      <w:r w:rsidR="001D379E" w:rsidRPr="001D379E">
        <w:rPr>
          <w:rFonts w:eastAsia="Calibri" w:cs="B Nazanin" w:hint="cs"/>
          <w:b/>
          <w:bCs/>
          <w:i/>
          <w:sz w:val="24"/>
          <w:szCs w:val="28"/>
          <w:rtl/>
          <w:lang w:bidi="fa-IR"/>
        </w:rPr>
        <w:t xml:space="preserve"> 3</w:t>
      </w:r>
    </w:p>
    <w:p w:rsidR="001D379E" w:rsidRPr="001D379E" w:rsidRDefault="001D379E" w:rsidP="001D379E">
      <w:pPr>
        <w:bidi/>
        <w:spacing w:after="120" w:line="276" w:lineRule="auto"/>
        <w:jc w:val="both"/>
        <w:rPr>
          <w:rFonts w:eastAsia="Calibri" w:cs="B Nazanin"/>
          <w:b/>
          <w:bCs/>
          <w:i/>
          <w:sz w:val="24"/>
          <w:szCs w:val="28"/>
          <w:rtl/>
          <w:lang w:bidi="fa-IR"/>
        </w:rPr>
      </w:pPr>
      <w:r w:rsidRPr="001D379E">
        <w:rPr>
          <w:rFonts w:eastAsia="Calibri" w:cs="B Nazanin" w:hint="cs"/>
          <w:b/>
          <w:bCs/>
          <w:i/>
          <w:sz w:val="24"/>
          <w:szCs w:val="28"/>
          <w:rtl/>
          <w:lang w:bidi="fa-IR"/>
        </w:rPr>
        <w:t xml:space="preserve">تشخیص دیابت شیرین بارداری در هر زمان در طول بارداری باید بر اساس هر یک از مقادیر زیر باشد: </w:t>
      </w:r>
    </w:p>
    <w:p w:rsidR="001D379E" w:rsidRPr="001D379E" w:rsidRDefault="001D379E" w:rsidP="00A546D1">
      <w:pPr>
        <w:numPr>
          <w:ilvl w:val="0"/>
          <w:numId w:val="7"/>
        </w:numPr>
        <w:bidi/>
        <w:spacing w:after="120" w:line="276" w:lineRule="auto"/>
        <w:jc w:val="both"/>
        <w:rPr>
          <w:rFonts w:eastAsia="Calibri" w:cs="B Nazanin"/>
          <w:b/>
          <w:bCs/>
          <w:i/>
          <w:sz w:val="24"/>
          <w:szCs w:val="28"/>
          <w:lang w:bidi="fa-IR"/>
        </w:rPr>
      </w:pPr>
      <w:r w:rsidRPr="001D379E">
        <w:rPr>
          <w:rFonts w:eastAsia="Calibri" w:cs="B Nazanin" w:hint="cs"/>
          <w:b/>
          <w:bCs/>
          <w:i/>
          <w:sz w:val="24"/>
          <w:szCs w:val="28"/>
          <w:rtl/>
          <w:lang w:bidi="fa-IR"/>
        </w:rPr>
        <w:t>گلوکز پلاسما</w:t>
      </w:r>
      <w:r w:rsidR="00A546D1">
        <w:rPr>
          <w:rFonts w:eastAsia="Calibri" w:cs="B Nazanin" w:hint="cs"/>
          <w:b/>
          <w:bCs/>
          <w:i/>
          <w:sz w:val="24"/>
          <w:szCs w:val="28"/>
          <w:rtl/>
          <w:lang w:bidi="fa-IR"/>
        </w:rPr>
        <w:t>ی</w:t>
      </w:r>
      <w:r w:rsidRPr="001D379E">
        <w:rPr>
          <w:rFonts w:eastAsia="Calibri" w:cs="B Nazanin" w:hint="cs"/>
          <w:b/>
          <w:bCs/>
          <w:i/>
          <w:sz w:val="24"/>
          <w:szCs w:val="28"/>
          <w:rtl/>
          <w:lang w:bidi="fa-IR"/>
        </w:rPr>
        <w:t xml:space="preserve">ی ناشتا = </w:t>
      </w:r>
      <w:r w:rsidR="00A546D1">
        <w:rPr>
          <w:rFonts w:eastAsia="Calibri" w:cs="B Nazanin" w:hint="cs"/>
          <w:b/>
          <w:bCs/>
          <w:i/>
          <w:sz w:val="24"/>
          <w:szCs w:val="28"/>
          <w:rtl/>
          <w:lang w:bidi="fa-IR"/>
        </w:rPr>
        <w:t>9/6</w:t>
      </w:r>
      <w:r w:rsidRPr="001D379E">
        <w:rPr>
          <w:rFonts w:eastAsia="Calibri" w:cs="B Nazanin" w:hint="cs"/>
          <w:b/>
          <w:bCs/>
          <w:i/>
          <w:sz w:val="24"/>
          <w:szCs w:val="28"/>
          <w:rtl/>
          <w:lang w:bidi="fa-IR"/>
        </w:rPr>
        <w:t xml:space="preserve">- </w:t>
      </w:r>
      <w:r w:rsidR="00A546D1">
        <w:rPr>
          <w:rFonts w:eastAsia="Calibri" w:cs="B Nazanin" w:hint="cs"/>
          <w:b/>
          <w:bCs/>
          <w:i/>
          <w:sz w:val="24"/>
          <w:szCs w:val="28"/>
          <w:rtl/>
          <w:lang w:bidi="fa-IR"/>
        </w:rPr>
        <w:t>1/5</w:t>
      </w:r>
      <w:r w:rsidRPr="001D379E">
        <w:rPr>
          <w:rFonts w:eastAsia="Calibri" w:cs="B Nazanin" w:hint="cs"/>
          <w:b/>
          <w:bCs/>
          <w:i/>
          <w:sz w:val="24"/>
          <w:szCs w:val="28"/>
          <w:rtl/>
          <w:lang w:bidi="fa-IR"/>
        </w:rPr>
        <w:t xml:space="preserve"> میلی‏مول بر لیتر (92- 125 میلی‏گرم/ دسی‏لیتر)</w:t>
      </w:r>
    </w:p>
    <w:p w:rsidR="001D379E" w:rsidRPr="001D379E" w:rsidRDefault="001D379E" w:rsidP="00A546D1">
      <w:pPr>
        <w:numPr>
          <w:ilvl w:val="0"/>
          <w:numId w:val="7"/>
        </w:numPr>
        <w:bidi/>
        <w:spacing w:after="120" w:line="276" w:lineRule="auto"/>
        <w:jc w:val="both"/>
        <w:rPr>
          <w:rFonts w:eastAsia="Calibri" w:cs="B Nazanin"/>
          <w:b/>
          <w:bCs/>
          <w:i/>
          <w:sz w:val="24"/>
          <w:szCs w:val="28"/>
          <w:lang w:bidi="fa-IR"/>
        </w:rPr>
      </w:pPr>
      <w:r w:rsidRPr="001D379E">
        <w:rPr>
          <w:rFonts w:eastAsia="Calibri" w:cs="B Nazanin" w:hint="cs"/>
          <w:b/>
          <w:bCs/>
          <w:i/>
          <w:sz w:val="24"/>
          <w:szCs w:val="28"/>
          <w:rtl/>
          <w:lang w:bidi="fa-IR"/>
        </w:rPr>
        <w:t>گلوکز پلاسما</w:t>
      </w:r>
      <w:r w:rsidR="00A546D1">
        <w:rPr>
          <w:rFonts w:eastAsia="Calibri" w:cs="B Nazanin" w:hint="cs"/>
          <w:b/>
          <w:bCs/>
          <w:i/>
          <w:sz w:val="24"/>
          <w:szCs w:val="28"/>
          <w:rtl/>
          <w:lang w:bidi="fa-IR"/>
        </w:rPr>
        <w:t>ی</w:t>
      </w:r>
      <w:r w:rsidRPr="001D379E">
        <w:rPr>
          <w:rFonts w:eastAsia="Calibri" w:cs="B Nazanin" w:hint="cs"/>
          <w:b/>
          <w:bCs/>
          <w:i/>
          <w:sz w:val="24"/>
          <w:szCs w:val="28"/>
          <w:rtl/>
          <w:lang w:bidi="fa-IR"/>
        </w:rPr>
        <w:t xml:space="preserve">ی یک ساعت بعد از مصرف 75 گرم گلوکز خوراکی </w:t>
      </w:r>
      <m:oMath>
        <m:r>
          <m:rPr>
            <m:sty m:val="bi"/>
          </m:rPr>
          <w:rPr>
            <w:rFonts w:ascii="Cambria Math" w:eastAsia="Calibri" w:hAnsi="Cambria Math" w:cs="B Nazanin"/>
            <w:sz w:val="24"/>
            <w:szCs w:val="28"/>
            <w:lang w:bidi="fa-IR"/>
          </w:rPr>
          <m:t>≤</m:t>
        </m:r>
      </m:oMath>
      <w:r w:rsidRPr="001D379E">
        <w:rPr>
          <w:rFonts w:eastAsia="Times New Roman" w:cs="B Nazanin" w:hint="cs"/>
          <w:b/>
          <w:bCs/>
          <w:i/>
          <w:sz w:val="24"/>
          <w:szCs w:val="28"/>
          <w:rtl/>
          <w:lang w:bidi="fa-IR"/>
        </w:rPr>
        <w:t xml:space="preserve"> </w:t>
      </w:r>
      <w:r w:rsidR="00A546D1">
        <w:rPr>
          <w:rFonts w:eastAsia="Times New Roman" w:cs="B Nazanin" w:hint="cs"/>
          <w:b/>
          <w:bCs/>
          <w:i/>
          <w:sz w:val="24"/>
          <w:szCs w:val="28"/>
          <w:rtl/>
          <w:lang w:bidi="fa-IR"/>
        </w:rPr>
        <w:t>0/10</w:t>
      </w:r>
      <w:r w:rsidRPr="001D379E">
        <w:rPr>
          <w:rFonts w:eastAsia="Times New Roman" w:cs="B Nazanin" w:hint="cs"/>
          <w:b/>
          <w:bCs/>
          <w:i/>
          <w:sz w:val="24"/>
          <w:szCs w:val="28"/>
          <w:rtl/>
          <w:lang w:bidi="fa-IR"/>
        </w:rPr>
        <w:t xml:space="preserve"> میلی‏مول بر لیتر (180 میلی‏گرم/ دسی‏لیتر) </w:t>
      </w:r>
    </w:p>
    <w:p w:rsidR="001D379E" w:rsidRPr="001D379E" w:rsidRDefault="001D379E" w:rsidP="00A546D1">
      <w:pPr>
        <w:numPr>
          <w:ilvl w:val="0"/>
          <w:numId w:val="7"/>
        </w:numPr>
        <w:bidi/>
        <w:spacing w:after="120" w:line="276" w:lineRule="auto"/>
        <w:jc w:val="both"/>
        <w:rPr>
          <w:rFonts w:eastAsia="Calibri" w:cs="B Nazanin"/>
          <w:b/>
          <w:bCs/>
          <w:i/>
          <w:sz w:val="24"/>
          <w:szCs w:val="28"/>
          <w:lang w:bidi="fa-IR"/>
        </w:rPr>
      </w:pPr>
      <w:r w:rsidRPr="001D379E">
        <w:rPr>
          <w:rFonts w:eastAsia="Times New Roman" w:cs="B Nazanin" w:hint="cs"/>
          <w:b/>
          <w:bCs/>
          <w:i/>
          <w:sz w:val="24"/>
          <w:szCs w:val="28"/>
          <w:rtl/>
          <w:lang w:bidi="fa-IR"/>
        </w:rPr>
        <w:t>گلوکز پلاسما</w:t>
      </w:r>
      <w:r w:rsidR="00A546D1">
        <w:rPr>
          <w:rFonts w:eastAsia="Times New Roman" w:cs="B Nazanin" w:hint="cs"/>
          <w:b/>
          <w:bCs/>
          <w:i/>
          <w:sz w:val="24"/>
          <w:szCs w:val="28"/>
          <w:rtl/>
          <w:lang w:bidi="fa-IR"/>
        </w:rPr>
        <w:t>ی</w:t>
      </w:r>
      <w:r w:rsidRPr="001D379E">
        <w:rPr>
          <w:rFonts w:eastAsia="Times New Roman" w:cs="B Nazanin" w:hint="cs"/>
          <w:b/>
          <w:bCs/>
          <w:i/>
          <w:sz w:val="24"/>
          <w:szCs w:val="28"/>
          <w:rtl/>
          <w:lang w:bidi="fa-IR"/>
        </w:rPr>
        <w:t xml:space="preserve">ی 2 ساعت بعد از مصرف 75 گرم </w:t>
      </w:r>
      <w:r w:rsidRPr="001D379E">
        <w:rPr>
          <w:rFonts w:eastAsia="Calibri" w:cs="B Nazanin" w:hint="cs"/>
          <w:b/>
          <w:bCs/>
          <w:i/>
          <w:sz w:val="24"/>
          <w:szCs w:val="28"/>
          <w:rtl/>
          <w:lang w:bidi="fa-IR"/>
        </w:rPr>
        <w:t xml:space="preserve">گلوکز خوراکی </w:t>
      </w:r>
      <w:r w:rsidR="00A546D1">
        <w:rPr>
          <w:rFonts w:eastAsia="Times New Roman" w:cs="B Nazanin" w:hint="cs"/>
          <w:b/>
          <w:bCs/>
          <w:i/>
          <w:sz w:val="24"/>
          <w:szCs w:val="28"/>
          <w:rtl/>
          <w:lang w:bidi="fa-IR"/>
        </w:rPr>
        <w:t>0/11</w:t>
      </w:r>
      <w:r w:rsidRPr="001D379E">
        <w:rPr>
          <w:rFonts w:eastAsia="Times New Roman" w:cs="B Nazanin" w:hint="cs"/>
          <w:b/>
          <w:bCs/>
          <w:i/>
          <w:sz w:val="24"/>
          <w:szCs w:val="28"/>
          <w:rtl/>
          <w:lang w:bidi="fa-IR"/>
        </w:rPr>
        <w:t xml:space="preserve"> </w:t>
      </w:r>
      <w:r w:rsidR="00A546D1">
        <w:rPr>
          <w:rFonts w:eastAsia="Times New Roman" w:hint="cs"/>
          <w:b/>
          <w:bCs/>
          <w:i/>
          <w:sz w:val="24"/>
          <w:szCs w:val="28"/>
          <w:rtl/>
          <w:lang w:bidi="fa-IR"/>
        </w:rPr>
        <w:t>–</w:t>
      </w:r>
      <w:r w:rsidRPr="001D379E">
        <w:rPr>
          <w:rFonts w:eastAsia="Times New Roman" w:cs="B Nazanin" w:hint="cs"/>
          <w:b/>
          <w:bCs/>
          <w:i/>
          <w:sz w:val="24"/>
          <w:szCs w:val="28"/>
          <w:rtl/>
          <w:lang w:bidi="fa-IR"/>
        </w:rPr>
        <w:t xml:space="preserve"> </w:t>
      </w:r>
      <w:r w:rsidR="00A546D1">
        <w:rPr>
          <w:rFonts w:eastAsia="Times New Roman" w:cs="B Nazanin" w:hint="cs"/>
          <w:b/>
          <w:bCs/>
          <w:i/>
          <w:sz w:val="24"/>
          <w:szCs w:val="28"/>
          <w:rtl/>
          <w:lang w:bidi="fa-IR"/>
        </w:rPr>
        <w:t>5/8</w:t>
      </w:r>
      <w:r w:rsidRPr="001D379E">
        <w:rPr>
          <w:rFonts w:eastAsia="Times New Roman" w:cs="B Nazanin" w:hint="cs"/>
          <w:b/>
          <w:bCs/>
          <w:i/>
          <w:sz w:val="24"/>
          <w:szCs w:val="28"/>
          <w:rtl/>
          <w:lang w:bidi="fa-IR"/>
        </w:rPr>
        <w:t xml:space="preserve"> میلی مول برلیتر (153- 199 میلی‏گرم بر دسی‏لیتر)</w:t>
      </w:r>
      <w:r w:rsidRPr="001D379E">
        <w:rPr>
          <w:rFonts w:eastAsia="Calibri" w:cs="B Nazanin" w:hint="cs"/>
          <w:b/>
          <w:bCs/>
          <w:i/>
          <w:sz w:val="24"/>
          <w:szCs w:val="28"/>
          <w:rtl/>
          <w:lang w:bidi="fa-IR"/>
        </w:rPr>
        <w:t xml:space="preserve"> </w:t>
      </w:r>
    </w:p>
    <w:p w:rsidR="001D379E" w:rsidRPr="001D379E" w:rsidRDefault="001D379E" w:rsidP="001D379E">
      <w:pPr>
        <w:bidi/>
        <w:spacing w:after="120" w:line="276" w:lineRule="auto"/>
        <w:ind w:left="1080"/>
        <w:jc w:val="both"/>
        <w:rPr>
          <w:rFonts w:eastAsia="Calibri" w:cs="B Nazanin"/>
          <w:i/>
          <w:sz w:val="24"/>
          <w:szCs w:val="28"/>
          <w:rtl/>
          <w:lang w:bidi="fa-IR"/>
        </w:rPr>
      </w:pPr>
      <w:r w:rsidRPr="001D379E">
        <w:rPr>
          <w:rFonts w:eastAsia="Calibri" w:cs="B Nazanin" w:hint="cs"/>
          <w:i/>
          <w:sz w:val="24"/>
          <w:szCs w:val="28"/>
          <w:rtl/>
          <w:lang w:bidi="fa-IR"/>
        </w:rPr>
        <w:t>* هیچ معیار تعریف شده‏ای برای تشخیص دیابت بر اساس مقدار</w:t>
      </w:r>
      <w:r w:rsidR="00A546D1">
        <w:rPr>
          <w:rFonts w:eastAsia="Calibri" w:cs="B Nazanin" w:hint="cs"/>
          <w:i/>
          <w:sz w:val="24"/>
          <w:szCs w:val="28"/>
          <w:rtl/>
          <w:lang w:bidi="fa-IR"/>
        </w:rPr>
        <w:t xml:space="preserve"> یک ساعت پس از</w:t>
      </w:r>
      <w:r w:rsidRPr="001D379E">
        <w:rPr>
          <w:rFonts w:eastAsia="Calibri" w:cs="B Nazanin" w:hint="cs"/>
          <w:i/>
          <w:sz w:val="24"/>
          <w:szCs w:val="28"/>
          <w:rtl/>
          <w:lang w:bidi="fa-IR"/>
        </w:rPr>
        <w:t xml:space="preserve"> مصرف گلوکز خوراکی وجود ندارد. </w:t>
      </w:r>
    </w:p>
    <w:p w:rsidR="001D379E" w:rsidRPr="001D379E" w:rsidRDefault="001D379E" w:rsidP="001D379E">
      <w:pPr>
        <w:bidi/>
        <w:spacing w:after="120" w:line="276" w:lineRule="auto"/>
        <w:jc w:val="both"/>
        <w:rPr>
          <w:rFonts w:eastAsia="Calibri" w:cs="B Nazanin"/>
          <w:b/>
          <w:bCs/>
          <w:i/>
          <w:sz w:val="24"/>
          <w:szCs w:val="28"/>
          <w:rtl/>
          <w:lang w:bidi="fa-IR"/>
        </w:rPr>
      </w:pPr>
      <w:r w:rsidRPr="001D379E">
        <w:rPr>
          <w:rFonts w:eastAsia="Calibri" w:cs="B Nazanin" w:hint="cs"/>
          <w:b/>
          <w:bCs/>
          <w:i/>
          <w:sz w:val="24"/>
          <w:szCs w:val="28"/>
          <w:rtl/>
          <w:lang w:bidi="fa-IR"/>
        </w:rPr>
        <w:t>کیفیت شواهد: بسیار کم</w:t>
      </w:r>
    </w:p>
    <w:p w:rsidR="001D379E" w:rsidRPr="001D379E" w:rsidRDefault="00A546D1" w:rsidP="001D379E">
      <w:pPr>
        <w:bidi/>
        <w:spacing w:after="120" w:line="276" w:lineRule="auto"/>
        <w:jc w:val="both"/>
        <w:rPr>
          <w:rFonts w:eastAsia="Calibri" w:cs="B Nazanin"/>
          <w:b/>
          <w:bCs/>
          <w:i/>
          <w:sz w:val="24"/>
          <w:szCs w:val="28"/>
          <w:rtl/>
          <w:lang w:bidi="fa-IR"/>
        </w:rPr>
      </w:pPr>
      <w:r>
        <w:rPr>
          <w:rFonts w:eastAsia="Calibri" w:cs="B Nazanin" w:hint="cs"/>
          <w:b/>
          <w:bCs/>
          <w:i/>
          <w:sz w:val="24"/>
          <w:szCs w:val="28"/>
          <w:rtl/>
          <w:lang w:bidi="fa-IR"/>
        </w:rPr>
        <w:t>قدرت توصیه</w:t>
      </w:r>
      <w:r w:rsidR="001D379E" w:rsidRPr="001D379E">
        <w:rPr>
          <w:rFonts w:eastAsia="Calibri" w:cs="B Nazanin" w:hint="cs"/>
          <w:b/>
          <w:bCs/>
          <w:i/>
          <w:sz w:val="24"/>
          <w:szCs w:val="28"/>
          <w:rtl/>
          <w:lang w:bidi="fa-IR"/>
        </w:rPr>
        <w:t>: ضعیف</w:t>
      </w:r>
    </w:p>
    <w:p w:rsidR="001D379E" w:rsidRPr="001D379E" w:rsidRDefault="001D379E" w:rsidP="0049745B">
      <w:pPr>
        <w:bidi/>
        <w:spacing w:after="120" w:line="276" w:lineRule="auto"/>
        <w:jc w:val="both"/>
        <w:rPr>
          <w:rFonts w:eastAsia="Calibri" w:cs="B Nazanin"/>
          <w:i/>
          <w:sz w:val="24"/>
          <w:szCs w:val="28"/>
          <w:rtl/>
          <w:lang w:bidi="fa-IR"/>
        </w:rPr>
      </w:pPr>
      <w:r w:rsidRPr="001D379E">
        <w:rPr>
          <w:rFonts w:eastAsia="Calibri" w:cs="B Nazanin" w:hint="cs"/>
          <w:i/>
          <w:sz w:val="24"/>
          <w:szCs w:val="28"/>
          <w:rtl/>
          <w:lang w:bidi="fa-IR"/>
        </w:rPr>
        <w:t xml:space="preserve">معیارهای تشخیص برای </w:t>
      </w:r>
      <w:r w:rsidRPr="001D379E">
        <w:rPr>
          <w:rFonts w:eastAsia="Calibri" w:cs="B Nazanin"/>
          <w:i/>
          <w:sz w:val="24"/>
          <w:szCs w:val="28"/>
          <w:lang w:bidi="fa-IR"/>
        </w:rPr>
        <w:t>GDM</w:t>
      </w:r>
      <w:r w:rsidRPr="001D379E">
        <w:rPr>
          <w:rFonts w:eastAsia="Calibri" w:cs="B Nazanin" w:hint="cs"/>
          <w:i/>
          <w:sz w:val="24"/>
          <w:szCs w:val="28"/>
          <w:rtl/>
          <w:lang w:bidi="fa-IR"/>
        </w:rPr>
        <w:t xml:space="preserve"> </w:t>
      </w:r>
      <w:r w:rsidR="00A546D1">
        <w:rPr>
          <w:rFonts w:eastAsia="Calibri" w:cs="B Nazanin" w:hint="cs"/>
          <w:i/>
          <w:sz w:val="24"/>
          <w:szCs w:val="28"/>
          <w:rtl/>
          <w:lang w:bidi="fa-IR"/>
        </w:rPr>
        <w:t xml:space="preserve">براساس خطر پیامدهای نامطلوب </w:t>
      </w:r>
      <w:r w:rsidRPr="001D379E">
        <w:rPr>
          <w:rFonts w:eastAsia="Calibri" w:cs="B Nazanin" w:hint="cs"/>
          <w:i/>
          <w:sz w:val="24"/>
          <w:szCs w:val="28"/>
          <w:rtl/>
          <w:lang w:bidi="fa-IR"/>
        </w:rPr>
        <w:t xml:space="preserve">نوزادی </w:t>
      </w:r>
      <w:r w:rsidR="00A546D1">
        <w:rPr>
          <w:rFonts w:eastAsia="Calibri" w:cs="B Nazanin" w:hint="cs"/>
          <w:i/>
          <w:sz w:val="24"/>
          <w:szCs w:val="28"/>
          <w:rtl/>
          <w:lang w:bidi="fa-IR"/>
        </w:rPr>
        <w:t xml:space="preserve">بوده و </w:t>
      </w:r>
      <w:r w:rsidRPr="001D379E">
        <w:rPr>
          <w:rFonts w:eastAsia="Calibri" w:cs="B Nazanin" w:hint="cs"/>
          <w:i/>
          <w:sz w:val="24"/>
          <w:szCs w:val="28"/>
          <w:rtl/>
          <w:lang w:bidi="fa-IR"/>
        </w:rPr>
        <w:t xml:space="preserve">از مطالعه‏ی </w:t>
      </w:r>
      <w:r w:rsidRPr="001D379E">
        <w:rPr>
          <w:rFonts w:eastAsia="Calibri" w:cs="B Nazanin"/>
          <w:i/>
          <w:sz w:val="24"/>
          <w:szCs w:val="28"/>
          <w:lang w:bidi="fa-IR"/>
        </w:rPr>
        <w:t>HAPO</w:t>
      </w:r>
      <w:r w:rsidRPr="001D379E">
        <w:rPr>
          <w:rFonts w:eastAsia="Calibri" w:cs="B Nazanin" w:hint="cs"/>
          <w:i/>
          <w:sz w:val="24"/>
          <w:szCs w:val="28"/>
          <w:rtl/>
          <w:lang w:bidi="fa-IR"/>
        </w:rPr>
        <w:t xml:space="preserve"> است</w:t>
      </w:r>
      <w:r w:rsidR="0064290C" w:rsidRPr="0064290C">
        <w:rPr>
          <w:rFonts w:eastAsia="Calibri" w:cs="B Nazanin" w:hint="cs"/>
          <w:i/>
          <w:sz w:val="24"/>
          <w:szCs w:val="28"/>
          <w:vertAlign w:val="superscript"/>
          <w:rtl/>
          <w:lang w:bidi="fa-IR"/>
        </w:rPr>
        <w:t>26</w:t>
      </w:r>
      <w:r w:rsidRPr="001D379E">
        <w:rPr>
          <w:rFonts w:eastAsia="Calibri" w:cs="B Nazanin" w:hint="cs"/>
          <w:i/>
          <w:sz w:val="24"/>
          <w:szCs w:val="28"/>
          <w:rtl/>
          <w:lang w:bidi="fa-IR"/>
        </w:rPr>
        <w:t xml:space="preserve">. از آنجایی که یک </w:t>
      </w:r>
      <w:r w:rsidR="00A546D1">
        <w:rPr>
          <w:rFonts w:eastAsia="Calibri" w:cs="B Nazanin" w:hint="cs"/>
          <w:i/>
          <w:sz w:val="24"/>
          <w:szCs w:val="28"/>
          <w:rtl/>
          <w:lang w:bidi="fa-IR"/>
        </w:rPr>
        <w:t>خطر مداوم نامطلوب</w:t>
      </w:r>
      <w:r w:rsidR="00ED44D4">
        <w:rPr>
          <w:rFonts w:eastAsia="Calibri" w:cs="B Nazanin" w:hint="cs"/>
          <w:i/>
          <w:sz w:val="24"/>
          <w:szCs w:val="28"/>
          <w:rtl/>
          <w:lang w:bidi="fa-IR"/>
        </w:rPr>
        <w:t xml:space="preserve"> با افزایش گلیسمی وجود </w:t>
      </w:r>
      <w:r w:rsidRPr="001D379E">
        <w:rPr>
          <w:rFonts w:eastAsia="Calibri" w:cs="B Nazanin" w:hint="cs"/>
          <w:i/>
          <w:sz w:val="24"/>
          <w:szCs w:val="28"/>
          <w:rtl/>
          <w:lang w:bidi="fa-IR"/>
        </w:rPr>
        <w:t xml:space="preserve">دارد، هر آستانه‏ی تشخیصی تا حدودی اختیاری خواهد بود. هیأت اجماع نظر </w:t>
      </w:r>
      <w:r w:rsidRPr="0049745B">
        <w:rPr>
          <w:rFonts w:eastAsia="Calibri" w:cs="B Nazanin"/>
          <w:i/>
          <w:sz w:val="24"/>
          <w:szCs w:val="28"/>
          <w:lang w:bidi="fa-IR"/>
        </w:rPr>
        <w:t>IADPSG</w:t>
      </w:r>
      <w:r w:rsidRPr="0049745B">
        <w:rPr>
          <w:rFonts w:eastAsia="Calibri" w:cs="B Nazanin" w:hint="cs"/>
          <w:i/>
          <w:sz w:val="24"/>
          <w:szCs w:val="28"/>
          <w:rtl/>
          <w:lang w:bidi="fa-IR"/>
        </w:rPr>
        <w:t xml:space="preserve"> تصمیم به تعریف مقادیر تشخیصی </w:t>
      </w:r>
      <w:r w:rsidR="00A546D1" w:rsidRPr="0049745B">
        <w:rPr>
          <w:rFonts w:eastAsia="Calibri" w:cs="B Nazanin" w:hint="cs"/>
          <w:i/>
          <w:sz w:val="24"/>
          <w:szCs w:val="28"/>
          <w:rtl/>
          <w:lang w:bidi="fa-IR"/>
        </w:rPr>
        <w:t>بر</w:t>
      </w:r>
      <w:r w:rsidRPr="0049745B">
        <w:rPr>
          <w:rFonts w:eastAsia="Calibri" w:cs="B Nazanin" w:hint="cs"/>
          <w:i/>
          <w:sz w:val="24"/>
          <w:szCs w:val="28"/>
          <w:rtl/>
          <w:lang w:bidi="fa-IR"/>
        </w:rPr>
        <w:t xml:space="preserve"> مبنای یک </w:t>
      </w:r>
      <w:r w:rsidR="00ED44D4" w:rsidRPr="0049745B">
        <w:rPr>
          <w:rFonts w:eastAsia="Calibri" w:cs="B Nazanin" w:hint="cs"/>
          <w:i/>
          <w:sz w:val="24"/>
          <w:szCs w:val="28"/>
          <w:rtl/>
          <w:lang w:bidi="fa-IR"/>
        </w:rPr>
        <w:t xml:space="preserve">نسبت </w:t>
      </w:r>
      <w:r w:rsidR="00A546D1" w:rsidRPr="0049745B">
        <w:rPr>
          <w:rFonts w:eastAsia="Calibri" w:cs="B Nazanin" w:hint="cs"/>
          <w:i/>
          <w:sz w:val="24"/>
          <w:szCs w:val="28"/>
          <w:rtl/>
          <w:lang w:bidi="fa-IR"/>
        </w:rPr>
        <w:t xml:space="preserve">شانس </w:t>
      </w:r>
      <w:r w:rsidRPr="0049745B">
        <w:rPr>
          <w:rFonts w:eastAsia="Calibri" w:cs="B Nazanin" w:hint="cs"/>
          <w:i/>
          <w:sz w:val="24"/>
          <w:szCs w:val="28"/>
          <w:rtl/>
          <w:lang w:bidi="fa-IR"/>
        </w:rPr>
        <w:t>(</w:t>
      </w:r>
      <w:r w:rsidRPr="0049745B">
        <w:rPr>
          <w:rFonts w:eastAsia="Calibri" w:cs="B Nazanin"/>
          <w:i/>
          <w:sz w:val="24"/>
          <w:szCs w:val="28"/>
          <w:lang w:bidi="fa-IR"/>
        </w:rPr>
        <w:t>OR</w:t>
      </w:r>
      <w:r w:rsidRPr="0049745B">
        <w:rPr>
          <w:rFonts w:eastAsia="Calibri" w:cs="B Nazanin" w:hint="cs"/>
          <w:i/>
          <w:sz w:val="24"/>
          <w:szCs w:val="28"/>
          <w:rtl/>
          <w:lang w:bidi="fa-IR"/>
        </w:rPr>
        <w:t xml:space="preserve">) برای پیامدهای ناگوار در مقایسه با مقدار میانگین برای گلوکز پلاسمای ناشتا، </w:t>
      </w:r>
      <w:r w:rsidR="00A546D1" w:rsidRPr="0049745B">
        <w:rPr>
          <w:rFonts w:eastAsia="Calibri" w:cs="B Nazanin" w:hint="cs"/>
          <w:i/>
          <w:sz w:val="24"/>
          <w:szCs w:val="28"/>
          <w:rtl/>
          <w:lang w:bidi="fa-IR"/>
        </w:rPr>
        <w:t>غلظت</w:t>
      </w:r>
      <w:r w:rsidRPr="0049745B">
        <w:rPr>
          <w:rFonts w:eastAsia="Calibri" w:cs="B Nazanin" w:hint="cs"/>
          <w:i/>
          <w:sz w:val="24"/>
          <w:szCs w:val="28"/>
          <w:rtl/>
          <w:lang w:bidi="fa-IR"/>
        </w:rPr>
        <w:t xml:space="preserve"> گلوکز پلاسمای </w:t>
      </w:r>
      <w:r w:rsidRPr="0049745B">
        <w:rPr>
          <w:rFonts w:eastAsia="Calibri" w:cs="B Nazanin"/>
          <w:i/>
          <w:sz w:val="24"/>
          <w:szCs w:val="28"/>
          <w:lang w:bidi="fa-IR"/>
        </w:rPr>
        <w:t>OGTT</w:t>
      </w:r>
      <w:r w:rsidRPr="0049745B">
        <w:rPr>
          <w:rFonts w:eastAsia="Calibri" w:cs="B Nazanin" w:hint="cs"/>
          <w:i/>
          <w:sz w:val="24"/>
          <w:szCs w:val="28"/>
          <w:rtl/>
          <w:lang w:bidi="fa-IR"/>
        </w:rPr>
        <w:t xml:space="preserve"> یک ساعته و دو ساعته (به ترتیب، </w:t>
      </w:r>
      <w:r w:rsidRPr="0049745B">
        <w:rPr>
          <w:rFonts w:eastAsia="Times New Roman" w:cs="B Nazanin"/>
          <w:i/>
          <w:sz w:val="24"/>
          <w:szCs w:val="24"/>
        </w:rPr>
        <w:t>4.5mmol/l or 81 mg/dl, 7.4mmol or 133mg/dl, and 6.2 mmol/l or 112mg/dl</w:t>
      </w:r>
      <w:r w:rsidRPr="0049745B">
        <w:rPr>
          <w:rFonts w:eastAsia="Calibri" w:cs="B Nazanin" w:hint="cs"/>
          <w:i/>
          <w:sz w:val="24"/>
          <w:szCs w:val="28"/>
          <w:rtl/>
          <w:lang w:bidi="fa-IR"/>
        </w:rPr>
        <w:t xml:space="preserve">) گرفت و یک </w:t>
      </w:r>
      <w:r w:rsidRPr="0049745B">
        <w:rPr>
          <w:rFonts w:eastAsia="Calibri" w:cs="B Nazanin"/>
          <w:i/>
          <w:sz w:val="24"/>
          <w:szCs w:val="28"/>
          <w:lang w:bidi="fa-IR"/>
        </w:rPr>
        <w:t>OR</w:t>
      </w:r>
      <w:r w:rsidRPr="0049745B">
        <w:rPr>
          <w:rFonts w:eastAsia="Calibri" w:cs="B Nazanin" w:hint="cs"/>
          <w:i/>
          <w:sz w:val="24"/>
          <w:szCs w:val="28"/>
          <w:rtl/>
          <w:lang w:bidi="fa-IR"/>
        </w:rPr>
        <w:t xml:space="preserve"> نسبی برای میانگین گلوکز </w:t>
      </w:r>
      <w:r w:rsidR="00A546D1" w:rsidRPr="0049745B">
        <w:rPr>
          <w:rFonts w:eastAsia="Calibri" w:cs="B Nazanin" w:hint="cs"/>
          <w:i/>
          <w:sz w:val="24"/>
          <w:szCs w:val="28"/>
          <w:rtl/>
          <w:lang w:bidi="fa-IR"/>
        </w:rPr>
        <w:t>75/1 را</w:t>
      </w:r>
      <w:r w:rsidRPr="0049745B">
        <w:rPr>
          <w:rFonts w:eastAsia="Calibri" w:cs="B Nazanin" w:hint="cs"/>
          <w:i/>
          <w:sz w:val="24"/>
          <w:szCs w:val="28"/>
          <w:rtl/>
          <w:lang w:bidi="fa-IR"/>
        </w:rPr>
        <w:t xml:space="preserve"> انتخاب کرد.</w:t>
      </w:r>
      <w:r w:rsidRPr="001D379E">
        <w:rPr>
          <w:rFonts w:eastAsia="Calibri" w:cs="B Nazanin" w:hint="cs"/>
          <w:i/>
          <w:sz w:val="24"/>
          <w:szCs w:val="28"/>
          <w:rtl/>
          <w:lang w:bidi="fa-IR"/>
        </w:rPr>
        <w:t xml:space="preserve"> آستانه‏ی تشخیصی پیشنهاد شده برای گلوکز پلاسمای</w:t>
      </w:r>
      <w:r w:rsidR="00A546D1">
        <w:rPr>
          <w:rFonts w:eastAsia="Calibri" w:cs="B Nazanin" w:hint="cs"/>
          <w:i/>
          <w:sz w:val="24"/>
          <w:szCs w:val="28"/>
          <w:rtl/>
          <w:lang w:bidi="fa-IR"/>
        </w:rPr>
        <w:t>ی</w:t>
      </w:r>
      <w:r w:rsidRPr="001D379E">
        <w:rPr>
          <w:rFonts w:eastAsia="Calibri" w:cs="B Nazanin" w:hint="cs"/>
          <w:i/>
          <w:sz w:val="24"/>
          <w:szCs w:val="28"/>
          <w:rtl/>
          <w:lang w:bidi="fa-IR"/>
        </w:rPr>
        <w:t xml:space="preserve"> ناشتا، </w:t>
      </w:r>
      <w:r w:rsidR="00A546D1">
        <w:rPr>
          <w:rFonts w:eastAsia="Calibri" w:cs="B Nazanin" w:hint="cs"/>
          <w:i/>
          <w:sz w:val="24"/>
          <w:szCs w:val="28"/>
          <w:rtl/>
          <w:lang w:bidi="fa-IR"/>
        </w:rPr>
        <w:t>غلظت</w:t>
      </w:r>
      <w:r w:rsidRPr="001D379E">
        <w:rPr>
          <w:rFonts w:eastAsia="Calibri" w:cs="B Nazanin" w:hint="cs"/>
          <w:i/>
          <w:sz w:val="24"/>
          <w:szCs w:val="28"/>
          <w:rtl/>
          <w:lang w:bidi="fa-IR"/>
        </w:rPr>
        <w:t xml:space="preserve"> گلوکز پلاسما</w:t>
      </w:r>
      <w:r w:rsidR="0049745B">
        <w:rPr>
          <w:rFonts w:eastAsia="Calibri" w:cs="B Nazanin" w:hint="cs"/>
          <w:i/>
          <w:sz w:val="24"/>
          <w:szCs w:val="28"/>
          <w:rtl/>
          <w:lang w:bidi="fa-IR"/>
        </w:rPr>
        <w:t>ی</w:t>
      </w:r>
      <w:r w:rsidRPr="001D379E">
        <w:rPr>
          <w:rFonts w:eastAsia="Calibri" w:cs="B Nazanin" w:hint="cs"/>
          <w:i/>
          <w:sz w:val="24"/>
          <w:szCs w:val="28"/>
          <w:rtl/>
          <w:lang w:bidi="fa-IR"/>
        </w:rPr>
        <w:t xml:space="preserve">ی یک ساعته و دو ساعته مقدار </w:t>
      </w:r>
      <w:r w:rsidR="00A41603">
        <w:rPr>
          <w:rFonts w:eastAsia="Calibri" w:cs="B Nazanin" w:hint="cs"/>
          <w:i/>
          <w:sz w:val="24"/>
          <w:szCs w:val="28"/>
          <w:rtl/>
          <w:lang w:bidi="fa-IR"/>
        </w:rPr>
        <w:t>متوسط گلوکزی است که در آن شانس برای</w:t>
      </w:r>
      <w:r w:rsidRPr="001D379E">
        <w:rPr>
          <w:rFonts w:eastAsia="Calibri" w:cs="B Nazanin" w:hint="cs"/>
          <w:i/>
          <w:sz w:val="24"/>
          <w:szCs w:val="28"/>
          <w:rtl/>
          <w:lang w:bidi="fa-IR"/>
        </w:rPr>
        <w:t xml:space="preserve"> </w:t>
      </w:r>
      <w:r w:rsidR="00BB7189">
        <w:rPr>
          <w:rFonts w:eastAsia="Calibri" w:cs="B Nazanin" w:hint="cs"/>
          <w:i/>
          <w:sz w:val="24"/>
          <w:szCs w:val="28"/>
          <w:rtl/>
          <w:lang w:bidi="fa-IR"/>
        </w:rPr>
        <w:t xml:space="preserve">مقدار وزن تولد </w:t>
      </w:r>
      <w:r w:rsidR="0049745B">
        <w:rPr>
          <w:rFonts w:eastAsia="Calibri" w:cs="B Nazanin" w:hint="cs"/>
          <w:i/>
          <w:sz w:val="24"/>
          <w:szCs w:val="28"/>
          <w:rtl/>
          <w:lang w:bidi="fa-IR"/>
        </w:rPr>
        <w:t>بالاتر</w:t>
      </w:r>
      <w:r w:rsidR="00BB7189">
        <w:rPr>
          <w:rFonts w:eastAsia="Calibri" w:cs="B Nazanin" w:hint="cs"/>
          <w:i/>
          <w:sz w:val="24"/>
          <w:szCs w:val="28"/>
          <w:rtl/>
          <w:lang w:bidi="fa-IR"/>
        </w:rPr>
        <w:t xml:space="preserve"> ازصدک 90 </w:t>
      </w:r>
      <w:r w:rsidRPr="001D379E">
        <w:rPr>
          <w:rFonts w:eastAsia="Calibri" w:cs="B Nazanin" w:hint="cs"/>
          <w:i/>
          <w:sz w:val="24"/>
          <w:szCs w:val="28"/>
          <w:rtl/>
          <w:lang w:bidi="fa-IR"/>
        </w:rPr>
        <w:t>، مقدار سی- پپتید</w:t>
      </w:r>
      <w:r w:rsidR="00B272FC">
        <w:rPr>
          <w:rFonts w:eastAsia="Calibri" w:cs="B Nazanin" w:hint="cs"/>
          <w:i/>
          <w:sz w:val="24"/>
          <w:szCs w:val="28"/>
          <w:rtl/>
          <w:lang w:bidi="fa-IR"/>
        </w:rPr>
        <w:t xml:space="preserve"> بندناف</w:t>
      </w:r>
      <w:r w:rsidRPr="001D379E">
        <w:rPr>
          <w:rFonts w:eastAsia="Calibri" w:cs="B Nazanin" w:hint="cs"/>
          <w:i/>
          <w:sz w:val="24"/>
          <w:szCs w:val="28"/>
          <w:rtl/>
          <w:lang w:bidi="fa-IR"/>
        </w:rPr>
        <w:t xml:space="preserve"> </w:t>
      </w:r>
      <w:r w:rsidR="0049745B">
        <w:rPr>
          <w:rFonts w:eastAsia="Calibri" w:cs="B Nazanin" w:hint="cs"/>
          <w:i/>
          <w:sz w:val="24"/>
          <w:szCs w:val="28"/>
          <w:rtl/>
          <w:lang w:bidi="fa-IR"/>
        </w:rPr>
        <w:t>بالاتر</w:t>
      </w:r>
      <w:r w:rsidRPr="001D379E">
        <w:rPr>
          <w:rFonts w:eastAsia="Calibri" w:cs="B Nazanin" w:hint="cs"/>
          <w:i/>
          <w:sz w:val="24"/>
          <w:szCs w:val="28"/>
          <w:rtl/>
          <w:lang w:bidi="fa-IR"/>
        </w:rPr>
        <w:t xml:space="preserve"> از</w:t>
      </w:r>
      <w:r w:rsidR="00B272FC">
        <w:rPr>
          <w:rFonts w:eastAsia="Calibri" w:cs="B Nazanin" w:hint="cs"/>
          <w:i/>
          <w:sz w:val="24"/>
          <w:szCs w:val="28"/>
          <w:rtl/>
          <w:lang w:bidi="fa-IR"/>
        </w:rPr>
        <w:t xml:space="preserve"> صدک</w:t>
      </w:r>
      <w:r w:rsidRPr="001D379E">
        <w:rPr>
          <w:rFonts w:eastAsia="Calibri" w:cs="B Nazanin" w:hint="cs"/>
          <w:i/>
          <w:sz w:val="24"/>
          <w:szCs w:val="28"/>
          <w:rtl/>
          <w:lang w:bidi="fa-IR"/>
        </w:rPr>
        <w:t xml:space="preserve"> 90  و درصد </w:t>
      </w:r>
      <w:r w:rsidR="00B272FC">
        <w:rPr>
          <w:rFonts w:eastAsia="Calibri" w:cs="B Nazanin" w:hint="cs"/>
          <w:i/>
          <w:sz w:val="24"/>
          <w:szCs w:val="28"/>
          <w:rtl/>
          <w:lang w:bidi="fa-IR"/>
        </w:rPr>
        <w:t>چربی بدن نوزاد ب</w:t>
      </w:r>
      <w:r w:rsidR="0049745B">
        <w:rPr>
          <w:rFonts w:eastAsia="Calibri" w:cs="B Nazanin" w:hint="cs"/>
          <w:i/>
          <w:sz w:val="24"/>
          <w:szCs w:val="28"/>
          <w:rtl/>
          <w:lang w:bidi="fa-IR"/>
        </w:rPr>
        <w:t>الاتر</w:t>
      </w:r>
      <w:r w:rsidR="00B272FC">
        <w:rPr>
          <w:rFonts w:eastAsia="Calibri" w:cs="B Nazanin" w:hint="cs"/>
          <w:i/>
          <w:sz w:val="24"/>
          <w:szCs w:val="28"/>
          <w:rtl/>
          <w:lang w:bidi="fa-IR"/>
        </w:rPr>
        <w:t xml:space="preserve"> از صدک 90</w:t>
      </w:r>
      <w:r w:rsidR="0049745B">
        <w:rPr>
          <w:rFonts w:eastAsia="Calibri" w:cs="B Nazanin" w:hint="cs"/>
          <w:i/>
          <w:sz w:val="24"/>
          <w:szCs w:val="28"/>
          <w:rtl/>
          <w:lang w:bidi="fa-IR"/>
        </w:rPr>
        <w:t xml:space="preserve"> به 75/1 برابر شانس تخمینی این پیامدها در مقادیر میانگین گلوکز،</w:t>
      </w:r>
      <w:r w:rsidRPr="001D379E">
        <w:rPr>
          <w:rFonts w:eastAsia="Calibri" w:cs="B Nazanin" w:hint="cs"/>
          <w:i/>
          <w:sz w:val="24"/>
          <w:szCs w:val="28"/>
          <w:rtl/>
          <w:lang w:bidi="fa-IR"/>
        </w:rPr>
        <w:t xml:space="preserve"> بر اساس </w:t>
      </w:r>
      <w:r w:rsidR="0049745B">
        <w:rPr>
          <w:rFonts w:eastAsia="Calibri" w:cs="B Nazanin" w:hint="cs"/>
          <w:i/>
          <w:sz w:val="24"/>
          <w:szCs w:val="28"/>
          <w:rtl/>
          <w:lang w:bidi="fa-IR"/>
        </w:rPr>
        <w:t>مدل‏های رگرسیون لجستیک کاملاً تعدیل</w:t>
      </w:r>
      <w:r w:rsidRPr="001D379E">
        <w:rPr>
          <w:rFonts w:eastAsia="Calibri" w:cs="B Nazanin" w:hint="cs"/>
          <w:i/>
          <w:sz w:val="24"/>
          <w:szCs w:val="28"/>
          <w:rtl/>
          <w:lang w:bidi="fa-IR"/>
        </w:rPr>
        <w:t xml:space="preserve"> شده است. </w:t>
      </w:r>
      <w:r w:rsidR="0049745B">
        <w:rPr>
          <w:rFonts w:eastAsia="Calibri" w:cs="B Nazanin" w:hint="cs"/>
          <w:i/>
          <w:sz w:val="24"/>
          <w:szCs w:val="28"/>
          <w:rtl/>
          <w:lang w:bidi="fa-IR"/>
        </w:rPr>
        <w:t>تعدیل برای نژاد یا گروه</w:t>
      </w:r>
      <w:r w:rsidRPr="001D379E">
        <w:rPr>
          <w:rFonts w:eastAsia="Calibri" w:cs="B Nazanin" w:hint="cs"/>
          <w:i/>
          <w:sz w:val="24"/>
          <w:szCs w:val="28"/>
          <w:rtl/>
          <w:lang w:bidi="fa-IR"/>
        </w:rPr>
        <w:t xml:space="preserve"> قوم</w:t>
      </w:r>
      <w:r w:rsidR="0049745B">
        <w:rPr>
          <w:rFonts w:eastAsia="Calibri" w:cs="B Nazanin" w:hint="cs"/>
          <w:i/>
          <w:sz w:val="24"/>
          <w:szCs w:val="28"/>
          <w:rtl/>
          <w:lang w:bidi="fa-IR"/>
        </w:rPr>
        <w:t>ی</w:t>
      </w:r>
      <w:r w:rsidRPr="001D379E">
        <w:rPr>
          <w:rFonts w:eastAsia="Calibri" w:cs="B Nazanin" w:hint="cs"/>
          <w:i/>
          <w:sz w:val="24"/>
          <w:szCs w:val="28"/>
          <w:rtl/>
          <w:lang w:bidi="fa-IR"/>
        </w:rPr>
        <w:t xml:space="preserve">، مرکز، </w:t>
      </w:r>
      <w:r w:rsidR="00B272FC">
        <w:rPr>
          <w:rFonts w:eastAsia="Calibri" w:cs="B Nazanin" w:hint="cs"/>
          <w:i/>
          <w:sz w:val="24"/>
          <w:szCs w:val="28"/>
          <w:rtl/>
          <w:lang w:bidi="fa-IR"/>
        </w:rPr>
        <w:t>پاریته</w:t>
      </w:r>
      <w:r w:rsidRPr="001D379E">
        <w:rPr>
          <w:rFonts w:eastAsia="Calibri" w:cs="B Nazanin" w:hint="cs"/>
          <w:i/>
          <w:sz w:val="24"/>
          <w:szCs w:val="28"/>
          <w:rtl/>
          <w:lang w:bidi="fa-IR"/>
        </w:rPr>
        <w:t xml:space="preserve">، سن، شاخص </w:t>
      </w:r>
      <w:r w:rsidRPr="001D379E">
        <w:rPr>
          <w:rFonts w:eastAsia="Calibri" w:cs="B Nazanin" w:hint="cs"/>
          <w:i/>
          <w:sz w:val="24"/>
          <w:szCs w:val="28"/>
          <w:rtl/>
          <w:lang w:bidi="fa-IR"/>
        </w:rPr>
        <w:lastRenderedPageBreak/>
        <w:t>توده‏ی بدن، وضعیت سیگاری بودن، استفاده از الکل، حضو</w:t>
      </w:r>
      <w:r w:rsidR="00B272FC">
        <w:rPr>
          <w:rFonts w:eastAsia="Calibri" w:cs="B Nazanin" w:hint="cs"/>
          <w:i/>
          <w:sz w:val="24"/>
          <w:szCs w:val="28"/>
          <w:rtl/>
          <w:lang w:bidi="fa-IR"/>
        </w:rPr>
        <w:t>ر</w:t>
      </w:r>
      <w:r w:rsidRPr="001D379E">
        <w:rPr>
          <w:rFonts w:eastAsia="Calibri" w:cs="B Nazanin" w:hint="cs"/>
          <w:i/>
          <w:sz w:val="24"/>
          <w:szCs w:val="28"/>
          <w:rtl/>
          <w:lang w:bidi="fa-IR"/>
        </w:rPr>
        <w:t xml:space="preserve"> یا عدم حضور تاریخچه‏ی خانوادگی دیابتی، سن بارداری در تست تحمل گلوکز خوراکی، جنسیت کودک، میانگین فشار شریانی و بستری شدن یا نشدن قبل از زایمان (به جز برای پ</w:t>
      </w:r>
      <w:r w:rsidR="00B272FC">
        <w:rPr>
          <w:rFonts w:eastAsia="Calibri" w:cs="B Nazanin" w:hint="cs"/>
          <w:i/>
          <w:sz w:val="24"/>
          <w:szCs w:val="28"/>
          <w:rtl/>
          <w:lang w:bidi="fa-IR"/>
        </w:rPr>
        <w:t>ره</w:t>
      </w:r>
      <w:r w:rsidRPr="001D379E">
        <w:rPr>
          <w:rFonts w:eastAsia="Calibri" w:cs="B Nazanin" w:hint="cs"/>
          <w:i/>
          <w:sz w:val="24"/>
          <w:szCs w:val="28"/>
          <w:rtl/>
          <w:lang w:bidi="fa-IR"/>
        </w:rPr>
        <w:t xml:space="preserve"> اکلامپسی)، داشتن یا نداشتن تاریخچه‏ی فشار خون بالا و عفونت مجاری ادرا</w:t>
      </w:r>
      <w:r w:rsidR="00B272FC">
        <w:rPr>
          <w:rFonts w:eastAsia="Calibri" w:cs="B Nazanin" w:hint="cs"/>
          <w:i/>
          <w:sz w:val="24"/>
          <w:szCs w:val="28"/>
          <w:rtl/>
          <w:lang w:bidi="fa-IR"/>
        </w:rPr>
        <w:t>ری مادر (برای تحلیل تنها پره</w:t>
      </w:r>
      <w:r w:rsidR="0049745B">
        <w:rPr>
          <w:rFonts w:eastAsia="Calibri" w:cs="B Nazanin" w:hint="cs"/>
          <w:i/>
          <w:sz w:val="24"/>
          <w:szCs w:val="28"/>
          <w:rtl/>
          <w:lang w:bidi="fa-IR"/>
        </w:rPr>
        <w:t xml:space="preserve"> اکلامپسی) انجام شد</w:t>
      </w:r>
      <w:r w:rsidRPr="001D379E">
        <w:rPr>
          <w:rFonts w:eastAsia="Calibri" w:cs="B Nazanin" w:hint="cs"/>
          <w:i/>
          <w:sz w:val="24"/>
          <w:szCs w:val="28"/>
          <w:rtl/>
          <w:lang w:bidi="fa-IR"/>
        </w:rPr>
        <w:t xml:space="preserve">. همچنین، قد به عنوان یک </w:t>
      </w:r>
      <w:r w:rsidR="00B272FC">
        <w:rPr>
          <w:rFonts w:eastAsia="Calibri" w:cs="B Nazanin" w:hint="cs"/>
          <w:i/>
          <w:sz w:val="24"/>
          <w:szCs w:val="28"/>
          <w:rtl/>
          <w:lang w:bidi="fa-IR"/>
        </w:rPr>
        <w:t>مخدوش</w:t>
      </w:r>
      <w:r w:rsidR="00B272FC">
        <w:rPr>
          <w:rFonts w:eastAsia="Calibri" w:cs="B Nazanin"/>
          <w:i/>
          <w:sz w:val="24"/>
          <w:szCs w:val="28"/>
          <w:rtl/>
          <w:lang w:bidi="fa-IR"/>
        </w:rPr>
        <w:softHyphen/>
      </w:r>
      <w:r w:rsidR="00B272FC">
        <w:rPr>
          <w:rFonts w:eastAsia="Calibri" w:cs="B Nazanin" w:hint="cs"/>
          <w:i/>
          <w:sz w:val="24"/>
          <w:szCs w:val="28"/>
          <w:rtl/>
          <w:lang w:bidi="fa-IR"/>
        </w:rPr>
        <w:t>گر</w:t>
      </w:r>
      <w:r w:rsidRPr="001D379E">
        <w:rPr>
          <w:rFonts w:eastAsia="Calibri" w:cs="B Nazanin" w:hint="cs"/>
          <w:i/>
          <w:sz w:val="24"/>
          <w:szCs w:val="28"/>
          <w:rtl/>
          <w:lang w:bidi="fa-IR"/>
        </w:rPr>
        <w:t xml:space="preserve"> بالقوه بر مبنای یافته‏های </w:t>
      </w:r>
      <w:r w:rsidR="00B272FC">
        <w:rPr>
          <w:rFonts w:eastAsia="Calibri" w:cs="B Nazanin"/>
          <w:i/>
          <w:sz w:val="24"/>
          <w:szCs w:val="28"/>
          <w:lang w:bidi="fa-IR"/>
        </w:rPr>
        <w:t>post hoc</w:t>
      </w:r>
      <w:r w:rsidR="00B272FC">
        <w:rPr>
          <w:rFonts w:eastAsia="Calibri" w:cs="B Nazanin" w:hint="cs"/>
          <w:i/>
          <w:sz w:val="24"/>
          <w:szCs w:val="28"/>
          <w:rtl/>
          <w:lang w:bidi="fa-IR"/>
        </w:rPr>
        <w:t xml:space="preserve"> </w:t>
      </w:r>
      <w:r w:rsidR="0049745B">
        <w:rPr>
          <w:rFonts w:eastAsia="Calibri" w:cs="B Nazanin" w:hint="cs"/>
          <w:i/>
          <w:sz w:val="24"/>
          <w:szCs w:val="28"/>
          <w:rtl/>
          <w:lang w:bidi="fa-IR"/>
        </w:rPr>
        <w:t>یک هم</w:t>
      </w:r>
      <w:r w:rsidRPr="001D379E">
        <w:rPr>
          <w:rFonts w:eastAsia="Calibri" w:cs="B Nazanin" w:hint="cs"/>
          <w:i/>
          <w:sz w:val="24"/>
          <w:szCs w:val="28"/>
          <w:rtl/>
          <w:lang w:bidi="fa-IR"/>
        </w:rPr>
        <w:t>بستگی با وزن ت</w:t>
      </w:r>
      <w:r w:rsidR="0049745B">
        <w:rPr>
          <w:rFonts w:eastAsia="Calibri" w:cs="B Nazanin" w:hint="cs"/>
          <w:i/>
          <w:sz w:val="24"/>
          <w:szCs w:val="28"/>
          <w:rtl/>
          <w:lang w:bidi="fa-IR"/>
        </w:rPr>
        <w:t>ولد بیشتر از 90 درصد وارد شد</w:t>
      </w:r>
      <w:r w:rsidRPr="001D379E">
        <w:rPr>
          <w:rFonts w:eastAsia="Calibri" w:cs="B Nazanin" w:hint="cs"/>
          <w:i/>
          <w:sz w:val="24"/>
          <w:szCs w:val="28"/>
          <w:rtl/>
          <w:lang w:bidi="fa-IR"/>
        </w:rPr>
        <w:t xml:space="preserve">. </w:t>
      </w:r>
    </w:p>
    <w:p w:rsidR="001D379E" w:rsidRPr="001D379E" w:rsidRDefault="001D379E" w:rsidP="0049745B">
      <w:pPr>
        <w:bidi/>
        <w:spacing w:after="120" w:line="276" w:lineRule="auto"/>
        <w:jc w:val="both"/>
        <w:rPr>
          <w:rFonts w:eastAsia="Calibri" w:cs="B Nazanin"/>
          <w:i/>
          <w:sz w:val="24"/>
          <w:szCs w:val="28"/>
          <w:rtl/>
          <w:lang w:bidi="fa-IR"/>
        </w:rPr>
      </w:pPr>
      <w:r w:rsidRPr="001D379E">
        <w:rPr>
          <w:rFonts w:eastAsia="Calibri" w:cs="B Nazanin" w:hint="cs"/>
          <w:i/>
          <w:sz w:val="24"/>
          <w:szCs w:val="28"/>
          <w:rtl/>
          <w:lang w:bidi="fa-IR"/>
        </w:rPr>
        <w:t xml:space="preserve">از آنجایی که مطالعات </w:t>
      </w:r>
      <w:r w:rsidRPr="001D379E">
        <w:rPr>
          <w:rFonts w:eastAsia="Calibri" w:cs="B Nazanin"/>
          <w:i/>
          <w:sz w:val="24"/>
          <w:szCs w:val="28"/>
          <w:lang w:bidi="fa-IR"/>
        </w:rPr>
        <w:t>HAPO</w:t>
      </w:r>
      <w:r w:rsidRPr="001D379E">
        <w:rPr>
          <w:rFonts w:eastAsia="Calibri" w:cs="B Nazanin" w:hint="cs"/>
          <w:i/>
          <w:sz w:val="24"/>
          <w:szCs w:val="28"/>
          <w:rtl/>
          <w:lang w:bidi="fa-IR"/>
        </w:rPr>
        <w:t xml:space="preserve"> و </w:t>
      </w:r>
      <w:r w:rsidR="0049745B">
        <w:rPr>
          <w:rFonts w:eastAsia="Calibri" w:cs="B Nazanin" w:hint="cs"/>
          <w:i/>
          <w:sz w:val="24"/>
          <w:szCs w:val="28"/>
          <w:rtl/>
          <w:lang w:bidi="fa-IR"/>
        </w:rPr>
        <w:t>سایر مطالعات نشان داده‏اند که همبستگی ریسک پیامدهای نامطلوب</w:t>
      </w:r>
      <w:r w:rsidRPr="001D379E">
        <w:rPr>
          <w:rFonts w:eastAsia="Calibri" w:cs="B Nazanin" w:hint="cs"/>
          <w:i/>
          <w:sz w:val="24"/>
          <w:szCs w:val="28"/>
          <w:rtl/>
          <w:lang w:bidi="fa-IR"/>
        </w:rPr>
        <w:t xml:space="preserve"> با افزایش سطح گلوکز تداوم می‏یابد، روش‏ها برای </w:t>
      </w:r>
      <w:r w:rsidR="0049745B">
        <w:rPr>
          <w:rFonts w:eastAsia="Calibri" w:cs="B Nazanin" w:hint="cs"/>
          <w:i/>
          <w:sz w:val="24"/>
          <w:szCs w:val="28"/>
          <w:rtl/>
          <w:lang w:bidi="fa-IR"/>
        </w:rPr>
        <w:t>تعیین</w:t>
      </w:r>
      <w:r w:rsidRPr="001D379E">
        <w:rPr>
          <w:rFonts w:eastAsia="Calibri" w:cs="B Nazanin" w:hint="cs"/>
          <w:i/>
          <w:sz w:val="24"/>
          <w:szCs w:val="28"/>
          <w:rtl/>
          <w:lang w:bidi="fa-IR"/>
        </w:rPr>
        <w:t xml:space="preserve"> معیارهای تشخیصی بستگی به سطح </w:t>
      </w:r>
      <w:r w:rsidR="0049745B">
        <w:rPr>
          <w:rFonts w:eastAsia="Calibri" w:cs="B Nazanin" w:hint="cs"/>
          <w:i/>
          <w:sz w:val="24"/>
          <w:szCs w:val="28"/>
          <w:rtl/>
          <w:lang w:bidi="fa-IR"/>
        </w:rPr>
        <w:t>خطر تا حدودی</w:t>
      </w:r>
      <w:r w:rsidRPr="001D379E">
        <w:rPr>
          <w:rFonts w:eastAsia="Calibri" w:cs="B Nazanin" w:hint="cs"/>
          <w:i/>
          <w:sz w:val="24"/>
          <w:szCs w:val="28"/>
          <w:rtl/>
          <w:lang w:bidi="fa-IR"/>
        </w:rPr>
        <w:t xml:space="preserve"> اختیاری پیامدهای ناگوار دارند. </w:t>
      </w:r>
      <w:r w:rsidRPr="001D379E">
        <w:rPr>
          <w:rFonts w:eastAsia="Calibri" w:cs="B Nazanin"/>
          <w:i/>
          <w:sz w:val="24"/>
          <w:szCs w:val="28"/>
          <w:lang w:bidi="fa-IR"/>
        </w:rPr>
        <w:t>GDG</w:t>
      </w:r>
      <w:r w:rsidRPr="001D379E">
        <w:rPr>
          <w:rFonts w:eastAsia="Calibri" w:cs="B Nazanin" w:hint="cs"/>
          <w:i/>
          <w:sz w:val="24"/>
          <w:szCs w:val="28"/>
          <w:rtl/>
          <w:lang w:bidi="fa-IR"/>
        </w:rPr>
        <w:t xml:space="preserve"> نشان داد که روش پیشنهادی توسط </w:t>
      </w:r>
      <w:r w:rsidRPr="001D379E">
        <w:rPr>
          <w:rFonts w:eastAsia="Calibri" w:cs="B Nazanin"/>
          <w:i/>
          <w:sz w:val="24"/>
          <w:szCs w:val="28"/>
          <w:lang w:bidi="fa-IR"/>
        </w:rPr>
        <w:t>IADPSG</w:t>
      </w:r>
      <w:r w:rsidRPr="001D379E">
        <w:rPr>
          <w:rFonts w:eastAsia="Calibri" w:cs="B Nazanin" w:hint="cs"/>
          <w:i/>
          <w:sz w:val="24"/>
          <w:szCs w:val="28"/>
          <w:rtl/>
          <w:lang w:bidi="fa-IR"/>
        </w:rPr>
        <w:t xml:space="preserve"> (سطح </w:t>
      </w:r>
      <w:r w:rsidR="0049745B">
        <w:rPr>
          <w:rFonts w:eastAsia="Calibri" w:cs="B Nazanin" w:hint="cs"/>
          <w:i/>
          <w:sz w:val="24"/>
          <w:szCs w:val="28"/>
          <w:rtl/>
          <w:lang w:bidi="fa-IR"/>
        </w:rPr>
        <w:t>خطر</w:t>
      </w:r>
      <w:r w:rsidRPr="001D379E">
        <w:rPr>
          <w:rFonts w:eastAsia="Calibri" w:cs="B Nazanin" w:hint="cs"/>
          <w:i/>
          <w:sz w:val="24"/>
          <w:szCs w:val="28"/>
          <w:rtl/>
          <w:lang w:bidi="fa-IR"/>
        </w:rPr>
        <w:t xml:space="preserve"> </w:t>
      </w:r>
      <w:r w:rsidR="0049745B">
        <w:rPr>
          <w:rFonts w:eastAsia="Calibri" w:cs="B Nazanin" w:hint="cs"/>
          <w:i/>
          <w:sz w:val="24"/>
          <w:szCs w:val="28"/>
          <w:rtl/>
          <w:lang w:bidi="fa-IR"/>
        </w:rPr>
        <w:t>75/1</w:t>
      </w:r>
      <w:r w:rsidRPr="001D379E">
        <w:rPr>
          <w:rFonts w:eastAsia="Calibri" w:cs="B Nazanin" w:hint="cs"/>
          <w:i/>
          <w:sz w:val="24"/>
          <w:szCs w:val="28"/>
          <w:rtl/>
          <w:lang w:bidi="fa-IR"/>
        </w:rPr>
        <w:t>) مناسب بود و به جای</w:t>
      </w:r>
      <w:r w:rsidR="00E86D81">
        <w:rPr>
          <w:rFonts w:eastAsia="Calibri" w:cs="B Nazanin" w:hint="cs"/>
          <w:i/>
          <w:sz w:val="24"/>
          <w:szCs w:val="28"/>
          <w:rtl/>
          <w:lang w:bidi="fa-IR"/>
        </w:rPr>
        <w:t xml:space="preserve"> پیچیده ساختن </w:t>
      </w:r>
      <w:r w:rsidR="0049745B">
        <w:rPr>
          <w:rFonts w:eastAsia="Calibri" w:cs="B Nazanin" w:hint="cs"/>
          <w:i/>
          <w:sz w:val="24"/>
          <w:szCs w:val="28"/>
          <w:rtl/>
          <w:lang w:bidi="fa-IR"/>
        </w:rPr>
        <w:t>بیشتر</w:t>
      </w:r>
      <w:r w:rsidR="0049745B" w:rsidRPr="001D379E">
        <w:rPr>
          <w:rFonts w:eastAsia="Calibri" w:cs="B Nazanin" w:hint="cs"/>
          <w:i/>
          <w:sz w:val="24"/>
          <w:szCs w:val="28"/>
          <w:rtl/>
          <w:lang w:bidi="fa-IR"/>
        </w:rPr>
        <w:t xml:space="preserve"> </w:t>
      </w:r>
      <w:r w:rsidR="0049745B">
        <w:rPr>
          <w:rFonts w:eastAsia="Calibri" w:cs="B Nazanin" w:hint="cs"/>
          <w:i/>
          <w:sz w:val="24"/>
          <w:szCs w:val="28"/>
          <w:rtl/>
          <w:lang w:bidi="fa-IR"/>
        </w:rPr>
        <w:t>وضعی</w:t>
      </w:r>
      <w:r w:rsidR="00E86D81">
        <w:rPr>
          <w:rFonts w:eastAsia="Calibri" w:cs="B Nazanin" w:hint="cs"/>
          <w:i/>
          <w:sz w:val="24"/>
          <w:szCs w:val="28"/>
          <w:rtl/>
          <w:lang w:bidi="fa-IR"/>
        </w:rPr>
        <w:t>ت فعلی</w:t>
      </w:r>
      <w:r w:rsidRPr="001D379E">
        <w:rPr>
          <w:rFonts w:eastAsia="Calibri" w:cs="B Nazanin" w:hint="cs"/>
          <w:i/>
          <w:sz w:val="24"/>
          <w:szCs w:val="28"/>
          <w:rtl/>
          <w:lang w:bidi="fa-IR"/>
        </w:rPr>
        <w:t xml:space="preserve"> با پیشنهاد</w:t>
      </w:r>
      <w:r w:rsidR="00E86D81">
        <w:rPr>
          <w:rFonts w:eastAsia="Calibri" w:cs="B Nazanin" w:hint="cs"/>
          <w:i/>
          <w:sz w:val="24"/>
          <w:szCs w:val="28"/>
          <w:rtl/>
          <w:lang w:bidi="fa-IR"/>
        </w:rPr>
        <w:t xml:space="preserve"> مجموعه‏ی جدید دیگری از معیارها</w:t>
      </w:r>
      <w:r w:rsidRPr="001D379E">
        <w:rPr>
          <w:rFonts w:eastAsia="Calibri" w:cs="B Nazanin" w:hint="cs"/>
          <w:i/>
          <w:sz w:val="24"/>
          <w:szCs w:val="28"/>
          <w:rtl/>
          <w:lang w:bidi="fa-IR"/>
        </w:rPr>
        <w:t xml:space="preserve">، اتخاذ همان </w:t>
      </w:r>
      <w:r w:rsidR="00E86D81">
        <w:rPr>
          <w:rFonts w:eastAsia="Calibri" w:cs="B Nazanin" w:hint="cs"/>
          <w:i/>
          <w:sz w:val="24"/>
          <w:szCs w:val="28"/>
          <w:rtl/>
          <w:lang w:bidi="fa-IR"/>
        </w:rPr>
        <w:t>متد</w:t>
      </w:r>
      <w:r w:rsidRPr="001D379E">
        <w:rPr>
          <w:rFonts w:eastAsia="Calibri" w:cs="B Nazanin" w:hint="cs"/>
          <w:i/>
          <w:sz w:val="24"/>
          <w:szCs w:val="28"/>
          <w:rtl/>
          <w:lang w:bidi="fa-IR"/>
        </w:rPr>
        <w:t xml:space="preserve"> برای ت</w:t>
      </w:r>
      <w:r w:rsidR="0049745B">
        <w:rPr>
          <w:rFonts w:eastAsia="Calibri" w:cs="B Nazanin" w:hint="cs"/>
          <w:i/>
          <w:sz w:val="24"/>
          <w:szCs w:val="28"/>
          <w:rtl/>
          <w:lang w:bidi="fa-IR"/>
        </w:rPr>
        <w:t>عیین</w:t>
      </w:r>
      <w:r w:rsidRPr="001D379E">
        <w:rPr>
          <w:rFonts w:eastAsia="Calibri" w:cs="B Nazanin" w:hint="cs"/>
          <w:i/>
          <w:sz w:val="24"/>
          <w:szCs w:val="28"/>
          <w:rtl/>
          <w:lang w:bidi="fa-IR"/>
        </w:rPr>
        <w:t xml:space="preserve"> نقاط بر</w:t>
      </w:r>
      <w:r w:rsidR="0064290C">
        <w:rPr>
          <w:rFonts w:eastAsia="Calibri" w:cs="B Nazanin" w:hint="cs"/>
          <w:i/>
          <w:sz w:val="24"/>
          <w:szCs w:val="28"/>
          <w:rtl/>
          <w:lang w:bidi="fa-IR"/>
        </w:rPr>
        <w:t>ش</w:t>
      </w:r>
      <w:r w:rsidRPr="001D379E">
        <w:rPr>
          <w:rFonts w:eastAsia="Calibri" w:cs="B Nazanin" w:hint="cs"/>
          <w:i/>
          <w:sz w:val="24"/>
          <w:szCs w:val="28"/>
          <w:rtl/>
          <w:lang w:bidi="fa-IR"/>
        </w:rPr>
        <w:t xml:space="preserve"> تشخیصی قابل توصیه است. </w:t>
      </w:r>
    </w:p>
    <w:p w:rsidR="00E86D81" w:rsidRDefault="001D379E" w:rsidP="00422511">
      <w:pPr>
        <w:bidi/>
        <w:spacing w:after="120" w:line="276" w:lineRule="auto"/>
        <w:jc w:val="both"/>
        <w:rPr>
          <w:rFonts w:eastAsia="Calibri" w:cs="B Nazanin"/>
          <w:i/>
          <w:sz w:val="24"/>
          <w:szCs w:val="28"/>
          <w:rtl/>
          <w:lang w:bidi="fa-IR"/>
        </w:rPr>
      </w:pPr>
      <w:r w:rsidRPr="001D379E">
        <w:rPr>
          <w:rFonts w:eastAsia="Calibri" w:cs="B Nazanin" w:hint="cs"/>
          <w:i/>
          <w:sz w:val="24"/>
          <w:szCs w:val="28"/>
          <w:rtl/>
          <w:lang w:bidi="fa-IR"/>
        </w:rPr>
        <w:t xml:space="preserve">در زمان نوشتن این تحقیق هیچ گروه نشریه‏ای یا مطالعات مداخله‏ای وجود نداشت که معیارهای </w:t>
      </w:r>
      <w:r w:rsidRPr="001D379E">
        <w:rPr>
          <w:rFonts w:eastAsia="Calibri" w:cs="B Nazanin"/>
          <w:i/>
          <w:sz w:val="24"/>
          <w:szCs w:val="28"/>
          <w:lang w:bidi="fa-IR"/>
        </w:rPr>
        <w:t>IADSPG</w:t>
      </w:r>
      <w:r w:rsidRPr="001D379E">
        <w:rPr>
          <w:rFonts w:eastAsia="Calibri" w:cs="B Nazanin" w:hint="cs"/>
          <w:i/>
          <w:sz w:val="24"/>
          <w:szCs w:val="28"/>
          <w:rtl/>
          <w:lang w:bidi="fa-IR"/>
        </w:rPr>
        <w:t xml:space="preserve"> را با معیارهای قبلی </w:t>
      </w:r>
      <w:r w:rsidRPr="001D379E">
        <w:rPr>
          <w:rFonts w:eastAsia="Calibri" w:cs="B Nazanin"/>
          <w:i/>
          <w:sz w:val="24"/>
          <w:szCs w:val="28"/>
          <w:lang w:bidi="fa-IR"/>
        </w:rPr>
        <w:t>WHO</w:t>
      </w:r>
      <w:r w:rsidRPr="001D379E">
        <w:rPr>
          <w:rFonts w:eastAsia="Calibri" w:cs="B Nazanin" w:hint="cs"/>
          <w:i/>
          <w:sz w:val="24"/>
          <w:szCs w:val="28"/>
          <w:rtl/>
          <w:lang w:bidi="fa-IR"/>
        </w:rPr>
        <w:t xml:space="preserve"> مقایسه کند، از این رو </w:t>
      </w:r>
      <w:r w:rsidR="00422511">
        <w:rPr>
          <w:rFonts w:eastAsia="Calibri" w:cs="B Nazanin" w:hint="cs"/>
          <w:i/>
          <w:sz w:val="24"/>
          <w:szCs w:val="28"/>
          <w:rtl/>
          <w:lang w:bidi="fa-IR"/>
        </w:rPr>
        <w:t>توصیه</w:t>
      </w:r>
      <w:r w:rsidR="00422511">
        <w:rPr>
          <w:rFonts w:eastAsia="Calibri" w:cs="B Nazanin"/>
          <w:i/>
          <w:sz w:val="24"/>
          <w:szCs w:val="28"/>
          <w:rtl/>
          <w:lang w:bidi="fa-IR"/>
        </w:rPr>
        <w:softHyphen/>
      </w:r>
      <w:r w:rsidR="00422511">
        <w:rPr>
          <w:rFonts w:eastAsia="Calibri" w:cs="B Nazanin" w:hint="cs"/>
          <w:i/>
          <w:sz w:val="24"/>
          <w:szCs w:val="28"/>
          <w:rtl/>
          <w:lang w:bidi="fa-IR"/>
        </w:rPr>
        <w:t>ها</w:t>
      </w:r>
      <w:r w:rsidRPr="001D379E">
        <w:rPr>
          <w:rFonts w:eastAsia="Calibri" w:cs="B Nazanin" w:hint="cs"/>
          <w:i/>
          <w:sz w:val="24"/>
          <w:szCs w:val="28"/>
          <w:rtl/>
          <w:lang w:bidi="fa-IR"/>
        </w:rPr>
        <w:t xml:space="preserve"> ضعیف بودند. با این حال، گروه توسعه‏ی </w:t>
      </w:r>
      <w:r w:rsidR="00E86D81">
        <w:rPr>
          <w:rFonts w:eastAsia="Calibri" w:cs="B Nazanin" w:hint="cs"/>
          <w:i/>
          <w:sz w:val="24"/>
          <w:szCs w:val="28"/>
          <w:rtl/>
          <w:lang w:bidi="fa-IR"/>
        </w:rPr>
        <w:t>دستورالعمل</w:t>
      </w:r>
      <w:r w:rsidRPr="001D379E">
        <w:rPr>
          <w:rFonts w:eastAsia="Calibri" w:cs="B Nazanin" w:hint="cs"/>
          <w:i/>
          <w:sz w:val="24"/>
          <w:szCs w:val="28"/>
          <w:rtl/>
          <w:lang w:bidi="fa-IR"/>
        </w:rPr>
        <w:t xml:space="preserve"> </w:t>
      </w:r>
      <w:r w:rsidR="00422511" w:rsidRPr="001D379E">
        <w:rPr>
          <w:rFonts w:eastAsia="Calibri" w:cs="B Nazanin"/>
          <w:i/>
          <w:sz w:val="24"/>
          <w:szCs w:val="28"/>
          <w:lang w:bidi="fa-IR"/>
        </w:rPr>
        <w:t>WHO</w:t>
      </w:r>
      <w:r w:rsidR="00422511">
        <w:rPr>
          <w:rFonts w:eastAsia="Calibri" w:cs="B Nazanin" w:hint="cs"/>
          <w:i/>
          <w:sz w:val="24"/>
          <w:szCs w:val="28"/>
          <w:rtl/>
          <w:lang w:bidi="fa-IR"/>
        </w:rPr>
        <w:t xml:space="preserve"> </w:t>
      </w:r>
      <w:r w:rsidRPr="001D379E">
        <w:rPr>
          <w:rFonts w:eastAsia="Calibri" w:cs="B Nazanin" w:hint="cs"/>
          <w:i/>
          <w:sz w:val="24"/>
          <w:szCs w:val="28"/>
          <w:rtl/>
          <w:lang w:bidi="fa-IR"/>
        </w:rPr>
        <w:t xml:space="preserve">تصمیم به پذیرش اصول کلی </w:t>
      </w:r>
      <w:r w:rsidR="00422511">
        <w:rPr>
          <w:rFonts w:eastAsia="Calibri" w:cs="B Nazanin" w:hint="cs"/>
          <w:i/>
          <w:sz w:val="24"/>
          <w:szCs w:val="28"/>
          <w:rtl/>
          <w:lang w:bidi="fa-IR"/>
        </w:rPr>
        <w:t>موجود در پشت</w:t>
      </w:r>
      <w:r w:rsidRPr="001D379E">
        <w:rPr>
          <w:rFonts w:eastAsia="Calibri" w:cs="B Nazanin" w:hint="cs"/>
          <w:i/>
          <w:sz w:val="24"/>
          <w:szCs w:val="28"/>
          <w:rtl/>
          <w:lang w:bidi="fa-IR"/>
        </w:rPr>
        <w:t xml:space="preserve"> استنتاج این معیارهای جدید، به نفع حرکت به سوی یک </w:t>
      </w:r>
      <w:r w:rsidR="00E86D81">
        <w:rPr>
          <w:rFonts w:eastAsia="Calibri" w:cs="B Nazanin" w:hint="cs"/>
          <w:i/>
          <w:sz w:val="24"/>
          <w:szCs w:val="28"/>
          <w:rtl/>
          <w:lang w:bidi="fa-IR"/>
        </w:rPr>
        <w:t>توصیه</w:t>
      </w:r>
      <w:r w:rsidRPr="001D379E">
        <w:rPr>
          <w:rFonts w:eastAsia="Calibri" w:cs="B Nazanin" w:hint="cs"/>
          <w:i/>
          <w:sz w:val="24"/>
          <w:szCs w:val="28"/>
          <w:rtl/>
          <w:lang w:bidi="fa-IR"/>
        </w:rPr>
        <w:t xml:space="preserve"> استاندارد جهانی برای تشخیص </w:t>
      </w:r>
      <w:r w:rsidRPr="001D379E">
        <w:rPr>
          <w:rFonts w:eastAsia="Calibri" w:cs="B Nazanin"/>
          <w:i/>
          <w:sz w:val="24"/>
          <w:szCs w:val="28"/>
          <w:lang w:bidi="fa-IR"/>
        </w:rPr>
        <w:t>GDM</w:t>
      </w:r>
      <w:r w:rsidRPr="001D379E">
        <w:rPr>
          <w:rFonts w:eastAsia="Calibri" w:cs="B Nazanin" w:hint="cs"/>
          <w:i/>
          <w:sz w:val="24"/>
          <w:szCs w:val="28"/>
          <w:rtl/>
          <w:lang w:bidi="fa-IR"/>
        </w:rPr>
        <w:t>، گرفت.</w:t>
      </w:r>
    </w:p>
    <w:p w:rsidR="001D379E" w:rsidRPr="007C5591" w:rsidRDefault="001D379E" w:rsidP="00422511">
      <w:pPr>
        <w:bidi/>
        <w:spacing w:after="120" w:line="276" w:lineRule="auto"/>
        <w:jc w:val="both"/>
        <w:rPr>
          <w:rFonts w:eastAsia="Calibri" w:cs="B Nazanin"/>
          <w:i/>
          <w:color w:val="000000" w:themeColor="text1"/>
          <w:sz w:val="24"/>
          <w:szCs w:val="28"/>
          <w:rtl/>
          <w:lang w:bidi="fa-IR"/>
        </w:rPr>
      </w:pPr>
      <w:r w:rsidRPr="001D379E">
        <w:rPr>
          <w:rFonts w:eastAsia="Calibri" w:cs="B Nazanin" w:hint="cs"/>
          <w:i/>
          <w:sz w:val="24"/>
          <w:szCs w:val="28"/>
          <w:rtl/>
          <w:lang w:bidi="fa-IR"/>
        </w:rPr>
        <w:t xml:space="preserve"> این معیارهای تشخیصی برای </w:t>
      </w:r>
      <w:r w:rsidRPr="001D379E">
        <w:rPr>
          <w:rFonts w:eastAsia="Calibri" w:cs="B Nazanin"/>
          <w:i/>
          <w:sz w:val="24"/>
          <w:szCs w:val="28"/>
          <w:lang w:bidi="fa-IR"/>
        </w:rPr>
        <w:t>GDM</w:t>
      </w:r>
      <w:r w:rsidRPr="001D379E">
        <w:rPr>
          <w:rFonts w:eastAsia="Calibri" w:cs="B Nazanin" w:hint="cs"/>
          <w:i/>
          <w:sz w:val="24"/>
          <w:szCs w:val="28"/>
          <w:rtl/>
          <w:lang w:bidi="fa-IR"/>
        </w:rPr>
        <w:t xml:space="preserve"> مبتنی بر دقت تشخیصی نیستند چون هیچ تست مرجعی (استاندارد طلایی) برای تعریف وضعیت بیماری وجود ندارد. </w:t>
      </w:r>
      <w:r w:rsidR="00E31D2A">
        <w:rPr>
          <w:rFonts w:eastAsia="Calibri" w:cs="B Nazanin" w:hint="cs"/>
          <w:i/>
          <w:sz w:val="24"/>
          <w:szCs w:val="28"/>
          <w:rtl/>
          <w:lang w:bidi="fa-IR"/>
        </w:rPr>
        <w:t>معیارهای تشخیصی مبتنی بر دقت پیش آگهی</w:t>
      </w:r>
      <w:r w:rsidRPr="001D379E">
        <w:rPr>
          <w:rFonts w:eastAsia="Calibri" w:cs="B Nazanin" w:hint="cs"/>
          <w:i/>
          <w:sz w:val="24"/>
          <w:szCs w:val="28"/>
          <w:rtl/>
          <w:lang w:bidi="fa-IR"/>
        </w:rPr>
        <w:t xml:space="preserve">، یعنی </w:t>
      </w:r>
      <w:r w:rsidR="00422511">
        <w:rPr>
          <w:rFonts w:eastAsia="Calibri" w:cs="B Nazanin" w:hint="cs"/>
          <w:i/>
          <w:sz w:val="24"/>
          <w:szCs w:val="28"/>
          <w:rtl/>
          <w:lang w:bidi="fa-IR"/>
        </w:rPr>
        <w:t>خطر</w:t>
      </w:r>
      <w:r w:rsidRPr="001D379E">
        <w:rPr>
          <w:rFonts w:eastAsia="Calibri" w:cs="B Nazanin" w:hint="cs"/>
          <w:i/>
          <w:sz w:val="24"/>
          <w:szCs w:val="28"/>
          <w:rtl/>
          <w:lang w:bidi="fa-IR"/>
        </w:rPr>
        <w:t xml:space="preserve"> توسعه‏ی یک پیامد نا</w:t>
      </w:r>
      <w:r w:rsidR="00422511">
        <w:rPr>
          <w:rFonts w:eastAsia="Calibri" w:cs="B Nazanin" w:hint="cs"/>
          <w:i/>
          <w:sz w:val="24"/>
          <w:szCs w:val="28"/>
          <w:rtl/>
          <w:lang w:bidi="fa-IR"/>
        </w:rPr>
        <w:t>مطلوب</w:t>
      </w:r>
      <w:r w:rsidRPr="001D379E">
        <w:rPr>
          <w:rFonts w:eastAsia="Calibri" w:cs="B Nazanin" w:hint="cs"/>
          <w:i/>
          <w:sz w:val="24"/>
          <w:szCs w:val="28"/>
          <w:rtl/>
          <w:lang w:bidi="fa-IR"/>
        </w:rPr>
        <w:t xml:space="preserve"> در یک دوره‏ی مشخص زمانی برای افراد، هستند. </w:t>
      </w:r>
      <w:r w:rsidR="00422511">
        <w:rPr>
          <w:rFonts w:eastAsia="Calibri" w:cs="B Nazanin" w:hint="cs"/>
          <w:i/>
          <w:sz w:val="24"/>
          <w:szCs w:val="28"/>
          <w:rtl/>
          <w:lang w:bidi="fa-IR"/>
        </w:rPr>
        <w:t>متدولوژی</w:t>
      </w:r>
      <w:r w:rsidRPr="001D379E">
        <w:rPr>
          <w:rFonts w:eastAsia="Calibri" w:cs="B Nazanin" w:hint="cs"/>
          <w:i/>
          <w:sz w:val="24"/>
          <w:szCs w:val="28"/>
          <w:rtl/>
          <w:lang w:bidi="fa-IR"/>
        </w:rPr>
        <w:t xml:space="preserve"> </w:t>
      </w:r>
      <w:r w:rsidRPr="001D379E">
        <w:rPr>
          <w:rFonts w:eastAsia="Calibri" w:cs="B Nazanin"/>
          <w:i/>
          <w:sz w:val="24"/>
          <w:szCs w:val="28"/>
          <w:lang w:bidi="fa-IR"/>
        </w:rPr>
        <w:t>GRADE</w:t>
      </w:r>
      <w:r w:rsidRPr="001D379E">
        <w:rPr>
          <w:rFonts w:eastAsia="Calibri" w:cs="B Nazanin" w:hint="cs"/>
          <w:i/>
          <w:sz w:val="24"/>
          <w:szCs w:val="28"/>
          <w:rtl/>
          <w:lang w:bidi="fa-IR"/>
        </w:rPr>
        <w:t xml:space="preserve"> برای ارزیابی دقت تشخیصی اما نه برای دقت پیش</w:t>
      </w:r>
      <w:r w:rsidR="000344D1">
        <w:rPr>
          <w:rFonts w:eastAsia="Calibri" w:cs="B Nazanin" w:hint="cs"/>
          <w:i/>
          <w:sz w:val="24"/>
          <w:szCs w:val="28"/>
          <w:rtl/>
          <w:lang w:bidi="fa-IR"/>
        </w:rPr>
        <w:t xml:space="preserve"> آگه</w:t>
      </w:r>
      <w:r w:rsidR="00E31D2A">
        <w:rPr>
          <w:rFonts w:eastAsia="Calibri" w:cs="B Nazanin" w:hint="cs"/>
          <w:i/>
          <w:sz w:val="24"/>
          <w:szCs w:val="28"/>
          <w:rtl/>
          <w:lang w:bidi="fa-IR"/>
        </w:rPr>
        <w:t>ی</w:t>
      </w:r>
      <w:r w:rsidRPr="001D379E">
        <w:rPr>
          <w:rFonts w:eastAsia="Calibri" w:cs="B Nazanin" w:hint="cs"/>
          <w:i/>
          <w:sz w:val="24"/>
          <w:szCs w:val="28"/>
          <w:rtl/>
          <w:lang w:bidi="fa-IR"/>
        </w:rPr>
        <w:t xml:space="preserve"> توسعه یافت. بنابراین، </w:t>
      </w:r>
      <w:r w:rsidRPr="001D379E">
        <w:rPr>
          <w:rFonts w:eastAsia="Calibri" w:cs="B Nazanin"/>
          <w:i/>
          <w:sz w:val="24"/>
          <w:szCs w:val="28"/>
          <w:lang w:bidi="fa-IR"/>
        </w:rPr>
        <w:t>GDG</w:t>
      </w:r>
      <w:r w:rsidRPr="001D379E">
        <w:rPr>
          <w:rFonts w:eastAsia="Calibri" w:cs="B Nazanin" w:hint="cs"/>
          <w:i/>
          <w:sz w:val="24"/>
          <w:szCs w:val="28"/>
          <w:rtl/>
          <w:lang w:bidi="fa-IR"/>
        </w:rPr>
        <w:t xml:space="preserve"> تصمیم به استفاده از </w:t>
      </w:r>
      <w:r w:rsidRPr="001D379E">
        <w:rPr>
          <w:rFonts w:eastAsia="Calibri" w:cs="B Nazanin"/>
          <w:i/>
          <w:sz w:val="24"/>
          <w:szCs w:val="28"/>
          <w:lang w:bidi="fa-IR"/>
        </w:rPr>
        <w:t>GRADE</w:t>
      </w:r>
      <w:r w:rsidRPr="001D379E">
        <w:rPr>
          <w:rFonts w:eastAsia="Calibri" w:cs="B Nazanin" w:hint="cs"/>
          <w:i/>
          <w:sz w:val="24"/>
          <w:szCs w:val="28"/>
          <w:rtl/>
          <w:lang w:bidi="fa-IR"/>
        </w:rPr>
        <w:t xml:space="preserve"> برای ارزیابی معی</w:t>
      </w:r>
      <w:r w:rsidR="000344D1">
        <w:rPr>
          <w:rFonts w:eastAsia="Calibri" w:cs="B Nazanin" w:hint="cs"/>
          <w:i/>
          <w:sz w:val="24"/>
          <w:szCs w:val="28"/>
          <w:rtl/>
          <w:lang w:bidi="fa-IR"/>
        </w:rPr>
        <w:t>ارها</w:t>
      </w:r>
      <w:r w:rsidR="000344D1" w:rsidRPr="007C5591">
        <w:rPr>
          <w:rFonts w:eastAsia="Calibri" w:cs="B Nazanin" w:hint="cs"/>
          <w:i/>
          <w:color w:val="000000" w:themeColor="text1"/>
          <w:sz w:val="24"/>
          <w:szCs w:val="28"/>
          <w:rtl/>
          <w:lang w:bidi="fa-IR"/>
        </w:rPr>
        <w:t>ی پیشنهادی از طریق اجرا</w:t>
      </w:r>
      <w:r w:rsidRPr="007C5591">
        <w:rPr>
          <w:rFonts w:eastAsia="Calibri" w:cs="B Nazanin" w:hint="cs"/>
          <w:i/>
          <w:color w:val="000000" w:themeColor="text1"/>
          <w:sz w:val="24"/>
          <w:szCs w:val="28"/>
          <w:rtl/>
          <w:lang w:bidi="fa-IR"/>
        </w:rPr>
        <w:t xml:space="preserve">ی فرضیه‏ای آنها در یک برنامه‏ی غربالگری </w:t>
      </w:r>
      <w:r w:rsidR="00422511">
        <w:rPr>
          <w:rFonts w:eastAsia="Calibri" w:cs="B Nazanin" w:hint="cs"/>
          <w:i/>
          <w:color w:val="000000" w:themeColor="text1"/>
          <w:sz w:val="24"/>
          <w:szCs w:val="28"/>
          <w:rtl/>
          <w:lang w:bidi="fa-IR"/>
        </w:rPr>
        <w:t>همگان</w:t>
      </w:r>
      <w:r w:rsidRPr="007C5591">
        <w:rPr>
          <w:rFonts w:eastAsia="Calibri" w:cs="B Nazanin" w:hint="cs"/>
          <w:i/>
          <w:color w:val="000000" w:themeColor="text1"/>
          <w:sz w:val="24"/>
          <w:szCs w:val="28"/>
          <w:rtl/>
          <w:lang w:bidi="fa-IR"/>
        </w:rPr>
        <w:t xml:space="preserve">ی، با بکارگیری چارچوب </w:t>
      </w:r>
      <w:r w:rsidRPr="007C5591">
        <w:rPr>
          <w:rFonts w:eastAsia="Calibri" w:cs="B Nazanin"/>
          <w:i/>
          <w:color w:val="000000" w:themeColor="text1"/>
          <w:sz w:val="24"/>
          <w:szCs w:val="28"/>
          <w:lang w:bidi="fa-IR"/>
        </w:rPr>
        <w:t>GRADE</w:t>
      </w:r>
      <w:r w:rsidRPr="007C5591">
        <w:rPr>
          <w:rFonts w:eastAsia="Calibri" w:cs="B Nazanin" w:hint="cs"/>
          <w:i/>
          <w:color w:val="000000" w:themeColor="text1"/>
          <w:sz w:val="24"/>
          <w:szCs w:val="28"/>
          <w:rtl/>
          <w:lang w:bidi="fa-IR"/>
        </w:rPr>
        <w:t xml:space="preserve"> برای مداخلات، همانطور که در بخش 3.4 توصیف شده، گرفت. با استفاده از چارچوب </w:t>
      </w:r>
      <w:r w:rsidRPr="007C5591">
        <w:rPr>
          <w:rFonts w:eastAsia="Calibri" w:cs="B Nazanin"/>
          <w:i/>
          <w:color w:val="000000" w:themeColor="text1"/>
          <w:sz w:val="24"/>
          <w:szCs w:val="28"/>
          <w:lang w:bidi="fa-IR"/>
        </w:rPr>
        <w:t>GRADE</w:t>
      </w:r>
      <w:r w:rsidRPr="007C5591">
        <w:rPr>
          <w:rFonts w:eastAsia="Calibri" w:cs="B Nazanin" w:hint="cs"/>
          <w:i/>
          <w:color w:val="000000" w:themeColor="text1"/>
          <w:sz w:val="24"/>
          <w:szCs w:val="28"/>
          <w:rtl/>
          <w:lang w:bidi="fa-IR"/>
        </w:rPr>
        <w:t xml:space="preserve">، این به عنوان یک مطالعه‏ی </w:t>
      </w:r>
      <w:r w:rsidR="000344D1" w:rsidRPr="007C5591">
        <w:rPr>
          <w:rFonts w:eastAsia="Calibri" w:cs="B Nazanin" w:hint="cs"/>
          <w:i/>
          <w:color w:val="000000" w:themeColor="text1"/>
          <w:sz w:val="24"/>
          <w:szCs w:val="28"/>
          <w:rtl/>
          <w:lang w:bidi="fa-IR"/>
        </w:rPr>
        <w:t>مشاهده</w:t>
      </w:r>
      <w:r w:rsidR="000344D1" w:rsidRPr="007C5591">
        <w:rPr>
          <w:rFonts w:eastAsia="Calibri" w:cs="B Nazanin"/>
          <w:i/>
          <w:color w:val="000000" w:themeColor="text1"/>
          <w:sz w:val="24"/>
          <w:szCs w:val="28"/>
          <w:rtl/>
          <w:lang w:bidi="fa-IR"/>
        </w:rPr>
        <w:softHyphen/>
      </w:r>
      <w:r w:rsidR="000344D1" w:rsidRPr="007C5591">
        <w:rPr>
          <w:rFonts w:eastAsia="Calibri" w:cs="B Nazanin" w:hint="cs"/>
          <w:i/>
          <w:color w:val="000000" w:themeColor="text1"/>
          <w:sz w:val="24"/>
          <w:szCs w:val="28"/>
          <w:rtl/>
          <w:lang w:bidi="fa-IR"/>
        </w:rPr>
        <w:t>ای</w:t>
      </w:r>
      <w:r w:rsidRPr="007C5591">
        <w:rPr>
          <w:rFonts w:eastAsia="Calibri" w:cs="B Nazanin" w:hint="cs"/>
          <w:i/>
          <w:color w:val="000000" w:themeColor="text1"/>
          <w:sz w:val="24"/>
          <w:szCs w:val="28"/>
          <w:rtl/>
          <w:lang w:bidi="fa-IR"/>
        </w:rPr>
        <w:t xml:space="preserve"> (همانطور که با داده‏های </w:t>
      </w:r>
      <w:r w:rsidR="00422511">
        <w:rPr>
          <w:rFonts w:eastAsia="Calibri" w:cs="B Nazanin" w:hint="cs"/>
          <w:i/>
          <w:color w:val="000000" w:themeColor="text1"/>
          <w:sz w:val="24"/>
          <w:szCs w:val="28"/>
          <w:rtl/>
          <w:lang w:bidi="fa-IR"/>
        </w:rPr>
        <w:t>حاصل از کوهورت</w:t>
      </w:r>
      <w:r w:rsidR="00422511">
        <w:rPr>
          <w:rFonts w:eastAsia="Calibri" w:cs="B Nazanin"/>
          <w:i/>
          <w:color w:val="000000" w:themeColor="text1"/>
          <w:sz w:val="24"/>
          <w:szCs w:val="28"/>
          <w:rtl/>
          <w:lang w:bidi="fa-IR"/>
        </w:rPr>
        <w:softHyphen/>
      </w:r>
      <w:r w:rsidR="00422511">
        <w:rPr>
          <w:rFonts w:eastAsia="Calibri" w:cs="B Nazanin" w:hint="cs"/>
          <w:i/>
          <w:color w:val="000000" w:themeColor="text1"/>
          <w:sz w:val="24"/>
          <w:szCs w:val="28"/>
          <w:rtl/>
          <w:lang w:bidi="fa-IR"/>
        </w:rPr>
        <w:t>های</w:t>
      </w:r>
      <w:r w:rsidRPr="007C5591">
        <w:rPr>
          <w:rFonts w:eastAsia="Calibri" w:cs="B Nazanin" w:hint="cs"/>
          <w:i/>
          <w:color w:val="000000" w:themeColor="text1"/>
          <w:sz w:val="24"/>
          <w:szCs w:val="28"/>
          <w:rtl/>
          <w:lang w:bidi="fa-IR"/>
        </w:rPr>
        <w:t xml:space="preserve"> ارزیابی کننده‏ی </w:t>
      </w:r>
      <w:r w:rsidR="00422511">
        <w:rPr>
          <w:rFonts w:eastAsia="Calibri" w:cs="B Nazanin" w:hint="cs"/>
          <w:i/>
          <w:color w:val="000000" w:themeColor="text1"/>
          <w:sz w:val="24"/>
          <w:szCs w:val="28"/>
          <w:rtl/>
          <w:lang w:bidi="fa-IR"/>
        </w:rPr>
        <w:t>خطر شروع شد</w:t>
      </w:r>
      <w:r w:rsidRPr="007C5591">
        <w:rPr>
          <w:rFonts w:eastAsia="Calibri" w:cs="B Nazanin" w:hint="cs"/>
          <w:i/>
          <w:color w:val="000000" w:themeColor="text1"/>
          <w:sz w:val="24"/>
          <w:szCs w:val="28"/>
          <w:rtl/>
          <w:lang w:bidi="fa-IR"/>
        </w:rPr>
        <w:t xml:space="preserve">) در نظر گرفته شد؛ بنابراین سطح اطمینان در آمارها توسط دو سطح به سبب غیرمستقیم بودن دست کم گرفته شد. </w:t>
      </w:r>
    </w:p>
    <w:p w:rsidR="0064290C" w:rsidRPr="008705D4" w:rsidRDefault="001D379E" w:rsidP="00422511">
      <w:pPr>
        <w:bidi/>
        <w:spacing w:after="120" w:line="276" w:lineRule="auto"/>
        <w:jc w:val="both"/>
        <w:rPr>
          <w:rFonts w:eastAsia="Calibri" w:cs="B Nazanin"/>
          <w:i/>
          <w:color w:val="FF0000"/>
          <w:sz w:val="24"/>
          <w:szCs w:val="28"/>
          <w:rtl/>
          <w:lang w:bidi="fa-IR"/>
        </w:rPr>
      </w:pPr>
      <w:r w:rsidRPr="007C5591">
        <w:rPr>
          <w:rFonts w:eastAsia="Calibri" w:cs="B Nazanin" w:hint="cs"/>
          <w:i/>
          <w:color w:val="000000" w:themeColor="text1"/>
          <w:sz w:val="24"/>
          <w:szCs w:val="28"/>
          <w:rtl/>
          <w:lang w:bidi="fa-IR"/>
        </w:rPr>
        <w:t>مطالعه‏ی شبیه‏سازی توصیف شده در بخش 3.4 بعضی مزایای این معیار را در مقایسه با معیارهای</w:t>
      </w:r>
      <w:r w:rsidR="00422511">
        <w:rPr>
          <w:rFonts w:eastAsia="Calibri" w:cs="B Nazanin" w:hint="cs"/>
          <w:i/>
          <w:color w:val="000000" w:themeColor="text1"/>
          <w:sz w:val="24"/>
          <w:szCs w:val="28"/>
          <w:rtl/>
          <w:lang w:bidi="fa-IR"/>
        </w:rPr>
        <w:t xml:space="preserve"> قبلی</w:t>
      </w:r>
      <w:r w:rsidRPr="007C5591">
        <w:rPr>
          <w:rFonts w:eastAsia="Calibri" w:cs="B Nazanin" w:hint="cs"/>
          <w:i/>
          <w:color w:val="000000" w:themeColor="text1"/>
          <w:sz w:val="24"/>
          <w:szCs w:val="28"/>
          <w:rtl/>
          <w:lang w:bidi="fa-IR"/>
        </w:rPr>
        <w:t xml:space="preserve"> </w:t>
      </w:r>
      <w:r w:rsidRPr="007C5591">
        <w:rPr>
          <w:rFonts w:eastAsia="Calibri" w:cs="B Nazanin"/>
          <w:i/>
          <w:color w:val="000000" w:themeColor="text1"/>
          <w:sz w:val="24"/>
          <w:szCs w:val="28"/>
          <w:lang w:bidi="fa-IR"/>
        </w:rPr>
        <w:t>WHO</w:t>
      </w:r>
      <w:r w:rsidRPr="007C5591">
        <w:rPr>
          <w:rFonts w:eastAsia="Calibri" w:cs="B Nazanin" w:hint="cs"/>
          <w:i/>
          <w:color w:val="000000" w:themeColor="text1"/>
          <w:sz w:val="24"/>
          <w:szCs w:val="28"/>
          <w:rtl/>
          <w:lang w:bidi="fa-IR"/>
        </w:rPr>
        <w:t xml:space="preserve"> قبلی با تعداد </w:t>
      </w:r>
      <w:r w:rsidR="00422511">
        <w:rPr>
          <w:rFonts w:eastAsia="Calibri" w:cs="B Nazanin" w:hint="cs"/>
          <w:i/>
          <w:color w:val="000000" w:themeColor="text1"/>
          <w:sz w:val="24"/>
          <w:szCs w:val="28"/>
          <w:rtl/>
          <w:lang w:bidi="fa-IR"/>
        </w:rPr>
        <w:t>کمتر</w:t>
      </w:r>
      <w:r w:rsidRPr="007C5591">
        <w:rPr>
          <w:rFonts w:eastAsia="Calibri" w:cs="B Nazanin" w:hint="cs"/>
          <w:i/>
          <w:color w:val="000000" w:themeColor="text1"/>
          <w:sz w:val="24"/>
          <w:szCs w:val="28"/>
          <w:rtl/>
          <w:lang w:bidi="fa-IR"/>
        </w:rPr>
        <w:t xml:space="preserve"> مورد نیاز برای غربالگری به منظور جلوگیری از پیامدهای نا</w:t>
      </w:r>
      <w:r w:rsidR="00422511">
        <w:rPr>
          <w:rFonts w:eastAsia="Calibri" w:cs="B Nazanin" w:hint="cs"/>
          <w:i/>
          <w:color w:val="000000" w:themeColor="text1"/>
          <w:sz w:val="24"/>
          <w:szCs w:val="28"/>
          <w:rtl/>
          <w:lang w:bidi="fa-IR"/>
        </w:rPr>
        <w:t>مطلوب مادر</w:t>
      </w:r>
      <w:r w:rsidRPr="007C5591">
        <w:rPr>
          <w:rFonts w:eastAsia="Calibri" w:cs="B Nazanin" w:hint="cs"/>
          <w:i/>
          <w:color w:val="000000" w:themeColor="text1"/>
          <w:sz w:val="24"/>
          <w:szCs w:val="28"/>
          <w:rtl/>
          <w:lang w:bidi="fa-IR"/>
        </w:rPr>
        <w:t xml:space="preserve">ی و نوزادی نشان داد. به عبارت دیگر، انتظار می‏رود این معیارهای جدید تعداد زنان شناسایی شده با </w:t>
      </w:r>
      <w:r w:rsidRPr="007C5591">
        <w:rPr>
          <w:rFonts w:eastAsia="Calibri" w:cs="B Nazanin"/>
          <w:i/>
          <w:color w:val="000000" w:themeColor="text1"/>
          <w:sz w:val="24"/>
          <w:szCs w:val="28"/>
          <w:lang w:bidi="fa-IR"/>
        </w:rPr>
        <w:t>GDM</w:t>
      </w:r>
      <w:r w:rsidRPr="007C5591">
        <w:rPr>
          <w:rFonts w:eastAsia="Calibri" w:cs="B Nazanin" w:hint="cs"/>
          <w:i/>
          <w:color w:val="000000" w:themeColor="text1"/>
          <w:sz w:val="24"/>
          <w:szCs w:val="28"/>
          <w:rtl/>
          <w:lang w:bidi="fa-IR"/>
        </w:rPr>
        <w:t xml:space="preserve"> را افزا</w:t>
      </w:r>
      <w:r w:rsidR="007C5591" w:rsidRPr="007C5591">
        <w:rPr>
          <w:rFonts w:eastAsia="Calibri" w:cs="B Nazanin" w:hint="cs"/>
          <w:i/>
          <w:color w:val="000000" w:themeColor="text1"/>
          <w:sz w:val="24"/>
          <w:szCs w:val="28"/>
          <w:rtl/>
          <w:lang w:bidi="fa-IR"/>
        </w:rPr>
        <w:t xml:space="preserve">یش دهند و متعاقباً بار </w:t>
      </w:r>
      <w:r w:rsidRPr="007C5591">
        <w:rPr>
          <w:rFonts w:eastAsia="Calibri" w:cs="B Nazanin" w:hint="cs"/>
          <w:i/>
          <w:color w:val="000000" w:themeColor="text1"/>
          <w:sz w:val="24"/>
          <w:szCs w:val="28"/>
          <w:rtl/>
          <w:lang w:bidi="fa-IR"/>
        </w:rPr>
        <w:t xml:space="preserve">سیستم سلامت را افزایش دهند. ضررهای احتمالی شامل نظارت شدیدتر در طول بارداری و نرخ بالاتر زایمان‏های سزارینی برای اولین بار، </w:t>
      </w:r>
      <w:r w:rsidR="00422511">
        <w:rPr>
          <w:rFonts w:eastAsia="Calibri" w:cs="B Nazanin" w:hint="cs"/>
          <w:i/>
          <w:color w:val="000000" w:themeColor="text1"/>
          <w:sz w:val="24"/>
          <w:szCs w:val="28"/>
          <w:rtl/>
          <w:lang w:bidi="fa-IR"/>
        </w:rPr>
        <w:t>برچسب زدن</w:t>
      </w:r>
      <w:r w:rsidRPr="007C5591">
        <w:rPr>
          <w:rFonts w:eastAsia="Calibri" w:cs="B Nazanin" w:hint="cs"/>
          <w:i/>
          <w:color w:val="000000" w:themeColor="text1"/>
          <w:sz w:val="24"/>
          <w:szCs w:val="28"/>
          <w:rtl/>
          <w:lang w:bidi="fa-IR"/>
        </w:rPr>
        <w:t xml:space="preserve"> یا درمان عدم تحمل گلوکز بارداری</w:t>
      </w:r>
      <w:r w:rsidR="0064290C" w:rsidRPr="007C5591">
        <w:rPr>
          <w:rFonts w:eastAsia="Calibri" w:cs="B Nazanin" w:hint="cs"/>
          <w:i/>
          <w:color w:val="000000" w:themeColor="text1"/>
          <w:sz w:val="24"/>
          <w:szCs w:val="28"/>
          <w:vertAlign w:val="superscript"/>
          <w:rtl/>
          <w:lang w:bidi="fa-IR"/>
        </w:rPr>
        <w:t>58</w:t>
      </w:r>
      <w:r w:rsidRPr="007C5591">
        <w:rPr>
          <w:rFonts w:eastAsia="Calibri" w:cs="B Nazanin" w:hint="cs"/>
          <w:i/>
          <w:color w:val="000000" w:themeColor="text1"/>
          <w:sz w:val="24"/>
          <w:szCs w:val="28"/>
          <w:rtl/>
          <w:lang w:bidi="fa-IR"/>
        </w:rPr>
        <w:t xml:space="preserve">، اضطراب </w:t>
      </w:r>
      <w:r w:rsidR="00422511">
        <w:rPr>
          <w:rFonts w:eastAsia="Calibri" w:cs="B Nazanin" w:hint="cs"/>
          <w:i/>
          <w:color w:val="000000" w:themeColor="text1"/>
          <w:sz w:val="24"/>
          <w:szCs w:val="28"/>
          <w:rtl/>
          <w:lang w:bidi="fa-IR"/>
        </w:rPr>
        <w:t xml:space="preserve">و درک سلامت </w:t>
      </w:r>
      <w:r w:rsidR="00422511" w:rsidRPr="007C5591">
        <w:rPr>
          <w:rFonts w:eastAsia="Calibri" w:cs="B Nazanin" w:hint="cs"/>
          <w:i/>
          <w:color w:val="000000" w:themeColor="text1"/>
          <w:sz w:val="24"/>
          <w:szCs w:val="28"/>
          <w:rtl/>
          <w:lang w:bidi="fa-IR"/>
        </w:rPr>
        <w:lastRenderedPageBreak/>
        <w:t>مادری</w:t>
      </w:r>
      <w:r w:rsidRPr="007C5591">
        <w:rPr>
          <w:rFonts w:eastAsia="Calibri" w:cs="B Nazanin" w:hint="cs"/>
          <w:i/>
          <w:color w:val="000000" w:themeColor="text1"/>
          <w:sz w:val="24"/>
          <w:szCs w:val="28"/>
          <w:rtl/>
          <w:lang w:bidi="fa-IR"/>
        </w:rPr>
        <w:t xml:space="preserve"> هستند</w:t>
      </w:r>
      <w:r w:rsidR="0064290C" w:rsidRPr="007C5591">
        <w:rPr>
          <w:rFonts w:eastAsia="Calibri" w:cs="B Nazanin" w:hint="cs"/>
          <w:i/>
          <w:color w:val="000000" w:themeColor="text1"/>
          <w:sz w:val="24"/>
          <w:szCs w:val="28"/>
          <w:vertAlign w:val="superscript"/>
          <w:rtl/>
          <w:lang w:bidi="fa-IR"/>
        </w:rPr>
        <w:t>59؛60</w:t>
      </w:r>
      <w:r w:rsidRPr="007C5591">
        <w:rPr>
          <w:rFonts w:eastAsia="Calibri" w:cs="B Nazanin" w:hint="cs"/>
          <w:i/>
          <w:color w:val="000000" w:themeColor="text1"/>
          <w:sz w:val="24"/>
          <w:szCs w:val="28"/>
          <w:rtl/>
          <w:lang w:bidi="fa-IR"/>
        </w:rPr>
        <w:t>، اگرچه داده‏های اندک قابل دسترس هیچ اضطراب افزایش یافته‏ای را نشان نمی‏دهند</w:t>
      </w:r>
      <w:r w:rsidR="0064290C" w:rsidRPr="007C5591">
        <w:rPr>
          <w:rFonts w:eastAsia="Calibri" w:cs="B Nazanin" w:hint="cs"/>
          <w:i/>
          <w:color w:val="000000" w:themeColor="text1"/>
          <w:sz w:val="24"/>
          <w:szCs w:val="28"/>
          <w:vertAlign w:val="superscript"/>
          <w:rtl/>
          <w:lang w:bidi="fa-IR"/>
        </w:rPr>
        <w:t>61</w:t>
      </w:r>
      <w:r w:rsidRPr="007C5591">
        <w:rPr>
          <w:rFonts w:eastAsia="Calibri" w:cs="B Nazanin" w:hint="cs"/>
          <w:i/>
          <w:color w:val="000000" w:themeColor="text1"/>
          <w:sz w:val="24"/>
          <w:szCs w:val="28"/>
          <w:rtl/>
          <w:lang w:bidi="fa-IR"/>
        </w:rPr>
        <w:t>. هیچ داده‏ای</w:t>
      </w:r>
      <w:r w:rsidR="00422511">
        <w:rPr>
          <w:rFonts w:eastAsia="Calibri" w:cs="B Nazanin" w:hint="cs"/>
          <w:i/>
          <w:color w:val="000000" w:themeColor="text1"/>
          <w:sz w:val="24"/>
          <w:szCs w:val="28"/>
          <w:rtl/>
          <w:lang w:bidi="fa-IR"/>
        </w:rPr>
        <w:t xml:space="preserve"> نه</w:t>
      </w:r>
      <w:r w:rsidRPr="007C5591">
        <w:rPr>
          <w:rFonts w:eastAsia="Calibri" w:cs="B Nazanin" w:hint="cs"/>
          <w:i/>
          <w:color w:val="000000" w:themeColor="text1"/>
          <w:sz w:val="24"/>
          <w:szCs w:val="28"/>
          <w:rtl/>
          <w:lang w:bidi="fa-IR"/>
        </w:rPr>
        <w:t xml:space="preserve"> در مورد نتایج مثبت کاذب یا منفی کاذب</w:t>
      </w:r>
      <w:r w:rsidR="00422511">
        <w:rPr>
          <w:rFonts w:eastAsia="Calibri" w:cs="B Nazanin" w:hint="cs"/>
          <w:i/>
          <w:color w:val="000000" w:themeColor="text1"/>
          <w:sz w:val="24"/>
          <w:szCs w:val="28"/>
          <w:rtl/>
          <w:lang w:bidi="fa-IR"/>
        </w:rPr>
        <w:t xml:space="preserve"> تست</w:t>
      </w:r>
      <w:r w:rsidR="00422511">
        <w:rPr>
          <w:rFonts w:eastAsia="Calibri" w:cs="B Nazanin"/>
          <w:i/>
          <w:color w:val="000000" w:themeColor="text1"/>
          <w:sz w:val="24"/>
          <w:szCs w:val="28"/>
          <w:rtl/>
          <w:lang w:bidi="fa-IR"/>
        </w:rPr>
        <w:softHyphen/>
      </w:r>
      <w:r w:rsidR="00422511">
        <w:rPr>
          <w:rFonts w:eastAsia="Calibri" w:cs="B Nazanin" w:hint="cs"/>
          <w:i/>
          <w:color w:val="000000" w:themeColor="text1"/>
          <w:sz w:val="24"/>
          <w:szCs w:val="28"/>
          <w:rtl/>
          <w:lang w:bidi="fa-IR"/>
        </w:rPr>
        <w:t>های آزمایشگاهی</w:t>
      </w:r>
      <w:r w:rsidRPr="007C5591">
        <w:rPr>
          <w:rFonts w:eastAsia="Calibri" w:cs="B Nazanin" w:hint="cs"/>
          <w:i/>
          <w:color w:val="000000" w:themeColor="text1"/>
          <w:sz w:val="24"/>
          <w:szCs w:val="28"/>
          <w:rtl/>
          <w:lang w:bidi="fa-IR"/>
        </w:rPr>
        <w:t>، نه</w:t>
      </w:r>
      <w:r w:rsidR="00422511">
        <w:rPr>
          <w:rFonts w:eastAsia="Calibri" w:cs="B Nazanin" w:hint="cs"/>
          <w:i/>
          <w:color w:val="000000" w:themeColor="text1"/>
          <w:sz w:val="24"/>
          <w:szCs w:val="28"/>
          <w:rtl/>
          <w:lang w:bidi="fa-IR"/>
        </w:rPr>
        <w:t xml:space="preserve"> (احتمالا جزئی) </w:t>
      </w:r>
      <w:r w:rsidRPr="007C5591">
        <w:rPr>
          <w:rFonts w:eastAsia="Calibri" w:cs="B Nazanin" w:hint="cs"/>
          <w:i/>
          <w:color w:val="000000" w:themeColor="text1"/>
          <w:sz w:val="24"/>
          <w:szCs w:val="28"/>
          <w:rtl/>
          <w:lang w:bidi="fa-IR"/>
        </w:rPr>
        <w:t xml:space="preserve">در مورد نامناسب بودن/ ضررهای نمونه‏گیری خون بیش از منافع آزمون تشخیصی وجود ندارد. </w:t>
      </w:r>
    </w:p>
    <w:p w:rsidR="0064290C" w:rsidRDefault="001D379E" w:rsidP="00422511">
      <w:pPr>
        <w:bidi/>
        <w:spacing w:after="120" w:line="276" w:lineRule="auto"/>
        <w:jc w:val="both"/>
        <w:rPr>
          <w:rFonts w:eastAsia="Calibri" w:cs="B Nazanin"/>
          <w:i/>
          <w:sz w:val="24"/>
          <w:szCs w:val="28"/>
          <w:rtl/>
          <w:lang w:bidi="fa-IR"/>
        </w:rPr>
      </w:pPr>
      <w:r w:rsidRPr="001D379E">
        <w:rPr>
          <w:rFonts w:eastAsia="Calibri" w:cs="B Nazanin" w:hint="cs"/>
          <w:i/>
          <w:sz w:val="24"/>
          <w:szCs w:val="28"/>
          <w:rtl/>
          <w:lang w:bidi="fa-IR"/>
        </w:rPr>
        <w:t xml:space="preserve">بعلاوه، مفاهیم اقتصادی مربوط به پیاده‏سازی این معیارهای تشخیصی (تنها استفاده در تشخیص، استفاده در غربالگری) وجود دارند. بنابراین، تحلیل‏های </w:t>
      </w:r>
      <w:r w:rsidR="007C5591" w:rsidRPr="001D379E">
        <w:rPr>
          <w:rFonts w:eastAsia="Calibri" w:cs="B Nazanin" w:hint="cs"/>
          <w:i/>
          <w:sz w:val="24"/>
          <w:szCs w:val="28"/>
          <w:rtl/>
          <w:lang w:bidi="fa-IR"/>
        </w:rPr>
        <w:t>هزینه</w:t>
      </w:r>
      <w:r w:rsidR="00422511" w:rsidRPr="00422511">
        <w:rPr>
          <w:rFonts w:eastAsia="Calibri" w:cs="B Nazanin" w:hint="cs"/>
          <w:i/>
          <w:sz w:val="24"/>
          <w:szCs w:val="28"/>
          <w:rtl/>
          <w:lang w:bidi="fa-IR"/>
        </w:rPr>
        <w:t xml:space="preserve"> </w:t>
      </w:r>
      <w:r w:rsidR="00422511" w:rsidRPr="001D379E">
        <w:rPr>
          <w:rFonts w:eastAsia="Calibri" w:cs="B Nazanin" w:hint="cs"/>
          <w:i/>
          <w:sz w:val="24"/>
          <w:szCs w:val="28"/>
          <w:rtl/>
          <w:lang w:bidi="fa-IR"/>
        </w:rPr>
        <w:t xml:space="preserve">استراتژی‏های </w:t>
      </w:r>
      <w:r w:rsidR="007C5591">
        <w:rPr>
          <w:rFonts w:eastAsia="Calibri" w:cs="B Nazanin" w:hint="cs"/>
          <w:i/>
          <w:sz w:val="24"/>
          <w:szCs w:val="28"/>
          <w:rtl/>
          <w:lang w:bidi="fa-IR"/>
        </w:rPr>
        <w:t>اجرای</w:t>
      </w:r>
      <w:r w:rsidR="00422511">
        <w:rPr>
          <w:rFonts w:eastAsia="Calibri" w:cs="B Nazanin" w:hint="cs"/>
          <w:i/>
          <w:sz w:val="24"/>
          <w:szCs w:val="28"/>
          <w:rtl/>
          <w:lang w:bidi="fa-IR"/>
        </w:rPr>
        <w:t>ی</w:t>
      </w:r>
      <w:r w:rsidRPr="001D379E">
        <w:rPr>
          <w:rFonts w:eastAsia="Calibri" w:cs="B Nazanin" w:hint="cs"/>
          <w:i/>
          <w:sz w:val="24"/>
          <w:szCs w:val="28"/>
          <w:rtl/>
          <w:lang w:bidi="fa-IR"/>
        </w:rPr>
        <w:t xml:space="preserve"> مختلف در محیط‏های مختلف بسیار مورد نیاز هستند. </w:t>
      </w:r>
    </w:p>
    <w:p w:rsidR="001D379E" w:rsidRPr="001D379E" w:rsidRDefault="001D379E" w:rsidP="00422511">
      <w:pPr>
        <w:bidi/>
        <w:spacing w:after="120" w:line="276" w:lineRule="auto"/>
        <w:jc w:val="both"/>
        <w:rPr>
          <w:rFonts w:eastAsia="Calibri" w:cs="B Nazanin"/>
          <w:i/>
          <w:sz w:val="24"/>
          <w:szCs w:val="28"/>
          <w:rtl/>
          <w:lang w:bidi="fa-IR"/>
        </w:rPr>
      </w:pPr>
      <w:r w:rsidRPr="001D379E">
        <w:rPr>
          <w:rFonts w:eastAsia="Calibri" w:cs="B Nazanin" w:hint="cs"/>
          <w:i/>
          <w:sz w:val="24"/>
          <w:szCs w:val="28"/>
          <w:rtl/>
          <w:lang w:bidi="fa-IR"/>
        </w:rPr>
        <w:t xml:space="preserve">این تعریف </w:t>
      </w:r>
      <w:r w:rsidRPr="001D379E">
        <w:rPr>
          <w:rFonts w:eastAsia="Calibri" w:cs="B Nazanin"/>
          <w:i/>
          <w:sz w:val="24"/>
          <w:szCs w:val="28"/>
          <w:lang w:bidi="fa-IR"/>
        </w:rPr>
        <w:t>GDM</w:t>
      </w:r>
      <w:r w:rsidRPr="001D379E">
        <w:rPr>
          <w:rFonts w:eastAsia="Calibri" w:cs="B Nazanin" w:hint="cs"/>
          <w:i/>
          <w:sz w:val="24"/>
          <w:szCs w:val="28"/>
          <w:rtl/>
          <w:lang w:bidi="fa-IR"/>
        </w:rPr>
        <w:t xml:space="preserve"> در هر زمانی در طول بارداری بکار گرفته می‏شود. با این حال، باید خاطر نشان کر</w:t>
      </w:r>
      <w:r w:rsidR="00422511">
        <w:rPr>
          <w:rFonts w:eastAsia="Calibri" w:cs="B Nazanin" w:hint="cs"/>
          <w:i/>
          <w:sz w:val="24"/>
          <w:szCs w:val="28"/>
          <w:rtl/>
          <w:lang w:bidi="fa-IR"/>
        </w:rPr>
        <w:t>د که در زنان باردار غیرچاق</w:t>
      </w:r>
      <w:r w:rsidRPr="001D379E">
        <w:rPr>
          <w:rFonts w:eastAsia="Calibri" w:cs="B Nazanin" w:hint="cs"/>
          <w:i/>
          <w:sz w:val="24"/>
          <w:szCs w:val="28"/>
          <w:rtl/>
          <w:lang w:bidi="fa-IR"/>
        </w:rPr>
        <w:t xml:space="preserve">، </w:t>
      </w:r>
      <w:r w:rsidRPr="001D379E">
        <w:rPr>
          <w:rFonts w:eastAsia="Calibri" w:cs="B Nazanin"/>
          <w:i/>
          <w:sz w:val="24"/>
          <w:szCs w:val="28"/>
          <w:lang w:bidi="fa-IR"/>
        </w:rPr>
        <w:t>FPG</w:t>
      </w:r>
      <w:r w:rsidRPr="001D379E">
        <w:rPr>
          <w:rFonts w:eastAsia="Calibri" w:cs="B Nazanin" w:hint="cs"/>
          <w:i/>
          <w:sz w:val="24"/>
          <w:szCs w:val="28"/>
          <w:rtl/>
          <w:lang w:bidi="fa-IR"/>
        </w:rPr>
        <w:t xml:space="preserve"> در طول بارداری توسط حدود </w:t>
      </w:r>
      <w:r w:rsidR="00422511">
        <w:rPr>
          <w:rFonts w:eastAsia="Calibri" w:cs="B Nazanin" w:hint="cs"/>
          <w:i/>
          <w:sz w:val="24"/>
          <w:szCs w:val="28"/>
          <w:rtl/>
          <w:lang w:bidi="fa-IR"/>
        </w:rPr>
        <w:t>5/0</w:t>
      </w:r>
      <w:r w:rsidRPr="001D379E">
        <w:rPr>
          <w:rFonts w:eastAsia="Calibri" w:cs="B Nazanin" w:hint="cs"/>
          <w:i/>
          <w:sz w:val="24"/>
          <w:szCs w:val="28"/>
          <w:rtl/>
          <w:lang w:bidi="fa-IR"/>
        </w:rPr>
        <w:t xml:space="preserve"> </w:t>
      </w:r>
      <w:r w:rsidRPr="001D379E">
        <w:rPr>
          <w:rFonts w:eastAsia="Calibri" w:cs="B Nazanin"/>
          <w:i/>
          <w:sz w:val="24"/>
          <w:szCs w:val="28"/>
          <w:lang w:bidi="fa-IR"/>
        </w:rPr>
        <w:t>mmol/l</w:t>
      </w:r>
      <w:r w:rsidRPr="001D379E">
        <w:rPr>
          <w:rFonts w:eastAsia="Calibri" w:cs="B Nazanin" w:hint="cs"/>
          <w:i/>
          <w:sz w:val="24"/>
          <w:szCs w:val="28"/>
          <w:rtl/>
          <w:lang w:bidi="fa-IR"/>
        </w:rPr>
        <w:t xml:space="preserve"> (9 </w:t>
      </w:r>
      <w:r w:rsidRPr="001D379E">
        <w:rPr>
          <w:rFonts w:eastAsia="Calibri" w:cs="B Nazanin"/>
          <w:i/>
          <w:sz w:val="24"/>
          <w:szCs w:val="28"/>
          <w:lang w:bidi="fa-IR"/>
        </w:rPr>
        <w:t>mg/dl</w:t>
      </w:r>
      <w:r w:rsidRPr="001D379E">
        <w:rPr>
          <w:rFonts w:eastAsia="Calibri" w:cs="B Nazanin" w:hint="cs"/>
          <w:i/>
          <w:sz w:val="24"/>
          <w:szCs w:val="28"/>
          <w:rtl/>
          <w:lang w:bidi="fa-IR"/>
        </w:rPr>
        <w:t>) در پایان سه ماهه‏ی اول یا در اوایل سه ماهه‏ی دوم کاهش می‏یابد</w:t>
      </w:r>
      <w:r w:rsidR="0064290C" w:rsidRPr="0064290C">
        <w:rPr>
          <w:rFonts w:eastAsia="Calibri" w:cs="B Nazanin" w:hint="cs"/>
          <w:i/>
          <w:sz w:val="24"/>
          <w:szCs w:val="28"/>
          <w:vertAlign w:val="superscript"/>
          <w:rtl/>
          <w:lang w:bidi="fa-IR"/>
        </w:rPr>
        <w:t>62</w:t>
      </w:r>
      <w:r w:rsidRPr="001D379E">
        <w:rPr>
          <w:rFonts w:eastAsia="Calibri" w:cs="B Nazanin" w:hint="cs"/>
          <w:i/>
          <w:sz w:val="24"/>
          <w:szCs w:val="28"/>
          <w:rtl/>
          <w:lang w:bidi="fa-IR"/>
        </w:rPr>
        <w:t xml:space="preserve">. </w:t>
      </w:r>
    </w:p>
    <w:p w:rsidR="001D379E" w:rsidRPr="001D379E" w:rsidRDefault="001D379E" w:rsidP="00422511">
      <w:pPr>
        <w:bidi/>
        <w:spacing w:after="120" w:line="276" w:lineRule="auto"/>
        <w:jc w:val="both"/>
        <w:rPr>
          <w:rFonts w:eastAsia="Times New Roman" w:cs="B Nazanin"/>
          <w:i/>
          <w:sz w:val="24"/>
          <w:szCs w:val="28"/>
          <w:rtl/>
          <w:lang w:bidi="fa-IR"/>
        </w:rPr>
      </w:pPr>
      <w:r w:rsidRPr="001D379E">
        <w:rPr>
          <w:rFonts w:eastAsia="Calibri" w:cs="B Nazanin" w:hint="cs"/>
          <w:i/>
          <w:sz w:val="24"/>
          <w:szCs w:val="28"/>
          <w:rtl/>
          <w:lang w:bidi="fa-IR"/>
        </w:rPr>
        <w:t xml:space="preserve">در نتیجه، آزمایش </w:t>
      </w:r>
      <w:r w:rsidR="00422511">
        <w:rPr>
          <w:rFonts w:eastAsia="Calibri" w:cs="B Nazanin" w:hint="cs"/>
          <w:i/>
          <w:sz w:val="24"/>
          <w:szCs w:val="28"/>
          <w:rtl/>
          <w:lang w:bidi="fa-IR"/>
        </w:rPr>
        <w:t>زودهنگام در</w:t>
      </w:r>
      <w:r w:rsidRPr="001D379E">
        <w:rPr>
          <w:rFonts w:eastAsia="Calibri" w:cs="B Nazanin" w:hint="cs"/>
          <w:i/>
          <w:sz w:val="24"/>
          <w:szCs w:val="28"/>
          <w:rtl/>
          <w:lang w:bidi="fa-IR"/>
        </w:rPr>
        <w:t xml:space="preserve"> سه ماهه‏ی اول با استفاده از یک نقطه‏ی برش </w:t>
      </w:r>
      <w:r w:rsidRPr="001D379E">
        <w:rPr>
          <w:rFonts w:eastAsia="Calibri" w:cs="B Nazanin"/>
          <w:i/>
          <w:sz w:val="24"/>
          <w:szCs w:val="28"/>
          <w:lang w:bidi="fa-IR"/>
        </w:rPr>
        <w:t>FPG</w:t>
      </w:r>
      <w:r w:rsidRPr="001D379E">
        <w:rPr>
          <w:rFonts w:eastAsia="Calibri" w:cs="B Nazanin" w:hint="cs"/>
          <w:i/>
          <w:sz w:val="24"/>
          <w:szCs w:val="28"/>
          <w:rtl/>
          <w:lang w:bidi="fa-IR"/>
        </w:rPr>
        <w:t xml:space="preserve"> </w:t>
      </w:r>
      <w:r w:rsidR="00422511">
        <w:rPr>
          <w:rFonts w:eastAsia="Calibri" w:cs="B Nazanin" w:hint="cs"/>
          <w:i/>
          <w:sz w:val="24"/>
          <w:szCs w:val="28"/>
          <w:rtl/>
          <w:lang w:bidi="fa-IR"/>
        </w:rPr>
        <w:t>1/5</w:t>
      </w:r>
      <w:r w:rsidRPr="001D379E">
        <w:rPr>
          <w:rFonts w:eastAsia="Calibri" w:cs="B Nazanin" w:hint="cs"/>
          <w:i/>
          <w:sz w:val="24"/>
          <w:szCs w:val="28"/>
          <w:rtl/>
          <w:lang w:bidi="fa-IR"/>
        </w:rPr>
        <w:t xml:space="preserve"> </w:t>
      </w:r>
      <w:r w:rsidRPr="001D379E">
        <w:rPr>
          <w:rFonts w:eastAsia="Calibri" w:cs="B Nazanin"/>
          <w:i/>
          <w:sz w:val="24"/>
          <w:szCs w:val="28"/>
          <w:lang w:bidi="fa-IR"/>
        </w:rPr>
        <w:t>mmol/l</w:t>
      </w:r>
      <w:r w:rsidRPr="001D379E">
        <w:rPr>
          <w:rFonts w:eastAsia="Calibri" w:cs="B Nazanin" w:hint="cs"/>
          <w:i/>
          <w:sz w:val="24"/>
          <w:szCs w:val="28"/>
          <w:rtl/>
          <w:lang w:bidi="fa-IR"/>
        </w:rPr>
        <w:t xml:space="preserve"> (92 </w:t>
      </w:r>
      <w:r w:rsidRPr="001D379E">
        <w:rPr>
          <w:rFonts w:eastAsia="Calibri" w:cs="B Nazanin"/>
          <w:i/>
          <w:sz w:val="24"/>
          <w:szCs w:val="28"/>
          <w:lang w:bidi="fa-IR"/>
        </w:rPr>
        <w:t>mg/dl</w:t>
      </w:r>
      <w:r w:rsidRPr="001D379E">
        <w:rPr>
          <w:rFonts w:eastAsia="Calibri" w:cs="B Nazanin" w:hint="cs"/>
          <w:i/>
          <w:sz w:val="24"/>
          <w:szCs w:val="28"/>
          <w:rtl/>
          <w:lang w:bidi="fa-IR"/>
        </w:rPr>
        <w:t xml:space="preserve">) شاید </w:t>
      </w:r>
      <w:r w:rsidRPr="001D379E">
        <w:rPr>
          <w:rFonts w:eastAsia="Calibri" w:cs="B Nazanin"/>
          <w:i/>
          <w:sz w:val="24"/>
          <w:szCs w:val="28"/>
          <w:lang w:bidi="fa-IR"/>
        </w:rPr>
        <w:t>GDM</w:t>
      </w:r>
      <w:r w:rsidRPr="001D379E">
        <w:rPr>
          <w:rFonts w:eastAsia="Calibri" w:cs="B Nazanin" w:hint="cs"/>
          <w:i/>
          <w:sz w:val="24"/>
          <w:szCs w:val="28"/>
          <w:rtl/>
          <w:lang w:bidi="fa-IR"/>
        </w:rPr>
        <w:t xml:space="preserve"> در زنان غیرچاق را </w:t>
      </w:r>
      <w:r w:rsidR="00FB67CC">
        <w:rPr>
          <w:rFonts w:eastAsia="Calibri" w:cs="B Nazanin" w:hint="cs"/>
          <w:i/>
          <w:sz w:val="24"/>
          <w:szCs w:val="28"/>
          <w:rtl/>
          <w:lang w:bidi="fa-IR"/>
        </w:rPr>
        <w:t xml:space="preserve">که </w:t>
      </w:r>
      <w:r w:rsidR="00422511">
        <w:rPr>
          <w:rFonts w:eastAsia="Calibri" w:cs="B Nazanin" w:hint="cs"/>
          <w:i/>
          <w:sz w:val="24"/>
          <w:szCs w:val="28"/>
          <w:rtl/>
          <w:lang w:bidi="fa-IR"/>
        </w:rPr>
        <w:t>دارای مقادیر نزدیک</w:t>
      </w:r>
      <w:r w:rsidRPr="001D379E">
        <w:rPr>
          <w:rFonts w:eastAsia="Calibri" w:cs="B Nazanin" w:hint="cs"/>
          <w:i/>
          <w:sz w:val="24"/>
          <w:szCs w:val="28"/>
          <w:rtl/>
          <w:lang w:bidi="fa-IR"/>
        </w:rPr>
        <w:t xml:space="preserve"> به نقطه‏ی برش هستند</w:t>
      </w:r>
      <w:r w:rsidR="00FB67CC" w:rsidRPr="00FB67CC">
        <w:rPr>
          <w:rFonts w:eastAsia="Calibri" w:cs="B Nazanin" w:hint="cs"/>
          <w:i/>
          <w:sz w:val="24"/>
          <w:szCs w:val="28"/>
          <w:rtl/>
          <w:lang w:bidi="fa-IR"/>
        </w:rPr>
        <w:t xml:space="preserve"> </w:t>
      </w:r>
      <w:r w:rsidR="00FB67CC">
        <w:rPr>
          <w:rFonts w:eastAsia="Calibri" w:cs="B Nazanin" w:hint="cs"/>
          <w:i/>
          <w:sz w:val="24"/>
          <w:szCs w:val="28"/>
          <w:rtl/>
          <w:lang w:bidi="fa-IR"/>
        </w:rPr>
        <w:t>تشخیص دهد</w:t>
      </w:r>
      <w:r w:rsidR="00422511">
        <w:rPr>
          <w:rFonts w:eastAsia="Calibri" w:cs="B Nazanin" w:hint="cs"/>
          <w:i/>
          <w:sz w:val="24"/>
          <w:szCs w:val="28"/>
          <w:rtl/>
          <w:lang w:bidi="fa-IR"/>
        </w:rPr>
        <w:t>. از طرف دیگر، سطح بالاتر</w:t>
      </w:r>
      <w:r w:rsidRPr="001D379E">
        <w:rPr>
          <w:rFonts w:eastAsia="Calibri" w:cs="B Nazanin" w:hint="cs"/>
          <w:i/>
          <w:sz w:val="24"/>
          <w:szCs w:val="28"/>
          <w:rtl/>
          <w:lang w:bidi="fa-IR"/>
        </w:rPr>
        <w:t xml:space="preserve"> </w:t>
      </w:r>
      <w:r w:rsidRPr="001D379E">
        <w:rPr>
          <w:rFonts w:eastAsia="Calibri" w:cs="B Nazanin"/>
          <w:i/>
          <w:sz w:val="24"/>
          <w:szCs w:val="28"/>
          <w:lang w:bidi="fa-IR"/>
        </w:rPr>
        <w:t>FPG</w:t>
      </w:r>
      <w:r w:rsidRPr="001D379E">
        <w:rPr>
          <w:rFonts w:eastAsia="Calibri" w:cs="B Nazanin" w:hint="cs"/>
          <w:i/>
          <w:sz w:val="24"/>
          <w:szCs w:val="28"/>
          <w:rtl/>
          <w:lang w:bidi="fa-IR"/>
        </w:rPr>
        <w:t xml:space="preserve"> در سه ماهه‏ی اول (اما کمتر از سطح تشخیصی دیابت) به </w:t>
      </w:r>
      <w:r w:rsidR="00FB67CC">
        <w:rPr>
          <w:rFonts w:eastAsia="Calibri" w:cs="B Nazanin" w:hint="cs"/>
          <w:i/>
          <w:sz w:val="24"/>
          <w:szCs w:val="28"/>
          <w:rtl/>
          <w:lang w:bidi="fa-IR"/>
        </w:rPr>
        <w:t>خطر</w:t>
      </w:r>
      <w:r w:rsidRPr="001D379E">
        <w:rPr>
          <w:rFonts w:eastAsia="Calibri" w:cs="B Nazanin" w:hint="cs"/>
          <w:i/>
          <w:sz w:val="24"/>
          <w:szCs w:val="28"/>
          <w:rtl/>
          <w:lang w:bidi="fa-IR"/>
        </w:rPr>
        <w:t xml:space="preserve"> افزایش یافته‏ی تشخیص بعدتر </w:t>
      </w:r>
      <w:r w:rsidRPr="001D379E">
        <w:rPr>
          <w:rFonts w:eastAsia="Calibri" w:cs="B Nazanin"/>
          <w:i/>
          <w:sz w:val="24"/>
          <w:szCs w:val="28"/>
          <w:lang w:bidi="fa-IR"/>
        </w:rPr>
        <w:t>GDM</w:t>
      </w:r>
      <w:r w:rsidRPr="001D379E">
        <w:rPr>
          <w:rFonts w:eastAsia="Calibri" w:cs="B Nazanin" w:hint="cs"/>
          <w:i/>
          <w:sz w:val="24"/>
          <w:szCs w:val="28"/>
          <w:rtl/>
          <w:lang w:bidi="fa-IR"/>
        </w:rPr>
        <w:t xml:space="preserve"> و پیامدهای بارداری نا</w:t>
      </w:r>
      <w:r w:rsidR="00422511">
        <w:rPr>
          <w:rFonts w:eastAsia="Calibri" w:cs="B Nazanin" w:hint="cs"/>
          <w:i/>
          <w:sz w:val="24"/>
          <w:szCs w:val="28"/>
          <w:rtl/>
          <w:lang w:bidi="fa-IR"/>
        </w:rPr>
        <w:t>مطلوب</w:t>
      </w:r>
      <w:r w:rsidRPr="001D379E">
        <w:rPr>
          <w:rFonts w:eastAsia="Calibri" w:cs="B Nazanin" w:hint="cs"/>
          <w:i/>
          <w:sz w:val="24"/>
          <w:szCs w:val="28"/>
          <w:rtl/>
          <w:lang w:bidi="fa-IR"/>
        </w:rPr>
        <w:t xml:space="preserve"> </w:t>
      </w:r>
      <w:r w:rsidR="00FB67CC" w:rsidRPr="001D379E">
        <w:rPr>
          <w:rFonts w:eastAsia="Calibri" w:cs="B Nazanin" w:hint="cs"/>
          <w:i/>
          <w:sz w:val="24"/>
          <w:szCs w:val="28"/>
          <w:rtl/>
          <w:lang w:bidi="fa-IR"/>
        </w:rPr>
        <w:t xml:space="preserve">وابسته </w:t>
      </w:r>
      <w:r w:rsidRPr="001D379E">
        <w:rPr>
          <w:rFonts w:eastAsia="Calibri" w:cs="B Nazanin" w:hint="cs"/>
          <w:i/>
          <w:sz w:val="24"/>
          <w:szCs w:val="28"/>
          <w:rtl/>
          <w:lang w:bidi="fa-IR"/>
        </w:rPr>
        <w:t>است</w:t>
      </w:r>
      <w:r w:rsidR="0064290C" w:rsidRPr="0064290C">
        <w:rPr>
          <w:rFonts w:eastAsia="Calibri" w:cs="B Nazanin" w:hint="cs"/>
          <w:i/>
          <w:sz w:val="24"/>
          <w:szCs w:val="28"/>
          <w:vertAlign w:val="superscript"/>
          <w:rtl/>
          <w:lang w:bidi="fa-IR"/>
        </w:rPr>
        <w:t>63؛64</w:t>
      </w:r>
      <w:r w:rsidRPr="001D379E">
        <w:rPr>
          <w:rFonts w:eastAsia="Calibri" w:cs="B Nazanin" w:hint="cs"/>
          <w:i/>
          <w:sz w:val="24"/>
          <w:szCs w:val="28"/>
          <w:rtl/>
          <w:lang w:bidi="fa-IR"/>
        </w:rPr>
        <w:t xml:space="preserve">. در حال حاضر مشخص نیست که آیا نفعی در تشخیص و درمان </w:t>
      </w:r>
      <w:r w:rsidRPr="001D379E">
        <w:rPr>
          <w:rFonts w:eastAsia="Calibri" w:cs="B Nazanin"/>
          <w:i/>
          <w:sz w:val="24"/>
          <w:szCs w:val="28"/>
          <w:lang w:bidi="fa-IR"/>
        </w:rPr>
        <w:t>GDM</w:t>
      </w:r>
      <w:r w:rsidRPr="001D379E">
        <w:rPr>
          <w:rFonts w:eastAsia="Calibri" w:cs="B Nazanin" w:hint="cs"/>
          <w:i/>
          <w:sz w:val="24"/>
          <w:szCs w:val="28"/>
          <w:rtl/>
          <w:lang w:bidi="fa-IR"/>
        </w:rPr>
        <w:t xml:space="preserve"> قبل از 24 تا 28 هفته‏ی بارداری وجود دارد یا نه. با این حال، مشابه با نتیجه‏ی دریافت شده توسط هیأت اجماع نظر </w:t>
      </w:r>
      <w:r w:rsidRPr="001D379E">
        <w:rPr>
          <w:rFonts w:eastAsia="Calibri" w:cs="B Nazanin"/>
          <w:i/>
          <w:sz w:val="24"/>
          <w:szCs w:val="28"/>
          <w:lang w:bidi="fa-IR"/>
        </w:rPr>
        <w:t>IADPSG</w:t>
      </w:r>
      <w:r w:rsidRPr="001D379E">
        <w:rPr>
          <w:rFonts w:eastAsia="Calibri" w:cs="B Nazanin" w:hint="cs"/>
          <w:i/>
          <w:sz w:val="24"/>
          <w:szCs w:val="28"/>
          <w:rtl/>
          <w:lang w:bidi="fa-IR"/>
        </w:rPr>
        <w:t xml:space="preserve"> پیشنهاد شد که یک مقدار </w:t>
      </w:r>
      <w:r w:rsidRPr="001D379E">
        <w:rPr>
          <w:rFonts w:eastAsia="Calibri" w:cs="B Nazanin"/>
          <w:i/>
          <w:sz w:val="24"/>
          <w:szCs w:val="28"/>
          <w:lang w:bidi="fa-IR"/>
        </w:rPr>
        <w:t>FPG</w:t>
      </w:r>
      <w:r w:rsidRPr="001D379E">
        <w:rPr>
          <w:rFonts w:eastAsia="Calibri" w:cs="B Nazanin" w:hint="cs"/>
          <w:i/>
          <w:sz w:val="24"/>
          <w:szCs w:val="28"/>
          <w:rtl/>
          <w:lang w:bidi="fa-IR"/>
        </w:rPr>
        <w:t xml:space="preserve"> در اوایل بارداری </w:t>
      </w:r>
      <m:oMath>
        <m:r>
          <w:rPr>
            <w:rFonts w:ascii="Cambria Math" w:eastAsia="Calibri" w:hAnsi="Cambria Math" w:cs="B Nazanin"/>
            <w:sz w:val="24"/>
            <w:szCs w:val="28"/>
            <w:lang w:bidi="fa-IR"/>
          </w:rPr>
          <m:t>≤</m:t>
        </m:r>
      </m:oMath>
      <w:r w:rsidRPr="001D379E">
        <w:rPr>
          <w:rFonts w:eastAsia="Times New Roman" w:cs="B Nazanin" w:hint="cs"/>
          <w:i/>
          <w:sz w:val="24"/>
          <w:szCs w:val="28"/>
          <w:rtl/>
          <w:lang w:bidi="fa-IR"/>
        </w:rPr>
        <w:t xml:space="preserve"> </w:t>
      </w:r>
      <w:r w:rsidR="00422511">
        <w:rPr>
          <w:rFonts w:eastAsia="Times New Roman" w:cs="B Nazanin" w:hint="cs"/>
          <w:i/>
          <w:sz w:val="24"/>
          <w:szCs w:val="28"/>
          <w:rtl/>
          <w:lang w:bidi="fa-IR"/>
        </w:rPr>
        <w:t>1/5</w:t>
      </w:r>
      <w:r w:rsidRPr="001D379E">
        <w:rPr>
          <w:rFonts w:eastAsia="Times New Roman" w:cs="B Nazanin" w:hint="cs"/>
          <w:i/>
          <w:sz w:val="24"/>
          <w:szCs w:val="28"/>
          <w:rtl/>
          <w:lang w:bidi="fa-IR"/>
        </w:rPr>
        <w:t xml:space="preserve"> </w:t>
      </w:r>
      <w:r w:rsidRPr="001D379E">
        <w:rPr>
          <w:rFonts w:eastAsia="Times New Roman" w:cs="B Nazanin"/>
          <w:i/>
          <w:sz w:val="24"/>
          <w:szCs w:val="28"/>
          <w:lang w:bidi="fa-IR"/>
        </w:rPr>
        <w:t>mmol/l</w:t>
      </w:r>
      <w:r w:rsidRPr="001D379E">
        <w:rPr>
          <w:rFonts w:eastAsia="Times New Roman" w:cs="B Nazanin" w:hint="cs"/>
          <w:i/>
          <w:sz w:val="24"/>
          <w:szCs w:val="28"/>
          <w:rtl/>
          <w:lang w:bidi="fa-IR"/>
        </w:rPr>
        <w:t xml:space="preserve"> (92 </w:t>
      </w:r>
      <w:r w:rsidRPr="001D379E">
        <w:rPr>
          <w:rFonts w:eastAsia="Times New Roman" w:cs="B Nazanin"/>
          <w:i/>
          <w:sz w:val="24"/>
          <w:szCs w:val="28"/>
          <w:lang w:bidi="fa-IR"/>
        </w:rPr>
        <w:t>mg/ dl</w:t>
      </w:r>
      <w:r w:rsidRPr="001D379E">
        <w:rPr>
          <w:rFonts w:eastAsia="Times New Roman" w:cs="B Nazanin" w:hint="cs"/>
          <w:i/>
          <w:sz w:val="24"/>
          <w:szCs w:val="28"/>
          <w:rtl/>
          <w:lang w:bidi="fa-IR"/>
        </w:rPr>
        <w:t xml:space="preserve">) باید به عنوان </w:t>
      </w:r>
      <w:r w:rsidRPr="001D379E">
        <w:rPr>
          <w:rFonts w:eastAsia="Times New Roman" w:cs="B Nazanin"/>
          <w:i/>
          <w:sz w:val="24"/>
          <w:szCs w:val="28"/>
          <w:lang w:bidi="fa-IR"/>
        </w:rPr>
        <w:t>GDM</w:t>
      </w:r>
      <w:r w:rsidRPr="001D379E">
        <w:rPr>
          <w:rFonts w:eastAsia="Times New Roman" w:cs="B Nazanin" w:hint="cs"/>
          <w:i/>
          <w:sz w:val="24"/>
          <w:szCs w:val="28"/>
          <w:rtl/>
          <w:lang w:bidi="fa-IR"/>
        </w:rPr>
        <w:t xml:space="preserve"> طبقه‏بندی گردد. </w:t>
      </w:r>
    </w:p>
    <w:p w:rsidR="001D379E" w:rsidRPr="001D379E" w:rsidRDefault="001D379E" w:rsidP="000D6EB5">
      <w:pPr>
        <w:numPr>
          <w:ilvl w:val="2"/>
          <w:numId w:val="20"/>
        </w:numPr>
        <w:bidi/>
        <w:spacing w:after="120" w:line="276" w:lineRule="auto"/>
        <w:jc w:val="both"/>
        <w:rPr>
          <w:rFonts w:eastAsia="Calibri" w:cs="B Nazanin"/>
          <w:i/>
          <w:sz w:val="26"/>
          <w:szCs w:val="30"/>
          <w:rtl/>
          <w:lang w:bidi="fa-IR"/>
        </w:rPr>
      </w:pPr>
      <w:r w:rsidRPr="001D379E">
        <w:rPr>
          <w:rFonts w:eastAsia="Times New Roman" w:cs="B Nazanin" w:hint="cs"/>
          <w:i/>
          <w:sz w:val="26"/>
          <w:szCs w:val="30"/>
          <w:rtl/>
          <w:lang w:bidi="fa-IR"/>
        </w:rPr>
        <w:t xml:space="preserve">چه چیزی در معیارهای تشخیصی برای </w:t>
      </w:r>
      <w:r w:rsidRPr="001D379E">
        <w:rPr>
          <w:rFonts w:eastAsia="Times New Roman" w:cs="B Nazanin"/>
          <w:i/>
          <w:sz w:val="26"/>
          <w:szCs w:val="30"/>
          <w:lang w:bidi="fa-IR"/>
        </w:rPr>
        <w:t>GRM</w:t>
      </w:r>
      <w:r w:rsidRPr="001D379E">
        <w:rPr>
          <w:rFonts w:eastAsia="Calibri" w:cs="B Nazanin" w:hint="cs"/>
          <w:i/>
          <w:sz w:val="26"/>
          <w:szCs w:val="30"/>
          <w:rtl/>
          <w:lang w:bidi="fa-IR"/>
        </w:rPr>
        <w:t xml:space="preserve">‏ جدید است؟ </w:t>
      </w:r>
    </w:p>
    <w:p w:rsidR="001D379E" w:rsidRPr="001D379E" w:rsidRDefault="00422511" w:rsidP="00837EC4">
      <w:pPr>
        <w:bidi/>
        <w:spacing w:after="120" w:line="276" w:lineRule="auto"/>
        <w:jc w:val="both"/>
        <w:rPr>
          <w:rFonts w:eastAsia="Calibri" w:cs="B Nazanin"/>
          <w:i/>
          <w:sz w:val="24"/>
          <w:szCs w:val="28"/>
          <w:rtl/>
          <w:lang w:bidi="fa-IR"/>
        </w:rPr>
      </w:pPr>
      <w:r>
        <w:rPr>
          <w:rFonts w:eastAsia="Calibri" w:cs="B Nazanin" w:hint="cs"/>
          <w:i/>
          <w:sz w:val="24"/>
          <w:szCs w:val="28"/>
          <w:rtl/>
          <w:lang w:bidi="fa-IR"/>
        </w:rPr>
        <w:t xml:space="preserve">مقادیر </w:t>
      </w:r>
      <w:r w:rsidR="00FB67CC">
        <w:rPr>
          <w:rFonts w:eastAsia="Calibri" w:cs="B Nazanin" w:hint="cs"/>
          <w:i/>
          <w:sz w:val="24"/>
          <w:szCs w:val="28"/>
          <w:rtl/>
          <w:lang w:bidi="fa-IR"/>
        </w:rPr>
        <w:t>برش</w:t>
      </w:r>
      <w:r w:rsidR="001D379E" w:rsidRPr="001D379E">
        <w:rPr>
          <w:rFonts w:eastAsia="Calibri" w:cs="B Nazanin" w:hint="cs"/>
          <w:i/>
          <w:sz w:val="24"/>
          <w:szCs w:val="28"/>
          <w:rtl/>
          <w:lang w:bidi="fa-IR"/>
        </w:rPr>
        <w:t xml:space="preserve"> </w:t>
      </w:r>
      <w:r>
        <w:rPr>
          <w:rFonts w:eastAsia="Calibri" w:cs="B Nazanin" w:hint="cs"/>
          <w:i/>
          <w:sz w:val="24"/>
          <w:szCs w:val="28"/>
          <w:rtl/>
          <w:lang w:bidi="fa-IR"/>
        </w:rPr>
        <w:t xml:space="preserve">پیشنهادی </w:t>
      </w:r>
      <w:r w:rsidR="001D379E" w:rsidRPr="001D379E">
        <w:rPr>
          <w:rFonts w:eastAsia="Calibri" w:cs="B Nazanin" w:hint="cs"/>
          <w:i/>
          <w:sz w:val="24"/>
          <w:szCs w:val="28"/>
          <w:rtl/>
          <w:lang w:bidi="fa-IR"/>
        </w:rPr>
        <w:t xml:space="preserve">گلوکز پیشنهادی برای </w:t>
      </w:r>
      <w:r w:rsidR="001D379E" w:rsidRPr="001D379E">
        <w:rPr>
          <w:rFonts w:eastAsia="Calibri" w:cs="B Nazanin"/>
          <w:i/>
          <w:sz w:val="24"/>
          <w:szCs w:val="28"/>
          <w:lang w:bidi="fa-IR"/>
        </w:rPr>
        <w:t>GDM</w:t>
      </w:r>
      <w:r w:rsidR="001D379E" w:rsidRPr="001D379E">
        <w:rPr>
          <w:rFonts w:eastAsia="Calibri" w:cs="B Nazanin" w:hint="cs"/>
          <w:i/>
          <w:sz w:val="24"/>
          <w:szCs w:val="28"/>
          <w:rtl/>
          <w:lang w:bidi="fa-IR"/>
        </w:rPr>
        <w:t xml:space="preserve"> متناظر با مقدار پیشنهادی توسط </w:t>
      </w:r>
      <w:r w:rsidR="001D379E" w:rsidRPr="001D379E">
        <w:rPr>
          <w:rFonts w:eastAsia="Calibri" w:cs="B Nazanin"/>
          <w:i/>
          <w:sz w:val="24"/>
          <w:szCs w:val="28"/>
          <w:lang w:bidi="fa-IR"/>
        </w:rPr>
        <w:t>IADPSG</w:t>
      </w:r>
      <w:r>
        <w:rPr>
          <w:rFonts w:eastAsia="Calibri" w:cs="B Nazanin" w:hint="cs"/>
          <w:i/>
          <w:sz w:val="24"/>
          <w:szCs w:val="28"/>
          <w:rtl/>
          <w:lang w:bidi="fa-IR"/>
        </w:rPr>
        <w:t xml:space="preserve"> است و کمتر از مقادی</w:t>
      </w:r>
      <w:r w:rsidR="001D379E" w:rsidRPr="001D379E">
        <w:rPr>
          <w:rFonts w:eastAsia="Calibri" w:cs="B Nazanin" w:hint="cs"/>
          <w:i/>
          <w:sz w:val="24"/>
          <w:szCs w:val="28"/>
          <w:rtl/>
          <w:lang w:bidi="fa-IR"/>
        </w:rPr>
        <w:t xml:space="preserve">ر </w:t>
      </w:r>
      <w:r w:rsidR="00837EC4">
        <w:rPr>
          <w:rFonts w:eastAsia="Calibri" w:cs="B Nazanin" w:hint="cs"/>
          <w:i/>
          <w:sz w:val="24"/>
          <w:szCs w:val="28"/>
          <w:rtl/>
          <w:lang w:bidi="fa-IR"/>
        </w:rPr>
        <w:t>توصیه شده</w:t>
      </w:r>
      <w:r w:rsidR="001D379E" w:rsidRPr="001D379E">
        <w:rPr>
          <w:rFonts w:eastAsia="Calibri" w:cs="B Nazanin" w:hint="cs"/>
          <w:i/>
          <w:sz w:val="24"/>
          <w:szCs w:val="28"/>
          <w:rtl/>
          <w:lang w:bidi="fa-IR"/>
        </w:rPr>
        <w:t xml:space="preserve"> توسط </w:t>
      </w:r>
      <w:r w:rsidR="00FB67CC">
        <w:rPr>
          <w:rFonts w:eastAsia="Calibri" w:cs="B Nazanin" w:hint="cs"/>
          <w:i/>
          <w:sz w:val="24"/>
          <w:szCs w:val="28"/>
          <w:rtl/>
          <w:lang w:bidi="fa-IR"/>
        </w:rPr>
        <w:t>دستورالعمل</w:t>
      </w:r>
      <w:r w:rsidR="00FB67CC">
        <w:rPr>
          <w:rFonts w:eastAsia="Calibri" w:cs="B Nazanin"/>
          <w:i/>
          <w:sz w:val="24"/>
          <w:szCs w:val="28"/>
          <w:rtl/>
          <w:lang w:bidi="fa-IR"/>
        </w:rPr>
        <w:softHyphen/>
      </w:r>
      <w:r w:rsidR="00FB67CC">
        <w:rPr>
          <w:rFonts w:eastAsia="Calibri" w:cs="B Nazanin" w:hint="cs"/>
          <w:i/>
          <w:sz w:val="24"/>
          <w:szCs w:val="28"/>
          <w:rtl/>
          <w:lang w:bidi="fa-IR"/>
        </w:rPr>
        <w:t>های</w:t>
      </w:r>
      <w:r w:rsidR="001D379E" w:rsidRPr="001D379E">
        <w:rPr>
          <w:rFonts w:eastAsia="Calibri" w:cs="B Nazanin" w:hint="cs"/>
          <w:i/>
          <w:sz w:val="24"/>
          <w:szCs w:val="28"/>
          <w:rtl/>
          <w:lang w:bidi="fa-IR"/>
        </w:rPr>
        <w:t xml:space="preserve"> اولیه است. برخلاف استر</w:t>
      </w:r>
      <w:r w:rsidR="00837EC4">
        <w:rPr>
          <w:rFonts w:eastAsia="Calibri" w:cs="B Nazanin" w:hint="cs"/>
          <w:i/>
          <w:sz w:val="24"/>
          <w:szCs w:val="28"/>
          <w:rtl/>
          <w:lang w:bidi="fa-IR"/>
        </w:rPr>
        <w:t>اتژیهای اولیه، آنها مبتنی بر همب</w:t>
      </w:r>
      <w:r w:rsidR="001D379E" w:rsidRPr="001D379E">
        <w:rPr>
          <w:rFonts w:eastAsia="Calibri" w:cs="B Nazanin" w:hint="cs"/>
          <w:i/>
          <w:sz w:val="24"/>
          <w:szCs w:val="28"/>
          <w:rtl/>
          <w:lang w:bidi="fa-IR"/>
        </w:rPr>
        <w:t>ستگ</w:t>
      </w:r>
      <w:r w:rsidR="00837EC4">
        <w:rPr>
          <w:rFonts w:eastAsia="Calibri" w:cs="B Nazanin" w:hint="cs"/>
          <w:i/>
          <w:sz w:val="24"/>
          <w:szCs w:val="28"/>
          <w:rtl/>
          <w:lang w:bidi="fa-IR"/>
        </w:rPr>
        <w:t>ی گلوکز پلاسما و پیامدهای نامطلوب</w:t>
      </w:r>
      <w:r w:rsidR="001D379E" w:rsidRPr="001D379E">
        <w:rPr>
          <w:rFonts w:eastAsia="Calibri" w:cs="B Nazanin" w:hint="cs"/>
          <w:i/>
          <w:sz w:val="24"/>
          <w:szCs w:val="28"/>
          <w:rtl/>
          <w:lang w:bidi="fa-IR"/>
        </w:rPr>
        <w:t xml:space="preserve"> مادری و نوزادی در طول بارداری، در زمان تولد و پیگیری </w:t>
      </w:r>
      <w:r w:rsidR="00FB67CC">
        <w:rPr>
          <w:rFonts w:eastAsia="Calibri" w:cs="B Nazanin" w:hint="cs"/>
          <w:i/>
          <w:sz w:val="24"/>
          <w:szCs w:val="28"/>
          <w:rtl/>
          <w:lang w:bidi="fa-IR"/>
        </w:rPr>
        <w:t>بلفاصله</w:t>
      </w:r>
      <w:r w:rsidR="001D379E" w:rsidRPr="001D379E">
        <w:rPr>
          <w:rFonts w:eastAsia="Calibri" w:cs="B Nazanin" w:hint="cs"/>
          <w:i/>
          <w:sz w:val="24"/>
          <w:szCs w:val="28"/>
          <w:rtl/>
          <w:lang w:bidi="fa-IR"/>
        </w:rPr>
        <w:t xml:space="preserve"> بعد</w:t>
      </w:r>
      <w:r w:rsidR="00FB67CC">
        <w:rPr>
          <w:rFonts w:eastAsia="Calibri" w:cs="B Nazanin" w:hint="cs"/>
          <w:i/>
          <w:sz w:val="24"/>
          <w:szCs w:val="28"/>
          <w:rtl/>
          <w:lang w:bidi="fa-IR"/>
        </w:rPr>
        <w:t xml:space="preserve"> از آن، هستند. تفاوت دستورالعمل</w:t>
      </w:r>
      <w:r w:rsidR="00FB67CC">
        <w:rPr>
          <w:rFonts w:eastAsia="Calibri" w:cs="B Nazanin"/>
          <w:i/>
          <w:sz w:val="24"/>
          <w:szCs w:val="28"/>
          <w:rtl/>
          <w:lang w:bidi="fa-IR"/>
        </w:rPr>
        <w:softHyphen/>
      </w:r>
      <w:r w:rsidR="00FB67CC">
        <w:rPr>
          <w:rFonts w:eastAsia="Calibri" w:cs="B Nazanin" w:hint="cs"/>
          <w:i/>
          <w:sz w:val="24"/>
          <w:szCs w:val="28"/>
          <w:rtl/>
          <w:lang w:bidi="fa-IR"/>
        </w:rPr>
        <w:t>های</w:t>
      </w:r>
      <w:r w:rsidR="001D379E" w:rsidRPr="001D379E">
        <w:rPr>
          <w:rFonts w:eastAsia="Calibri" w:cs="B Nazanin" w:hint="cs"/>
          <w:i/>
          <w:sz w:val="24"/>
          <w:szCs w:val="28"/>
          <w:rtl/>
          <w:lang w:bidi="fa-IR"/>
        </w:rPr>
        <w:t xml:space="preserve"> </w:t>
      </w:r>
      <w:r w:rsidR="001D379E" w:rsidRPr="001D379E">
        <w:rPr>
          <w:rFonts w:eastAsia="Calibri" w:cs="B Nazanin"/>
          <w:i/>
          <w:sz w:val="24"/>
          <w:szCs w:val="28"/>
          <w:lang w:bidi="fa-IR"/>
        </w:rPr>
        <w:t>IADPSG</w:t>
      </w:r>
      <w:r w:rsidR="001D379E" w:rsidRPr="001D379E">
        <w:rPr>
          <w:rFonts w:eastAsia="Calibri" w:cs="B Nazanin" w:hint="cs"/>
          <w:i/>
          <w:sz w:val="24"/>
          <w:szCs w:val="28"/>
          <w:rtl/>
          <w:lang w:bidi="fa-IR"/>
        </w:rPr>
        <w:t xml:space="preserve"> در این است که این استراتژیهای جدید </w:t>
      </w:r>
      <w:r w:rsidR="001D379E" w:rsidRPr="001D379E">
        <w:rPr>
          <w:rFonts w:eastAsia="Calibri" w:cs="B Nazanin"/>
          <w:i/>
          <w:sz w:val="24"/>
          <w:szCs w:val="28"/>
          <w:lang w:bidi="fa-IR"/>
        </w:rPr>
        <w:t>WHO</w:t>
      </w:r>
      <w:r w:rsidR="001D379E" w:rsidRPr="001D379E">
        <w:rPr>
          <w:rFonts w:eastAsia="Calibri" w:cs="B Nazanin" w:hint="cs"/>
          <w:i/>
          <w:sz w:val="24"/>
          <w:szCs w:val="28"/>
          <w:rtl/>
          <w:lang w:bidi="fa-IR"/>
        </w:rPr>
        <w:t xml:space="preserve"> </w:t>
      </w:r>
      <w:r w:rsidR="00837EC4">
        <w:rPr>
          <w:rFonts w:eastAsia="Calibri" w:cs="B Nazanin" w:hint="cs"/>
          <w:i/>
          <w:sz w:val="24"/>
          <w:szCs w:val="28"/>
          <w:rtl/>
          <w:lang w:bidi="fa-IR"/>
        </w:rPr>
        <w:t>محدوده</w:t>
      </w:r>
      <w:r w:rsidR="00837EC4">
        <w:rPr>
          <w:rFonts w:eastAsia="Calibri" w:cs="B Nazanin"/>
          <w:i/>
          <w:sz w:val="24"/>
          <w:szCs w:val="28"/>
          <w:rtl/>
          <w:lang w:bidi="fa-IR"/>
        </w:rPr>
        <w:softHyphen/>
      </w:r>
      <w:r w:rsidR="00837EC4">
        <w:rPr>
          <w:rFonts w:eastAsia="Calibri" w:cs="B Nazanin" w:hint="cs"/>
          <w:i/>
          <w:sz w:val="24"/>
          <w:szCs w:val="28"/>
          <w:rtl/>
          <w:lang w:bidi="fa-IR"/>
        </w:rPr>
        <w:t>ای</w:t>
      </w:r>
      <w:r w:rsidR="001D379E" w:rsidRPr="001D379E">
        <w:rPr>
          <w:rFonts w:eastAsia="Calibri" w:cs="B Nazanin" w:hint="cs"/>
          <w:i/>
          <w:sz w:val="24"/>
          <w:szCs w:val="28"/>
          <w:rtl/>
          <w:lang w:bidi="fa-IR"/>
        </w:rPr>
        <w:t xml:space="preserve"> از سطوح گلوکز پلاسما را برای تشخیص دیابت در بارداری و </w:t>
      </w:r>
      <w:r w:rsidR="001D379E" w:rsidRPr="001D379E">
        <w:rPr>
          <w:rFonts w:eastAsia="Calibri" w:cs="B Nazanin"/>
          <w:i/>
          <w:sz w:val="24"/>
          <w:szCs w:val="28"/>
          <w:lang w:bidi="fa-IR"/>
        </w:rPr>
        <w:t>GDM</w:t>
      </w:r>
      <w:r w:rsidR="001D379E" w:rsidRPr="001D379E">
        <w:rPr>
          <w:rFonts w:eastAsia="Calibri" w:cs="B Nazanin" w:hint="cs"/>
          <w:i/>
          <w:sz w:val="24"/>
          <w:szCs w:val="28"/>
          <w:rtl/>
          <w:lang w:bidi="fa-IR"/>
        </w:rPr>
        <w:t xml:space="preserve"> ت</w:t>
      </w:r>
      <w:r w:rsidR="00837EC4">
        <w:rPr>
          <w:rFonts w:eastAsia="Calibri" w:cs="B Nazanin" w:hint="cs"/>
          <w:i/>
          <w:sz w:val="24"/>
          <w:szCs w:val="28"/>
          <w:rtl/>
          <w:lang w:bidi="fa-IR"/>
        </w:rPr>
        <w:t>عیین</w:t>
      </w:r>
      <w:r w:rsidR="001D379E" w:rsidRPr="001D379E">
        <w:rPr>
          <w:rFonts w:eastAsia="Calibri" w:cs="B Nazanin" w:hint="cs"/>
          <w:i/>
          <w:sz w:val="24"/>
          <w:szCs w:val="28"/>
          <w:rtl/>
          <w:lang w:bidi="fa-IR"/>
        </w:rPr>
        <w:t xml:space="preserve"> می‏کنند. </w:t>
      </w:r>
    </w:p>
    <w:p w:rsidR="00D354B0" w:rsidRPr="00D354B0" w:rsidRDefault="00D354B0" w:rsidP="00D354B0">
      <w:pPr>
        <w:bidi/>
        <w:rPr>
          <w:rFonts w:eastAsia="Calibri" w:cs="B Nazanin"/>
          <w:i/>
          <w:sz w:val="24"/>
          <w:szCs w:val="28"/>
          <w:lang w:bidi="fa-IR"/>
        </w:rPr>
      </w:pPr>
    </w:p>
    <w:p w:rsidR="0064290C" w:rsidRPr="0064290C" w:rsidRDefault="0064290C" w:rsidP="00837EC4">
      <w:pPr>
        <w:numPr>
          <w:ilvl w:val="0"/>
          <w:numId w:val="20"/>
        </w:numPr>
        <w:bidi/>
        <w:spacing w:after="120" w:line="276" w:lineRule="auto"/>
        <w:jc w:val="both"/>
        <w:rPr>
          <w:rFonts w:eastAsia="Calibri" w:cs="B Nazanin"/>
          <w:b/>
          <w:bCs/>
          <w:i/>
          <w:sz w:val="28"/>
          <w:szCs w:val="32"/>
          <w:rtl/>
          <w:lang w:bidi="fa-IR"/>
        </w:rPr>
      </w:pPr>
      <w:r w:rsidRPr="0064290C">
        <w:rPr>
          <w:rFonts w:eastAsia="Calibri" w:cs="B Nazanin" w:hint="cs"/>
          <w:b/>
          <w:bCs/>
          <w:i/>
          <w:sz w:val="28"/>
          <w:szCs w:val="32"/>
          <w:rtl/>
          <w:lang w:bidi="fa-IR"/>
        </w:rPr>
        <w:t xml:space="preserve">مفاهیم و </w:t>
      </w:r>
      <w:r w:rsidR="00837EC4">
        <w:rPr>
          <w:rFonts w:eastAsia="Calibri" w:cs="B Nazanin" w:hint="cs"/>
          <w:b/>
          <w:bCs/>
          <w:i/>
          <w:sz w:val="28"/>
          <w:szCs w:val="32"/>
          <w:rtl/>
          <w:lang w:bidi="fa-IR"/>
        </w:rPr>
        <w:t>توصیه</w:t>
      </w:r>
      <w:r w:rsidR="00837EC4">
        <w:rPr>
          <w:rFonts w:eastAsia="Calibri" w:cs="B Nazanin"/>
          <w:b/>
          <w:bCs/>
          <w:i/>
          <w:sz w:val="28"/>
          <w:szCs w:val="32"/>
          <w:rtl/>
          <w:lang w:bidi="fa-IR"/>
        </w:rPr>
        <w:softHyphen/>
      </w:r>
      <w:r w:rsidR="00837EC4">
        <w:rPr>
          <w:rFonts w:eastAsia="Calibri" w:cs="B Nazanin" w:hint="cs"/>
          <w:b/>
          <w:bCs/>
          <w:i/>
          <w:sz w:val="28"/>
          <w:szCs w:val="32"/>
          <w:rtl/>
          <w:lang w:bidi="fa-IR"/>
        </w:rPr>
        <w:t>ها برای به تحقیقات</w:t>
      </w:r>
      <w:r w:rsidRPr="0064290C">
        <w:rPr>
          <w:rFonts w:eastAsia="Calibri" w:cs="B Nazanin" w:hint="cs"/>
          <w:b/>
          <w:bCs/>
          <w:i/>
          <w:sz w:val="28"/>
          <w:szCs w:val="32"/>
          <w:rtl/>
          <w:lang w:bidi="fa-IR"/>
        </w:rPr>
        <w:t xml:space="preserve"> آتی </w:t>
      </w:r>
    </w:p>
    <w:p w:rsidR="0064290C" w:rsidRPr="0064290C" w:rsidRDefault="00FB67CC" w:rsidP="001A77D9">
      <w:pPr>
        <w:bidi/>
        <w:spacing w:after="120" w:line="276" w:lineRule="auto"/>
        <w:jc w:val="both"/>
        <w:rPr>
          <w:rFonts w:eastAsia="Calibri" w:cs="B Nazanin"/>
          <w:i/>
          <w:sz w:val="24"/>
          <w:szCs w:val="28"/>
          <w:rtl/>
          <w:lang w:bidi="fa-IR"/>
        </w:rPr>
      </w:pPr>
      <w:r>
        <w:rPr>
          <w:rFonts w:eastAsia="Calibri" w:cs="B Nazanin" w:hint="cs"/>
          <w:i/>
          <w:sz w:val="24"/>
          <w:szCs w:val="28"/>
          <w:rtl/>
          <w:lang w:bidi="fa-IR"/>
        </w:rPr>
        <w:t>اجرای این توصیه</w:t>
      </w:r>
      <w:r>
        <w:rPr>
          <w:rFonts w:eastAsia="Calibri" w:cs="B Nazanin"/>
          <w:i/>
          <w:sz w:val="24"/>
          <w:szCs w:val="28"/>
          <w:rtl/>
          <w:lang w:bidi="fa-IR"/>
        </w:rPr>
        <w:softHyphen/>
      </w:r>
      <w:r>
        <w:rPr>
          <w:rFonts w:eastAsia="Calibri" w:cs="B Nazanin" w:hint="cs"/>
          <w:i/>
          <w:sz w:val="24"/>
          <w:szCs w:val="28"/>
          <w:rtl/>
          <w:lang w:bidi="fa-IR"/>
        </w:rPr>
        <w:t xml:space="preserve">ها </w:t>
      </w:r>
      <w:r w:rsidR="0064290C" w:rsidRPr="0064290C">
        <w:rPr>
          <w:rFonts w:eastAsia="Calibri" w:cs="B Nazanin" w:hint="cs"/>
          <w:i/>
          <w:sz w:val="24"/>
          <w:szCs w:val="28"/>
          <w:rtl/>
          <w:lang w:bidi="fa-IR"/>
        </w:rPr>
        <w:t xml:space="preserve">باید در </w:t>
      </w:r>
      <w:r>
        <w:rPr>
          <w:rFonts w:eastAsia="Calibri" w:cs="B Nazanin" w:hint="cs"/>
          <w:i/>
          <w:sz w:val="24"/>
          <w:szCs w:val="28"/>
          <w:rtl/>
          <w:lang w:bidi="fa-IR"/>
        </w:rPr>
        <w:t>زمینه</w:t>
      </w:r>
      <w:r w:rsidR="0064290C" w:rsidRPr="0064290C">
        <w:rPr>
          <w:rFonts w:eastAsia="Calibri" w:cs="B Nazanin" w:hint="cs"/>
          <w:i/>
          <w:sz w:val="24"/>
          <w:szCs w:val="28"/>
          <w:rtl/>
          <w:lang w:bidi="fa-IR"/>
        </w:rPr>
        <w:t xml:space="preserve"> هر محیط سلامت مورد توجه قرار گیرد. در حالی که اجماع نظر بین‏المللی درباره‏ی معیارهای تشخیصی برای هیپرگلیسمی تشخیص دا</w:t>
      </w:r>
      <w:r w:rsidR="00BA5DF8">
        <w:rPr>
          <w:rFonts w:eastAsia="Calibri" w:cs="B Nazanin" w:hint="cs"/>
          <w:i/>
          <w:sz w:val="24"/>
          <w:szCs w:val="28"/>
          <w:rtl/>
          <w:lang w:bidi="fa-IR"/>
        </w:rPr>
        <w:t>ده شده در طول بارداری در حال افزایش</w:t>
      </w:r>
      <w:r w:rsidR="0064290C" w:rsidRPr="0064290C">
        <w:rPr>
          <w:rFonts w:eastAsia="Calibri" w:cs="B Nazanin" w:hint="cs"/>
          <w:i/>
          <w:sz w:val="24"/>
          <w:szCs w:val="28"/>
          <w:rtl/>
          <w:lang w:bidi="fa-IR"/>
        </w:rPr>
        <w:t xml:space="preserve"> </w:t>
      </w:r>
      <w:r w:rsidR="00BA5DF8">
        <w:rPr>
          <w:rFonts w:eastAsia="Calibri" w:cs="B Nazanin" w:hint="cs"/>
          <w:i/>
          <w:sz w:val="24"/>
          <w:szCs w:val="28"/>
          <w:rtl/>
          <w:lang w:bidi="fa-IR"/>
        </w:rPr>
        <w:t>است</w:t>
      </w:r>
      <w:r w:rsidR="0064290C" w:rsidRPr="0064290C">
        <w:rPr>
          <w:rFonts w:eastAsia="Calibri" w:cs="B Nazanin" w:hint="cs"/>
          <w:i/>
          <w:sz w:val="24"/>
          <w:szCs w:val="28"/>
          <w:rtl/>
          <w:lang w:bidi="fa-IR"/>
        </w:rPr>
        <w:t xml:space="preserve">، </w:t>
      </w:r>
      <w:r w:rsidR="00BA5DF8">
        <w:rPr>
          <w:rFonts w:eastAsia="Calibri" w:cs="B Nazanin" w:hint="cs"/>
          <w:i/>
          <w:sz w:val="24"/>
          <w:szCs w:val="28"/>
          <w:rtl/>
          <w:lang w:bidi="fa-IR"/>
        </w:rPr>
        <w:t>اجرا</w:t>
      </w:r>
      <w:r w:rsidR="0064290C" w:rsidRPr="0064290C">
        <w:rPr>
          <w:rFonts w:eastAsia="Calibri" w:cs="B Nazanin" w:hint="cs"/>
          <w:i/>
          <w:sz w:val="24"/>
          <w:szCs w:val="28"/>
          <w:rtl/>
          <w:lang w:bidi="fa-IR"/>
        </w:rPr>
        <w:t xml:space="preserve"> ممکن است در بعضی کشورها </w:t>
      </w:r>
      <w:r w:rsidR="001A77D9">
        <w:rPr>
          <w:rFonts w:eastAsia="Calibri" w:cs="B Nazanin" w:hint="cs"/>
          <w:i/>
          <w:sz w:val="24"/>
          <w:szCs w:val="28"/>
          <w:rtl/>
          <w:lang w:bidi="fa-IR"/>
        </w:rPr>
        <w:t>دشوار</w:t>
      </w:r>
      <w:r w:rsidR="0064290C" w:rsidRPr="0064290C">
        <w:rPr>
          <w:rFonts w:eastAsia="Calibri" w:cs="B Nazanin" w:hint="cs"/>
          <w:i/>
          <w:sz w:val="24"/>
          <w:szCs w:val="28"/>
          <w:rtl/>
          <w:lang w:bidi="fa-IR"/>
        </w:rPr>
        <w:t xml:space="preserve"> باشد. بنابراین، استراتژی‏های تشخیصی کارآمد باید مورد توجه قرار گیرند. </w:t>
      </w:r>
      <w:r w:rsidR="0064290C" w:rsidRPr="0064290C">
        <w:rPr>
          <w:rFonts w:eastAsia="Calibri" w:cs="B Nazanin" w:hint="cs"/>
          <w:i/>
          <w:sz w:val="24"/>
          <w:szCs w:val="28"/>
          <w:rtl/>
          <w:lang w:bidi="fa-IR"/>
        </w:rPr>
        <w:lastRenderedPageBreak/>
        <w:t xml:space="preserve">بعلاوه، انطباق برای بعضی گروه‏های </w:t>
      </w:r>
      <w:r w:rsidR="001A77D9">
        <w:rPr>
          <w:rFonts w:eastAsia="Calibri" w:cs="B Nazanin" w:hint="cs"/>
          <w:i/>
          <w:sz w:val="24"/>
          <w:szCs w:val="28"/>
          <w:rtl/>
          <w:lang w:bidi="fa-IR"/>
        </w:rPr>
        <w:t>قومی</w:t>
      </w:r>
      <w:r w:rsidR="0064290C" w:rsidRPr="0064290C">
        <w:rPr>
          <w:rFonts w:eastAsia="Calibri" w:cs="B Nazanin" w:hint="cs"/>
          <w:i/>
          <w:sz w:val="24"/>
          <w:szCs w:val="28"/>
          <w:rtl/>
          <w:lang w:bidi="fa-IR"/>
        </w:rPr>
        <w:t xml:space="preserve"> یا مناطق جغرافیایی که ممکن است</w:t>
      </w:r>
      <w:r w:rsidR="00BA5DF8">
        <w:rPr>
          <w:rFonts w:eastAsia="Calibri" w:cs="B Nazanin" w:hint="cs"/>
          <w:i/>
          <w:sz w:val="24"/>
          <w:szCs w:val="28"/>
          <w:rtl/>
          <w:lang w:bidi="fa-IR"/>
        </w:rPr>
        <w:t xml:space="preserve"> نیاز باشد زیرا</w:t>
      </w:r>
      <w:r w:rsidR="0064290C" w:rsidRPr="0064290C">
        <w:rPr>
          <w:rFonts w:eastAsia="Calibri" w:cs="B Nazanin" w:hint="cs"/>
          <w:i/>
          <w:sz w:val="24"/>
          <w:szCs w:val="28"/>
          <w:rtl/>
          <w:lang w:bidi="fa-IR"/>
        </w:rPr>
        <w:t xml:space="preserve"> مطالعه‏ی </w:t>
      </w:r>
      <w:r w:rsidR="0064290C" w:rsidRPr="0064290C">
        <w:rPr>
          <w:rFonts w:eastAsia="Calibri" w:cs="B Nazanin"/>
          <w:i/>
          <w:sz w:val="24"/>
          <w:szCs w:val="28"/>
          <w:lang w:bidi="fa-IR"/>
        </w:rPr>
        <w:t>HAPO</w:t>
      </w:r>
      <w:r w:rsidR="0064290C" w:rsidRPr="0064290C">
        <w:rPr>
          <w:rFonts w:eastAsia="Calibri" w:cs="B Nazanin" w:hint="cs"/>
          <w:i/>
          <w:sz w:val="24"/>
          <w:szCs w:val="28"/>
          <w:rtl/>
          <w:lang w:bidi="fa-IR"/>
        </w:rPr>
        <w:t xml:space="preserve"> شامل شرکت‏کنندگان از سوی همه‏ی مناطق نبود. در بعضی گروه‏های </w:t>
      </w:r>
      <w:r w:rsidR="001A77D9">
        <w:rPr>
          <w:rFonts w:eastAsia="Calibri" w:cs="B Nazanin" w:hint="cs"/>
          <w:i/>
          <w:sz w:val="24"/>
          <w:szCs w:val="28"/>
          <w:rtl/>
          <w:lang w:bidi="fa-IR"/>
        </w:rPr>
        <w:t>قومی</w:t>
      </w:r>
      <w:r w:rsidR="0064290C" w:rsidRPr="0064290C">
        <w:rPr>
          <w:rFonts w:eastAsia="Calibri" w:cs="B Nazanin" w:hint="cs"/>
          <w:i/>
          <w:sz w:val="24"/>
          <w:szCs w:val="28"/>
          <w:rtl/>
          <w:lang w:bidi="fa-IR"/>
        </w:rPr>
        <w:t xml:space="preserve"> مق</w:t>
      </w:r>
      <w:r w:rsidR="001A77D9">
        <w:rPr>
          <w:rFonts w:eastAsia="Calibri" w:cs="B Nazanin" w:hint="cs"/>
          <w:i/>
          <w:sz w:val="24"/>
          <w:szCs w:val="28"/>
          <w:rtl/>
          <w:lang w:bidi="fa-IR"/>
        </w:rPr>
        <w:t>ادیر</w:t>
      </w:r>
      <w:r w:rsidR="0064290C" w:rsidRPr="0064290C">
        <w:rPr>
          <w:rFonts w:eastAsia="Calibri" w:cs="B Nazanin" w:hint="cs"/>
          <w:i/>
          <w:sz w:val="24"/>
          <w:szCs w:val="28"/>
          <w:rtl/>
          <w:lang w:bidi="fa-IR"/>
        </w:rPr>
        <w:t xml:space="preserve"> گلوکز پلاسمای ناشتا ممکن است برای تشخیص </w:t>
      </w:r>
      <w:r w:rsidR="0064290C" w:rsidRPr="0064290C">
        <w:rPr>
          <w:rFonts w:eastAsia="Calibri" w:cs="B Nazanin"/>
          <w:i/>
          <w:sz w:val="24"/>
          <w:szCs w:val="28"/>
          <w:lang w:bidi="fa-IR"/>
        </w:rPr>
        <w:t>GDM</w:t>
      </w:r>
      <w:r w:rsidR="0064290C" w:rsidRPr="0064290C">
        <w:rPr>
          <w:rFonts w:eastAsia="Calibri" w:cs="B Nazanin" w:hint="cs"/>
          <w:i/>
          <w:sz w:val="24"/>
          <w:szCs w:val="28"/>
          <w:rtl/>
          <w:lang w:bidi="fa-IR"/>
        </w:rPr>
        <w:t xml:space="preserve"> کافی باشد</w:t>
      </w:r>
      <w:r w:rsidR="0064290C" w:rsidRPr="0064290C">
        <w:rPr>
          <w:rFonts w:eastAsia="Calibri" w:cs="B Nazanin" w:hint="cs"/>
          <w:i/>
          <w:sz w:val="24"/>
          <w:szCs w:val="28"/>
          <w:vertAlign w:val="superscript"/>
          <w:rtl/>
          <w:lang w:bidi="fa-IR"/>
        </w:rPr>
        <w:t>65</w:t>
      </w:r>
      <w:r w:rsidR="0064290C" w:rsidRPr="0064290C">
        <w:rPr>
          <w:rFonts w:eastAsia="Calibri" w:cs="B Nazanin" w:hint="cs"/>
          <w:i/>
          <w:sz w:val="24"/>
          <w:szCs w:val="28"/>
          <w:rtl/>
          <w:lang w:bidi="fa-IR"/>
        </w:rPr>
        <w:t xml:space="preserve">. </w:t>
      </w:r>
    </w:p>
    <w:p w:rsidR="0064290C" w:rsidRPr="0064290C" w:rsidRDefault="0064290C" w:rsidP="0064290C">
      <w:pPr>
        <w:bidi/>
        <w:spacing w:after="120" w:line="276" w:lineRule="auto"/>
        <w:jc w:val="both"/>
        <w:rPr>
          <w:rFonts w:eastAsia="Calibri" w:cs="B Nazanin"/>
          <w:i/>
          <w:sz w:val="24"/>
          <w:szCs w:val="28"/>
          <w:rtl/>
          <w:lang w:bidi="fa-IR"/>
        </w:rPr>
      </w:pPr>
      <w:r w:rsidRPr="0064290C">
        <w:rPr>
          <w:rFonts w:eastAsia="Calibri" w:cs="B Nazanin" w:hint="cs"/>
          <w:i/>
          <w:sz w:val="24"/>
          <w:szCs w:val="28"/>
          <w:rtl/>
          <w:lang w:bidi="fa-IR"/>
        </w:rPr>
        <w:t>پیشنهادات</w:t>
      </w:r>
      <w:r w:rsidR="001A77D9">
        <w:rPr>
          <w:rFonts w:eastAsia="Calibri" w:cs="B Nazanin" w:hint="cs"/>
          <w:i/>
          <w:sz w:val="24"/>
          <w:szCs w:val="28"/>
          <w:rtl/>
          <w:lang w:bidi="fa-IR"/>
        </w:rPr>
        <w:t xml:space="preserve"> برای</w:t>
      </w:r>
      <w:r w:rsidRPr="0064290C">
        <w:rPr>
          <w:rFonts w:eastAsia="Calibri" w:cs="B Nazanin" w:hint="cs"/>
          <w:i/>
          <w:sz w:val="24"/>
          <w:szCs w:val="28"/>
          <w:rtl/>
          <w:lang w:bidi="fa-IR"/>
        </w:rPr>
        <w:t xml:space="preserve"> تحقیق: </w:t>
      </w:r>
    </w:p>
    <w:p w:rsidR="0064290C" w:rsidRPr="0064290C" w:rsidRDefault="0064290C" w:rsidP="000D6EB5">
      <w:pPr>
        <w:numPr>
          <w:ilvl w:val="0"/>
          <w:numId w:val="7"/>
        </w:numPr>
        <w:bidi/>
        <w:spacing w:after="120" w:line="276" w:lineRule="auto"/>
        <w:jc w:val="both"/>
        <w:rPr>
          <w:rFonts w:eastAsia="Calibri" w:cs="B Nazanin"/>
          <w:i/>
          <w:sz w:val="24"/>
          <w:szCs w:val="28"/>
          <w:lang w:bidi="fa-IR"/>
        </w:rPr>
      </w:pPr>
      <w:r w:rsidRPr="0064290C">
        <w:rPr>
          <w:rFonts w:eastAsia="Calibri" w:cs="B Nazanin" w:hint="cs"/>
          <w:i/>
          <w:sz w:val="24"/>
          <w:szCs w:val="28"/>
          <w:rtl/>
          <w:lang w:bidi="fa-IR"/>
        </w:rPr>
        <w:t xml:space="preserve">شیوع </w:t>
      </w:r>
      <w:r w:rsidRPr="0064290C">
        <w:rPr>
          <w:rFonts w:eastAsia="Calibri" w:cs="B Nazanin"/>
          <w:i/>
          <w:sz w:val="24"/>
          <w:szCs w:val="28"/>
          <w:lang w:bidi="fa-IR"/>
        </w:rPr>
        <w:t>GDM</w:t>
      </w:r>
      <w:r w:rsidRPr="0064290C">
        <w:rPr>
          <w:rFonts w:eastAsia="Calibri" w:cs="B Nazanin" w:hint="cs"/>
          <w:i/>
          <w:sz w:val="24"/>
          <w:szCs w:val="28"/>
          <w:rtl/>
          <w:lang w:bidi="fa-IR"/>
        </w:rPr>
        <w:t xml:space="preserve"> و دیابت طبق معیارهای جدید </w:t>
      </w:r>
    </w:p>
    <w:p w:rsidR="0064290C" w:rsidRPr="0064290C" w:rsidRDefault="0064290C" w:rsidP="001A77D9">
      <w:pPr>
        <w:numPr>
          <w:ilvl w:val="0"/>
          <w:numId w:val="7"/>
        </w:numPr>
        <w:bidi/>
        <w:spacing w:after="120" w:line="276" w:lineRule="auto"/>
        <w:jc w:val="both"/>
        <w:rPr>
          <w:rFonts w:eastAsia="Calibri" w:cs="B Nazanin"/>
          <w:i/>
          <w:sz w:val="24"/>
          <w:szCs w:val="28"/>
          <w:lang w:bidi="fa-IR"/>
        </w:rPr>
      </w:pPr>
      <w:r w:rsidRPr="0064290C">
        <w:rPr>
          <w:rFonts w:eastAsia="Calibri" w:cs="B Nazanin" w:hint="cs"/>
          <w:i/>
          <w:sz w:val="24"/>
          <w:szCs w:val="28"/>
          <w:rtl/>
          <w:lang w:bidi="fa-IR"/>
        </w:rPr>
        <w:t xml:space="preserve">ارزیابی معیارهای تشخیصی جدید در محیط‏ها </w:t>
      </w:r>
      <w:r w:rsidR="001A77D9">
        <w:rPr>
          <w:rFonts w:eastAsia="Calibri" w:cs="B Nazanin" w:hint="cs"/>
          <w:i/>
          <w:sz w:val="24"/>
          <w:szCs w:val="28"/>
          <w:rtl/>
          <w:lang w:bidi="fa-IR"/>
        </w:rPr>
        <w:t>و گروه</w:t>
      </w:r>
      <w:r w:rsidR="001A77D9">
        <w:rPr>
          <w:rFonts w:eastAsia="Calibri" w:cs="B Nazanin"/>
          <w:i/>
          <w:sz w:val="24"/>
          <w:szCs w:val="28"/>
          <w:rtl/>
          <w:lang w:bidi="fa-IR"/>
        </w:rPr>
        <w:softHyphen/>
      </w:r>
      <w:r w:rsidR="001A77D9">
        <w:rPr>
          <w:rFonts w:eastAsia="Calibri" w:cs="B Nazanin" w:hint="cs"/>
          <w:i/>
          <w:sz w:val="24"/>
          <w:szCs w:val="28"/>
          <w:rtl/>
          <w:lang w:bidi="fa-IR"/>
        </w:rPr>
        <w:t>های قومی مختلف</w:t>
      </w:r>
      <w:r w:rsidRPr="0064290C">
        <w:rPr>
          <w:rFonts w:eastAsia="Calibri" w:cs="B Nazanin" w:hint="cs"/>
          <w:i/>
          <w:sz w:val="24"/>
          <w:szCs w:val="28"/>
          <w:rtl/>
          <w:lang w:bidi="fa-IR"/>
        </w:rPr>
        <w:t xml:space="preserve">: هزینه‏ها، قابلیت پذیرش. </w:t>
      </w:r>
    </w:p>
    <w:p w:rsidR="0064290C" w:rsidRPr="0064290C" w:rsidRDefault="001A77D9" w:rsidP="001A77D9">
      <w:pPr>
        <w:numPr>
          <w:ilvl w:val="0"/>
          <w:numId w:val="7"/>
        </w:numPr>
        <w:bidi/>
        <w:spacing w:after="120" w:line="276" w:lineRule="auto"/>
        <w:jc w:val="both"/>
        <w:rPr>
          <w:rFonts w:eastAsia="Calibri" w:cs="B Nazanin"/>
          <w:i/>
          <w:sz w:val="24"/>
          <w:szCs w:val="28"/>
          <w:lang w:bidi="fa-IR"/>
        </w:rPr>
      </w:pPr>
      <w:r>
        <w:rPr>
          <w:rFonts w:eastAsia="Calibri" w:cs="B Nazanin" w:hint="cs"/>
          <w:i/>
          <w:sz w:val="24"/>
          <w:szCs w:val="28"/>
          <w:rtl/>
          <w:lang w:bidi="fa-IR"/>
        </w:rPr>
        <w:t>کارآزمایی</w:t>
      </w:r>
      <w:r>
        <w:rPr>
          <w:rFonts w:eastAsia="Calibri" w:cs="B Nazanin"/>
          <w:i/>
          <w:sz w:val="24"/>
          <w:szCs w:val="28"/>
          <w:rtl/>
          <w:lang w:bidi="fa-IR"/>
        </w:rPr>
        <w:softHyphen/>
      </w:r>
      <w:r>
        <w:rPr>
          <w:rFonts w:eastAsia="Calibri" w:cs="B Nazanin" w:hint="cs"/>
          <w:i/>
          <w:sz w:val="24"/>
          <w:szCs w:val="28"/>
          <w:rtl/>
          <w:lang w:bidi="fa-IR"/>
        </w:rPr>
        <w:t>های</w:t>
      </w:r>
      <w:r w:rsidR="0064290C" w:rsidRPr="0064290C">
        <w:rPr>
          <w:rFonts w:eastAsia="Calibri" w:cs="B Nazanin" w:hint="cs"/>
          <w:i/>
          <w:sz w:val="24"/>
          <w:szCs w:val="28"/>
          <w:rtl/>
          <w:lang w:bidi="fa-IR"/>
        </w:rPr>
        <w:t xml:space="preserve"> تصادفی شده (برای مثال کشور یا منطقه‏ی</w:t>
      </w:r>
      <w:r w:rsidR="00BA5DF8">
        <w:rPr>
          <w:rFonts w:eastAsia="Calibri" w:cs="B Nazanin" w:hint="cs"/>
          <w:i/>
          <w:sz w:val="24"/>
          <w:szCs w:val="28"/>
          <w:rtl/>
          <w:lang w:bidi="fa-IR"/>
        </w:rPr>
        <w:t xml:space="preserve"> ویژه) در مقایسه با </w:t>
      </w:r>
      <w:r>
        <w:rPr>
          <w:rFonts w:eastAsia="Calibri" w:cs="B Nazanin" w:hint="cs"/>
          <w:i/>
          <w:sz w:val="24"/>
          <w:szCs w:val="28"/>
          <w:rtl/>
          <w:lang w:bidi="fa-IR"/>
        </w:rPr>
        <w:t>استراتژی</w:t>
      </w:r>
      <w:r w:rsidR="00BA5DF8">
        <w:rPr>
          <w:rFonts w:eastAsia="Calibri" w:cs="B Nazanin"/>
          <w:i/>
          <w:sz w:val="24"/>
          <w:szCs w:val="28"/>
          <w:rtl/>
          <w:lang w:bidi="fa-IR"/>
        </w:rPr>
        <w:softHyphen/>
      </w:r>
      <w:r w:rsidR="00BA5DF8">
        <w:rPr>
          <w:rFonts w:eastAsia="Calibri" w:cs="B Nazanin" w:hint="cs"/>
          <w:i/>
          <w:sz w:val="24"/>
          <w:szCs w:val="28"/>
          <w:rtl/>
          <w:lang w:bidi="fa-IR"/>
        </w:rPr>
        <w:t>های</w:t>
      </w:r>
      <w:r w:rsidR="0064290C" w:rsidRPr="0064290C">
        <w:rPr>
          <w:rFonts w:eastAsia="Calibri" w:cs="B Nazanin" w:hint="cs"/>
          <w:i/>
          <w:sz w:val="24"/>
          <w:szCs w:val="28"/>
          <w:rtl/>
          <w:lang w:bidi="fa-IR"/>
        </w:rPr>
        <w:t xml:space="preserve"> مختلف برای تشخیص </w:t>
      </w:r>
      <w:r w:rsidR="0064290C" w:rsidRPr="0064290C">
        <w:rPr>
          <w:rFonts w:eastAsia="Calibri" w:cs="B Nazanin"/>
          <w:i/>
          <w:sz w:val="24"/>
          <w:szCs w:val="28"/>
          <w:lang w:bidi="fa-IR"/>
        </w:rPr>
        <w:t>GDM</w:t>
      </w:r>
      <w:r w:rsidR="0064290C" w:rsidRPr="0064290C">
        <w:rPr>
          <w:rFonts w:eastAsia="Calibri" w:cs="B Nazanin" w:hint="cs"/>
          <w:i/>
          <w:sz w:val="24"/>
          <w:szCs w:val="28"/>
          <w:rtl/>
          <w:lang w:bidi="fa-IR"/>
        </w:rPr>
        <w:t xml:space="preserve">. </w:t>
      </w:r>
    </w:p>
    <w:p w:rsidR="0064290C" w:rsidRPr="0064290C" w:rsidRDefault="0064290C" w:rsidP="001A77D9">
      <w:pPr>
        <w:numPr>
          <w:ilvl w:val="0"/>
          <w:numId w:val="7"/>
        </w:numPr>
        <w:bidi/>
        <w:spacing w:after="120" w:line="276" w:lineRule="auto"/>
        <w:jc w:val="both"/>
        <w:rPr>
          <w:rFonts w:eastAsia="Calibri" w:cs="B Nazanin"/>
          <w:i/>
          <w:sz w:val="24"/>
          <w:szCs w:val="28"/>
          <w:lang w:bidi="fa-IR"/>
        </w:rPr>
      </w:pPr>
      <w:r w:rsidRPr="0064290C">
        <w:rPr>
          <w:rFonts w:eastAsia="Calibri" w:cs="B Nazanin" w:hint="cs"/>
          <w:i/>
          <w:sz w:val="24"/>
          <w:szCs w:val="28"/>
          <w:rtl/>
          <w:lang w:bidi="fa-IR"/>
        </w:rPr>
        <w:t xml:space="preserve">ارزیابی یک </w:t>
      </w:r>
      <w:r w:rsidR="001A77D9">
        <w:rPr>
          <w:rFonts w:eastAsia="Calibri" w:cs="Cambria" w:hint="cs"/>
          <w:i/>
          <w:sz w:val="24"/>
          <w:szCs w:val="28"/>
          <w:rtl/>
          <w:lang w:bidi="fa-IR"/>
        </w:rPr>
        <w:t>"</w:t>
      </w:r>
      <w:r w:rsidRPr="0064290C">
        <w:rPr>
          <w:rFonts w:eastAsia="Calibri" w:cs="B Nazanin" w:hint="cs"/>
          <w:i/>
          <w:sz w:val="24"/>
          <w:szCs w:val="28"/>
          <w:rtl/>
          <w:lang w:bidi="fa-IR"/>
        </w:rPr>
        <w:t xml:space="preserve">فرایند </w:t>
      </w:r>
      <w:r w:rsidR="001A77D9">
        <w:rPr>
          <w:rFonts w:eastAsia="Calibri" w:cs="B Nazanin" w:hint="cs"/>
          <w:i/>
          <w:sz w:val="24"/>
          <w:szCs w:val="28"/>
          <w:rtl/>
          <w:lang w:bidi="fa-IR"/>
        </w:rPr>
        <w:t>تک مرحله</w:t>
      </w:r>
      <w:r w:rsidR="001A77D9">
        <w:rPr>
          <w:rFonts w:eastAsia="Calibri" w:cs="B Nazanin"/>
          <w:i/>
          <w:sz w:val="24"/>
          <w:szCs w:val="28"/>
          <w:rtl/>
          <w:lang w:bidi="fa-IR"/>
        </w:rPr>
        <w:softHyphen/>
      </w:r>
      <w:r w:rsidR="001A77D9">
        <w:rPr>
          <w:rFonts w:eastAsia="Calibri" w:cs="B Nazanin" w:hint="cs"/>
          <w:i/>
          <w:sz w:val="24"/>
          <w:szCs w:val="28"/>
          <w:rtl/>
          <w:lang w:bidi="fa-IR"/>
        </w:rPr>
        <w:t>ای"</w:t>
      </w:r>
      <w:r w:rsidRPr="0064290C">
        <w:rPr>
          <w:rFonts w:eastAsia="Calibri" w:cs="B Nazanin" w:hint="cs"/>
          <w:i/>
          <w:sz w:val="24"/>
          <w:szCs w:val="28"/>
          <w:rtl/>
          <w:lang w:bidi="fa-IR"/>
        </w:rPr>
        <w:t xml:space="preserve"> در تشخیص </w:t>
      </w:r>
      <w:r w:rsidRPr="0064290C">
        <w:rPr>
          <w:rFonts w:eastAsia="Calibri" w:cs="B Nazanin"/>
          <w:i/>
          <w:sz w:val="24"/>
          <w:szCs w:val="28"/>
          <w:lang w:bidi="fa-IR"/>
        </w:rPr>
        <w:t>GDM</w:t>
      </w:r>
    </w:p>
    <w:p w:rsidR="0064290C" w:rsidRPr="0064290C" w:rsidRDefault="0064290C" w:rsidP="000D6EB5">
      <w:pPr>
        <w:numPr>
          <w:ilvl w:val="0"/>
          <w:numId w:val="7"/>
        </w:numPr>
        <w:bidi/>
        <w:spacing w:after="120" w:line="276" w:lineRule="auto"/>
        <w:jc w:val="both"/>
        <w:rPr>
          <w:rFonts w:eastAsia="Calibri" w:cs="B Nazanin"/>
          <w:i/>
          <w:sz w:val="24"/>
          <w:szCs w:val="28"/>
          <w:lang w:bidi="fa-IR"/>
        </w:rPr>
      </w:pPr>
      <w:r w:rsidRPr="0064290C">
        <w:rPr>
          <w:rFonts w:eastAsia="Calibri" w:cs="B Nazanin" w:hint="cs"/>
          <w:i/>
          <w:sz w:val="24"/>
          <w:szCs w:val="28"/>
          <w:rtl/>
          <w:lang w:bidi="fa-IR"/>
        </w:rPr>
        <w:t>مطالعات اثربخشی هزینه با استراتژی‏های تشخیص</w:t>
      </w:r>
      <w:r w:rsidR="001A77D9">
        <w:rPr>
          <w:rFonts w:eastAsia="Calibri" w:cs="B Nazanin" w:hint="cs"/>
          <w:i/>
          <w:sz w:val="24"/>
          <w:szCs w:val="28"/>
          <w:rtl/>
          <w:lang w:bidi="fa-IR"/>
        </w:rPr>
        <w:t>ی</w:t>
      </w:r>
      <w:r w:rsidRPr="0064290C">
        <w:rPr>
          <w:rFonts w:eastAsia="Calibri" w:cs="B Nazanin" w:hint="cs"/>
          <w:i/>
          <w:sz w:val="24"/>
          <w:szCs w:val="28"/>
          <w:rtl/>
          <w:lang w:bidi="fa-IR"/>
        </w:rPr>
        <w:t xml:space="preserve"> مختلف </w:t>
      </w:r>
    </w:p>
    <w:p w:rsidR="0064290C" w:rsidRPr="0064290C" w:rsidRDefault="0064290C" w:rsidP="000D6EB5">
      <w:pPr>
        <w:numPr>
          <w:ilvl w:val="0"/>
          <w:numId w:val="7"/>
        </w:numPr>
        <w:bidi/>
        <w:spacing w:after="120" w:line="276" w:lineRule="auto"/>
        <w:jc w:val="both"/>
        <w:rPr>
          <w:rFonts w:eastAsia="Calibri" w:cs="B Nazanin"/>
          <w:i/>
          <w:sz w:val="24"/>
          <w:szCs w:val="28"/>
          <w:rtl/>
          <w:lang w:bidi="fa-IR"/>
        </w:rPr>
      </w:pPr>
      <w:r w:rsidRPr="0064290C">
        <w:rPr>
          <w:rFonts w:eastAsia="Calibri" w:cs="B Nazanin" w:hint="cs"/>
          <w:i/>
          <w:sz w:val="24"/>
          <w:szCs w:val="28"/>
          <w:rtl/>
          <w:lang w:bidi="fa-IR"/>
        </w:rPr>
        <w:t xml:space="preserve">ریسک بلند مدت مربوط به </w:t>
      </w:r>
      <w:r w:rsidRPr="0064290C">
        <w:rPr>
          <w:rFonts w:eastAsia="Calibri" w:cs="B Nazanin"/>
          <w:i/>
          <w:sz w:val="24"/>
          <w:szCs w:val="28"/>
          <w:lang w:bidi="fa-IR"/>
        </w:rPr>
        <w:t>GDM</w:t>
      </w:r>
      <w:r w:rsidR="00BA5DF8">
        <w:rPr>
          <w:rFonts w:eastAsia="Calibri" w:cs="B Nazanin" w:hint="cs"/>
          <w:i/>
          <w:sz w:val="24"/>
          <w:szCs w:val="28"/>
          <w:rtl/>
          <w:lang w:bidi="fa-IR"/>
        </w:rPr>
        <w:t xml:space="preserve"> در مادر و کودک</w:t>
      </w:r>
      <w:r w:rsidRPr="0064290C">
        <w:rPr>
          <w:rFonts w:eastAsia="Calibri" w:cs="B Nazanin" w:hint="cs"/>
          <w:i/>
          <w:sz w:val="24"/>
          <w:szCs w:val="28"/>
          <w:rtl/>
          <w:lang w:bidi="fa-IR"/>
        </w:rPr>
        <w:t xml:space="preserve"> و اثر درمان </w:t>
      </w:r>
      <w:r w:rsidRPr="0064290C">
        <w:rPr>
          <w:rFonts w:eastAsia="Calibri" w:cs="B Nazanin"/>
          <w:i/>
          <w:sz w:val="24"/>
          <w:szCs w:val="28"/>
          <w:lang w:bidi="fa-IR"/>
        </w:rPr>
        <w:t>GDM</w:t>
      </w:r>
      <w:r w:rsidRPr="0064290C">
        <w:rPr>
          <w:rFonts w:eastAsia="Calibri" w:cs="B Nazanin" w:hint="cs"/>
          <w:i/>
          <w:sz w:val="24"/>
          <w:szCs w:val="28"/>
          <w:rtl/>
          <w:lang w:bidi="fa-IR"/>
        </w:rPr>
        <w:t xml:space="preserve"> ب</w:t>
      </w:r>
      <w:r w:rsidR="005B3058">
        <w:rPr>
          <w:rFonts w:eastAsia="Calibri" w:cs="B Nazanin" w:hint="cs"/>
          <w:i/>
          <w:sz w:val="24"/>
          <w:szCs w:val="28"/>
          <w:rtl/>
          <w:lang w:bidi="fa-IR"/>
        </w:rPr>
        <w:t>ر پیامدهای بلندمدت در مادر و کودک</w:t>
      </w:r>
      <w:r w:rsidRPr="0064290C">
        <w:rPr>
          <w:rFonts w:eastAsia="Calibri" w:cs="B Nazanin" w:hint="cs"/>
          <w:i/>
          <w:sz w:val="24"/>
          <w:szCs w:val="28"/>
          <w:rtl/>
          <w:lang w:bidi="fa-IR"/>
        </w:rPr>
        <w:t xml:space="preserve">  </w:t>
      </w:r>
    </w:p>
    <w:p w:rsidR="0064290C" w:rsidRPr="0064290C" w:rsidRDefault="0064290C" w:rsidP="0064290C">
      <w:pPr>
        <w:bidi/>
        <w:spacing w:after="120" w:line="276" w:lineRule="auto"/>
        <w:jc w:val="both"/>
        <w:rPr>
          <w:rFonts w:eastAsia="Calibri" w:cs="B Nazanin"/>
          <w:i/>
          <w:sz w:val="24"/>
          <w:szCs w:val="28"/>
          <w:rtl/>
          <w:lang w:bidi="fa-IR"/>
        </w:rPr>
      </w:pPr>
    </w:p>
    <w:p w:rsidR="0064290C" w:rsidRPr="0064290C" w:rsidRDefault="0064290C" w:rsidP="0064290C">
      <w:pPr>
        <w:bidi/>
        <w:spacing w:after="120" w:line="276" w:lineRule="auto"/>
        <w:jc w:val="both"/>
        <w:rPr>
          <w:rFonts w:eastAsia="Calibri" w:cs="B Nazanin"/>
          <w:i/>
          <w:sz w:val="24"/>
          <w:szCs w:val="28"/>
          <w:rtl/>
          <w:lang w:bidi="fa-IR"/>
        </w:rPr>
      </w:pPr>
    </w:p>
    <w:p w:rsidR="00BD6A9F" w:rsidRPr="005C3EBF" w:rsidRDefault="00BD6A9F" w:rsidP="005C3EBF">
      <w:pPr>
        <w:bidi/>
        <w:rPr>
          <w:rFonts w:eastAsia="Calibri" w:cs="B Nazanin"/>
          <w:sz w:val="24"/>
          <w:szCs w:val="28"/>
          <w:lang w:bidi="fa-IR"/>
        </w:rPr>
        <w:sectPr w:rsidR="00BD6A9F" w:rsidRPr="005C3EBF" w:rsidSect="001D3EE3">
          <w:pgSz w:w="11900" w:h="16841"/>
          <w:pgMar w:top="1435" w:right="1099" w:bottom="0" w:left="1440" w:header="0" w:footer="850" w:gutter="0"/>
          <w:cols w:space="720" w:equalWidth="0">
            <w:col w:w="9360"/>
          </w:cols>
          <w:docGrid w:linePitch="299"/>
        </w:sectPr>
      </w:pPr>
    </w:p>
    <w:p w:rsidR="00725A56" w:rsidRDefault="0095556B">
      <w:pPr>
        <w:spacing w:line="5" w:lineRule="exact"/>
        <w:rPr>
          <w:sz w:val="20"/>
          <w:szCs w:val="20"/>
        </w:rPr>
      </w:pPr>
      <w:bookmarkStart w:id="3" w:name="page4"/>
      <w:bookmarkEnd w:id="3"/>
      <w:r>
        <w:rPr>
          <w:noProof/>
          <w:sz w:val="20"/>
          <w:szCs w:val="20"/>
          <w:lang w:bidi="fa-IR"/>
        </w:rPr>
        <w:lastRenderedPageBreak/>
        <w:drawing>
          <wp:anchor distT="0" distB="0" distL="114300" distR="114300" simplePos="0" relativeHeight="251598336" behindDoc="1" locked="0" layoutInCell="0" allowOverlap="1" wp14:anchorId="66C1CD37" wp14:editId="33EA9611">
            <wp:simplePos x="0" y="0"/>
            <wp:positionH relativeFrom="page">
              <wp:posOffset>944880</wp:posOffset>
            </wp:positionH>
            <wp:positionV relativeFrom="page">
              <wp:posOffset>659765</wp:posOffset>
            </wp:positionV>
            <wp:extent cx="5487035" cy="38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r>
        <w:rPr>
          <w:noProof/>
          <w:sz w:val="20"/>
          <w:szCs w:val="20"/>
          <w:lang w:bidi="fa-IR"/>
        </w:rPr>
        <w:drawing>
          <wp:anchor distT="0" distB="0" distL="114300" distR="114300" simplePos="0" relativeHeight="251599360" behindDoc="1" locked="0" layoutInCell="0" allowOverlap="1">
            <wp:simplePos x="0" y="0"/>
            <wp:positionH relativeFrom="page">
              <wp:posOffset>944880</wp:posOffset>
            </wp:positionH>
            <wp:positionV relativeFrom="page">
              <wp:posOffset>641350</wp:posOffset>
            </wp:positionV>
            <wp:extent cx="5487035"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p>
    <w:p w:rsidR="00725A56" w:rsidRDefault="0095556B">
      <w:pPr>
        <w:ind w:left="360"/>
        <w:rPr>
          <w:sz w:val="20"/>
          <w:szCs w:val="20"/>
        </w:rPr>
      </w:pPr>
      <w:bookmarkStart w:id="4" w:name="page41"/>
      <w:bookmarkStart w:id="5" w:name="page42"/>
      <w:bookmarkEnd w:id="4"/>
      <w:bookmarkEnd w:id="5"/>
      <w:r>
        <w:rPr>
          <w:rFonts w:eastAsia="Times New Roman"/>
          <w:b/>
          <w:bCs/>
          <w:noProof/>
          <w:sz w:val="24"/>
          <w:szCs w:val="24"/>
          <w:lang w:bidi="fa-IR"/>
        </w:rPr>
        <w:drawing>
          <wp:anchor distT="0" distB="0" distL="114300" distR="114300" simplePos="0" relativeHeight="251676160" behindDoc="1" locked="0" layoutInCell="0" allowOverlap="1">
            <wp:simplePos x="0" y="0"/>
            <wp:positionH relativeFrom="page">
              <wp:posOffset>944880</wp:posOffset>
            </wp:positionH>
            <wp:positionV relativeFrom="page">
              <wp:posOffset>659765</wp:posOffset>
            </wp:positionV>
            <wp:extent cx="5487035" cy="3810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r>
        <w:rPr>
          <w:rFonts w:eastAsia="Times New Roman"/>
          <w:b/>
          <w:bCs/>
          <w:noProof/>
          <w:sz w:val="24"/>
          <w:szCs w:val="24"/>
          <w:lang w:bidi="fa-IR"/>
        </w:rPr>
        <w:drawing>
          <wp:anchor distT="0" distB="0" distL="114300" distR="114300" simplePos="0" relativeHeight="251677184" behindDoc="1" locked="0" layoutInCell="0" allowOverlap="1">
            <wp:simplePos x="0" y="0"/>
            <wp:positionH relativeFrom="page">
              <wp:posOffset>944880</wp:posOffset>
            </wp:positionH>
            <wp:positionV relativeFrom="page">
              <wp:posOffset>641350</wp:posOffset>
            </wp:positionV>
            <wp:extent cx="5487035" cy="889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r>
        <w:rPr>
          <w:rFonts w:eastAsia="Times New Roman"/>
          <w:b/>
          <w:bCs/>
          <w:sz w:val="24"/>
          <w:szCs w:val="24"/>
        </w:rPr>
        <w:t>References</w:t>
      </w:r>
    </w:p>
    <w:p w:rsidR="00725A56" w:rsidRDefault="00725A56">
      <w:pPr>
        <w:spacing w:line="261" w:lineRule="exact"/>
        <w:rPr>
          <w:sz w:val="20"/>
          <w:szCs w:val="20"/>
        </w:rPr>
      </w:pPr>
    </w:p>
    <w:p w:rsidR="00725A56" w:rsidRDefault="0095556B" w:rsidP="000D6EB5">
      <w:pPr>
        <w:numPr>
          <w:ilvl w:val="0"/>
          <w:numId w:val="1"/>
        </w:numPr>
        <w:tabs>
          <w:tab w:val="left" w:pos="1080"/>
        </w:tabs>
        <w:spacing w:line="235" w:lineRule="auto"/>
        <w:ind w:left="1080" w:right="1900" w:hanging="439"/>
        <w:rPr>
          <w:rFonts w:eastAsia="Times New Roman"/>
        </w:rPr>
      </w:pPr>
      <w:r>
        <w:rPr>
          <w:rFonts w:eastAsia="Times New Roman"/>
        </w:rPr>
        <w:t xml:space="preserve">Ali S, Dornhorst A. Diabetes in pregnancy: health risks and management. </w:t>
      </w:r>
      <w:r>
        <w:rPr>
          <w:rFonts w:eastAsia="Times New Roman"/>
          <w:i/>
          <w:iCs/>
        </w:rPr>
        <w:t xml:space="preserve">Postgraduate Medical Journal </w:t>
      </w:r>
      <w:r>
        <w:rPr>
          <w:rFonts w:eastAsia="Times New Roman"/>
        </w:rPr>
        <w:t>2011; 87(1028):417-427.</w:t>
      </w:r>
    </w:p>
    <w:p w:rsidR="00725A56" w:rsidRDefault="00725A56">
      <w:pPr>
        <w:spacing w:line="250" w:lineRule="exact"/>
        <w:rPr>
          <w:rFonts w:eastAsia="Times New Roman"/>
        </w:rPr>
      </w:pPr>
    </w:p>
    <w:p w:rsidR="00725A56" w:rsidRDefault="0095556B" w:rsidP="000D6EB5">
      <w:pPr>
        <w:numPr>
          <w:ilvl w:val="0"/>
          <w:numId w:val="1"/>
        </w:numPr>
        <w:tabs>
          <w:tab w:val="left" w:pos="1080"/>
        </w:tabs>
        <w:spacing w:line="236" w:lineRule="auto"/>
        <w:ind w:left="1080" w:right="1080" w:hanging="439"/>
        <w:rPr>
          <w:rFonts w:eastAsia="Times New Roman"/>
        </w:rPr>
      </w:pPr>
      <w:r>
        <w:rPr>
          <w:rFonts w:eastAsia="Times New Roman"/>
        </w:rPr>
        <w:t xml:space="preserve">Yogev, Chen, Hod, Coustan, Oats, McIntyre et al. Hyperglycemia and Adverse Pregnancy Outcome (HAPO) study: preeclampsia. </w:t>
      </w:r>
      <w:r>
        <w:rPr>
          <w:rFonts w:eastAsia="Times New Roman"/>
          <w:i/>
          <w:iCs/>
        </w:rPr>
        <w:t>American Journal of Obstetrics</w:t>
      </w:r>
      <w:r>
        <w:rPr>
          <w:rFonts w:eastAsia="Times New Roman"/>
        </w:rPr>
        <w:t xml:space="preserve"> </w:t>
      </w:r>
      <w:r>
        <w:rPr>
          <w:rFonts w:eastAsia="Times New Roman"/>
          <w:i/>
          <w:iCs/>
        </w:rPr>
        <w:t xml:space="preserve">and Gynecology </w:t>
      </w:r>
      <w:r>
        <w:rPr>
          <w:rFonts w:eastAsia="Times New Roman"/>
        </w:rPr>
        <w:t>2010; 202(3):255-257.</w:t>
      </w:r>
    </w:p>
    <w:p w:rsidR="00725A56" w:rsidRDefault="00725A56">
      <w:pPr>
        <w:spacing w:line="252" w:lineRule="exact"/>
        <w:rPr>
          <w:rFonts w:eastAsia="Times New Roman"/>
        </w:rPr>
      </w:pPr>
    </w:p>
    <w:p w:rsidR="00725A56" w:rsidRDefault="0095556B" w:rsidP="000D6EB5">
      <w:pPr>
        <w:numPr>
          <w:ilvl w:val="0"/>
          <w:numId w:val="1"/>
        </w:numPr>
        <w:tabs>
          <w:tab w:val="left" w:pos="1080"/>
        </w:tabs>
        <w:spacing w:line="236" w:lineRule="auto"/>
        <w:ind w:left="1080" w:right="1260" w:hanging="439"/>
        <w:rPr>
          <w:rFonts w:eastAsia="Times New Roman"/>
        </w:rPr>
      </w:pPr>
      <w:r>
        <w:rPr>
          <w:rFonts w:eastAsia="Times New Roman"/>
        </w:rPr>
        <w:t>World Health Organization. Definition, Diagnosis and Classification of Diabetes Mellitus and its Complications. Part 1: Diagnosis and Classification of Diabetes Mellitus. WHO/NCD/NCS/99.2 ed. Geneva: World Health Organization; 1999.</w:t>
      </w:r>
    </w:p>
    <w:p w:rsidR="00725A56" w:rsidRDefault="00725A56">
      <w:pPr>
        <w:spacing w:line="255" w:lineRule="exact"/>
        <w:rPr>
          <w:rFonts w:eastAsia="Times New Roman"/>
        </w:rPr>
      </w:pPr>
    </w:p>
    <w:p w:rsidR="00725A56" w:rsidRDefault="0095556B" w:rsidP="000D6EB5">
      <w:pPr>
        <w:numPr>
          <w:ilvl w:val="0"/>
          <w:numId w:val="1"/>
        </w:numPr>
        <w:tabs>
          <w:tab w:val="left" w:pos="1080"/>
        </w:tabs>
        <w:spacing w:line="235" w:lineRule="auto"/>
        <w:ind w:left="1080" w:right="980" w:hanging="439"/>
        <w:rPr>
          <w:rFonts w:eastAsia="Times New Roman"/>
        </w:rPr>
      </w:pPr>
      <w:r>
        <w:rPr>
          <w:rFonts w:eastAsia="Times New Roman"/>
        </w:rPr>
        <w:t xml:space="preserve">Guyatt GH, Oxman AD, Kunz R, Atkins D, Brozek J, Vist G et al. GRADE guidelines: 2. Framing the question and deciding on important outcomes. </w:t>
      </w:r>
      <w:r>
        <w:rPr>
          <w:rFonts w:eastAsia="Times New Roman"/>
          <w:i/>
          <w:iCs/>
        </w:rPr>
        <w:t>Journal of</w:t>
      </w:r>
      <w:r>
        <w:rPr>
          <w:rFonts w:eastAsia="Times New Roman"/>
        </w:rPr>
        <w:t xml:space="preserve"> </w:t>
      </w:r>
      <w:r>
        <w:rPr>
          <w:rFonts w:eastAsia="Times New Roman"/>
          <w:i/>
          <w:iCs/>
        </w:rPr>
        <w:t xml:space="preserve">Clinical Epidemiology </w:t>
      </w:r>
      <w:r>
        <w:rPr>
          <w:rFonts w:eastAsia="Times New Roman"/>
        </w:rPr>
        <w:t>2011; 64(4):395-400.</w:t>
      </w:r>
    </w:p>
    <w:p w:rsidR="00725A56" w:rsidRDefault="00725A56">
      <w:pPr>
        <w:spacing w:line="255" w:lineRule="exact"/>
        <w:rPr>
          <w:rFonts w:eastAsia="Times New Roman"/>
        </w:rPr>
      </w:pPr>
    </w:p>
    <w:p w:rsidR="00725A56" w:rsidRDefault="0095556B" w:rsidP="000D6EB5">
      <w:pPr>
        <w:numPr>
          <w:ilvl w:val="0"/>
          <w:numId w:val="1"/>
        </w:numPr>
        <w:tabs>
          <w:tab w:val="left" w:pos="1080"/>
        </w:tabs>
        <w:spacing w:line="236" w:lineRule="auto"/>
        <w:ind w:left="1080" w:right="820" w:hanging="439"/>
        <w:rPr>
          <w:rFonts w:eastAsia="Times New Roman"/>
        </w:rPr>
      </w:pPr>
      <w:r>
        <w:rPr>
          <w:rFonts w:eastAsia="Times New Roman"/>
        </w:rPr>
        <w:t xml:space="preserve">Guyatt G, Oxman AD, Akl EA, Kunz R, Vist G, Brozek J et al. GRADE guidelines: 1. Introduction-GRADE evidence profiles and summary of findings tables. </w:t>
      </w:r>
      <w:r>
        <w:rPr>
          <w:rFonts w:eastAsia="Times New Roman"/>
          <w:i/>
          <w:iCs/>
        </w:rPr>
        <w:t>Journal of</w:t>
      </w:r>
      <w:r>
        <w:rPr>
          <w:rFonts w:eastAsia="Times New Roman"/>
        </w:rPr>
        <w:t xml:space="preserve"> </w:t>
      </w:r>
      <w:r>
        <w:rPr>
          <w:rFonts w:eastAsia="Times New Roman"/>
          <w:i/>
          <w:iCs/>
        </w:rPr>
        <w:t xml:space="preserve">Clinical Epidemiology </w:t>
      </w:r>
      <w:r>
        <w:rPr>
          <w:rFonts w:eastAsia="Times New Roman"/>
        </w:rPr>
        <w:t>2011; 64(4):383-394.</w:t>
      </w:r>
    </w:p>
    <w:p w:rsidR="00725A56" w:rsidRDefault="00725A56">
      <w:pPr>
        <w:spacing w:line="252" w:lineRule="exact"/>
        <w:rPr>
          <w:rFonts w:eastAsia="Times New Roman"/>
        </w:rPr>
      </w:pPr>
    </w:p>
    <w:p w:rsidR="00725A56" w:rsidRDefault="0095556B" w:rsidP="000D6EB5">
      <w:pPr>
        <w:numPr>
          <w:ilvl w:val="0"/>
          <w:numId w:val="1"/>
        </w:numPr>
        <w:tabs>
          <w:tab w:val="left" w:pos="1080"/>
        </w:tabs>
        <w:spacing w:line="251" w:lineRule="auto"/>
        <w:ind w:left="1080" w:right="820" w:hanging="439"/>
        <w:rPr>
          <w:rFonts w:eastAsia="Times New Roman"/>
          <w:sz w:val="21"/>
          <w:szCs w:val="21"/>
        </w:rPr>
      </w:pPr>
      <w:r>
        <w:rPr>
          <w:rFonts w:eastAsia="Times New Roman"/>
          <w:sz w:val="21"/>
          <w:szCs w:val="21"/>
        </w:rPr>
        <w:t xml:space="preserve">Wendland EM, Torloni MR, Falavigna M, Trujillo J, Dode MA, Campos MA et al. Gestational diabetes and pregnancy outcomes - a systematic review of the World Health Organization (WHO) and the International ion of Diabetes in Pregnancy Study Groups (IADPSG) diagnostic criteria. </w:t>
      </w:r>
      <w:r>
        <w:rPr>
          <w:rFonts w:eastAsia="Times New Roman"/>
          <w:i/>
          <w:iCs/>
          <w:sz w:val="21"/>
          <w:szCs w:val="21"/>
        </w:rPr>
        <w:t>BMC Pregnancy Childbirth</w:t>
      </w:r>
      <w:r>
        <w:rPr>
          <w:rFonts w:eastAsia="Times New Roman"/>
          <w:sz w:val="21"/>
          <w:szCs w:val="21"/>
        </w:rPr>
        <w:t xml:space="preserve"> 2012; 12(1):23.</w:t>
      </w:r>
    </w:p>
    <w:p w:rsidR="00725A56" w:rsidRDefault="00725A56">
      <w:pPr>
        <w:spacing w:line="243" w:lineRule="exact"/>
        <w:rPr>
          <w:rFonts w:eastAsia="Times New Roman"/>
          <w:sz w:val="21"/>
          <w:szCs w:val="21"/>
        </w:rPr>
      </w:pPr>
    </w:p>
    <w:p w:rsidR="00725A56" w:rsidRDefault="0095556B" w:rsidP="000D6EB5">
      <w:pPr>
        <w:numPr>
          <w:ilvl w:val="0"/>
          <w:numId w:val="1"/>
        </w:numPr>
        <w:tabs>
          <w:tab w:val="left" w:pos="1080"/>
        </w:tabs>
        <w:spacing w:line="236" w:lineRule="auto"/>
        <w:ind w:left="1080" w:right="1000" w:hanging="439"/>
        <w:rPr>
          <w:rFonts w:eastAsia="Times New Roman"/>
        </w:rPr>
      </w:pPr>
      <w:r>
        <w:rPr>
          <w:rFonts w:eastAsia="Times New Roman"/>
        </w:rPr>
        <w:t xml:space="preserve">Horvath K, Koch K, Jeitler K, Matyas E, Bender R, Bastian H et al. Effects of treatment in women with gestational diabetes mellitus: systematic review and meta-analysis. </w:t>
      </w:r>
      <w:r>
        <w:rPr>
          <w:rFonts w:eastAsia="Times New Roman"/>
          <w:i/>
          <w:iCs/>
        </w:rPr>
        <w:t>British Medical Journal</w:t>
      </w:r>
      <w:r>
        <w:rPr>
          <w:rFonts w:eastAsia="Times New Roman"/>
        </w:rPr>
        <w:t xml:space="preserve"> 2010; 340:c1395.</w:t>
      </w:r>
    </w:p>
    <w:p w:rsidR="00725A56" w:rsidRDefault="00725A56">
      <w:pPr>
        <w:spacing w:line="252" w:lineRule="exact"/>
        <w:rPr>
          <w:rFonts w:eastAsia="Times New Roman"/>
        </w:rPr>
      </w:pPr>
    </w:p>
    <w:p w:rsidR="00725A56" w:rsidRDefault="0095556B" w:rsidP="000D6EB5">
      <w:pPr>
        <w:numPr>
          <w:ilvl w:val="0"/>
          <w:numId w:val="1"/>
        </w:numPr>
        <w:tabs>
          <w:tab w:val="left" w:pos="1080"/>
        </w:tabs>
        <w:spacing w:line="234" w:lineRule="auto"/>
        <w:ind w:left="1080" w:right="1560" w:hanging="439"/>
        <w:rPr>
          <w:rFonts w:eastAsia="Times New Roman"/>
        </w:rPr>
      </w:pPr>
      <w:r>
        <w:rPr>
          <w:rFonts w:eastAsia="Times New Roman"/>
        </w:rPr>
        <w:t xml:space="preserve">Alwan N, Tuffnell DJ, West J. Treatments for gestational diabetes. </w:t>
      </w:r>
      <w:r>
        <w:rPr>
          <w:rFonts w:eastAsia="Times New Roman"/>
          <w:i/>
          <w:iCs/>
        </w:rPr>
        <w:t>Cochrane</w:t>
      </w:r>
      <w:r>
        <w:rPr>
          <w:rFonts w:eastAsia="Times New Roman"/>
        </w:rPr>
        <w:t xml:space="preserve"> </w:t>
      </w:r>
      <w:r>
        <w:rPr>
          <w:rFonts w:eastAsia="Times New Roman"/>
          <w:i/>
          <w:iCs/>
        </w:rPr>
        <w:t xml:space="preserve">Database of Systematic Reviews </w:t>
      </w:r>
      <w:r>
        <w:rPr>
          <w:rFonts w:eastAsia="Times New Roman"/>
        </w:rPr>
        <w:t>2009;(3):CD003395.</w:t>
      </w:r>
    </w:p>
    <w:p w:rsidR="00725A56" w:rsidRDefault="00725A56">
      <w:pPr>
        <w:spacing w:line="253" w:lineRule="exact"/>
        <w:rPr>
          <w:rFonts w:eastAsia="Times New Roman"/>
        </w:rPr>
      </w:pPr>
    </w:p>
    <w:p w:rsidR="00725A56" w:rsidRDefault="0095556B" w:rsidP="000D6EB5">
      <w:pPr>
        <w:numPr>
          <w:ilvl w:val="0"/>
          <w:numId w:val="1"/>
        </w:numPr>
        <w:tabs>
          <w:tab w:val="left" w:pos="1080"/>
        </w:tabs>
        <w:spacing w:line="236" w:lineRule="auto"/>
        <w:ind w:left="1080" w:right="1080" w:hanging="439"/>
        <w:rPr>
          <w:rFonts w:eastAsia="Times New Roman"/>
        </w:rPr>
      </w:pPr>
      <w:r>
        <w:rPr>
          <w:rFonts w:eastAsia="Times New Roman"/>
        </w:rPr>
        <w:t>Falavigna M, Schmidt MI, Trujillo J, Alves LF, Wendland ER, Torloni MR et al. Effectiveness of gestational diabetes treatment: a systematic review with quality of evidence assessment. Diabetes Research and Clinical Practice. In press 2012.</w:t>
      </w:r>
    </w:p>
    <w:p w:rsidR="00725A56" w:rsidRDefault="00725A56">
      <w:pPr>
        <w:spacing w:line="252" w:lineRule="exact"/>
        <w:rPr>
          <w:rFonts w:eastAsia="Times New Roman"/>
        </w:rPr>
      </w:pPr>
    </w:p>
    <w:p w:rsidR="00725A56" w:rsidRDefault="0095556B" w:rsidP="000D6EB5">
      <w:pPr>
        <w:numPr>
          <w:ilvl w:val="0"/>
          <w:numId w:val="1"/>
        </w:numPr>
        <w:tabs>
          <w:tab w:val="left" w:pos="1080"/>
        </w:tabs>
        <w:spacing w:line="234" w:lineRule="auto"/>
        <w:ind w:left="1080" w:right="1260" w:hanging="549"/>
        <w:rPr>
          <w:rFonts w:eastAsia="Times New Roman"/>
        </w:rPr>
      </w:pPr>
      <w:r>
        <w:rPr>
          <w:rFonts w:eastAsia="Times New Roman"/>
        </w:rPr>
        <w:t>2008-2013 Action Plan for the Global Strategy for the Prevention and Control of Noncommunicable Diseases. World Health Organization; Geneva 2008.</w:t>
      </w:r>
    </w:p>
    <w:p w:rsidR="00725A56" w:rsidRDefault="00725A56">
      <w:pPr>
        <w:spacing w:line="253" w:lineRule="exact"/>
        <w:rPr>
          <w:rFonts w:eastAsia="Times New Roman"/>
        </w:rPr>
      </w:pPr>
    </w:p>
    <w:p w:rsidR="00725A56" w:rsidRDefault="0095556B" w:rsidP="000D6EB5">
      <w:pPr>
        <w:numPr>
          <w:ilvl w:val="0"/>
          <w:numId w:val="1"/>
        </w:numPr>
        <w:tabs>
          <w:tab w:val="left" w:pos="1080"/>
        </w:tabs>
        <w:spacing w:line="234" w:lineRule="auto"/>
        <w:ind w:left="1080" w:right="1020" w:hanging="549"/>
        <w:rPr>
          <w:rFonts w:eastAsia="Times New Roman"/>
        </w:rPr>
      </w:pPr>
      <w:r>
        <w:rPr>
          <w:rFonts w:eastAsia="Times New Roman"/>
        </w:rPr>
        <w:t xml:space="preserve">O'Sullivan JB, Mahan CM. Criteria for the oral glucose tolerance test in pregnancy. </w:t>
      </w:r>
      <w:r>
        <w:rPr>
          <w:rFonts w:eastAsia="Times New Roman"/>
          <w:i/>
          <w:iCs/>
        </w:rPr>
        <w:t xml:space="preserve">Diabetes </w:t>
      </w:r>
      <w:r>
        <w:rPr>
          <w:rFonts w:eastAsia="Times New Roman"/>
        </w:rPr>
        <w:t>1964; 13:278-285.</w:t>
      </w:r>
    </w:p>
    <w:p w:rsidR="00725A56" w:rsidRDefault="00725A56">
      <w:pPr>
        <w:spacing w:line="253" w:lineRule="exact"/>
        <w:rPr>
          <w:rFonts w:eastAsia="Times New Roman"/>
        </w:rPr>
      </w:pPr>
    </w:p>
    <w:p w:rsidR="00725A56" w:rsidRDefault="0095556B" w:rsidP="000D6EB5">
      <w:pPr>
        <w:numPr>
          <w:ilvl w:val="0"/>
          <w:numId w:val="1"/>
        </w:numPr>
        <w:tabs>
          <w:tab w:val="left" w:pos="1080"/>
        </w:tabs>
        <w:spacing w:line="235" w:lineRule="auto"/>
        <w:ind w:left="1080" w:right="1060" w:hanging="549"/>
        <w:rPr>
          <w:rFonts w:eastAsia="Times New Roman"/>
        </w:rPr>
      </w:pPr>
      <w:r>
        <w:rPr>
          <w:rFonts w:eastAsia="Times New Roman"/>
        </w:rPr>
        <w:t xml:space="preserve">O'Sullivan JB, Gellis SS, Dandrow RV, Tenney BO. The potential diabetic and her treatment in pregnancy. Obstetrics &amp; Gynecology 1966;27:683-9. </w:t>
      </w:r>
      <w:r>
        <w:rPr>
          <w:rFonts w:eastAsia="Times New Roman"/>
          <w:i/>
          <w:iCs/>
        </w:rPr>
        <w:t>Obstetrics &amp;</w:t>
      </w:r>
      <w:r>
        <w:rPr>
          <w:rFonts w:eastAsia="Times New Roman"/>
        </w:rPr>
        <w:t xml:space="preserve"> </w:t>
      </w:r>
      <w:r>
        <w:rPr>
          <w:rFonts w:eastAsia="Times New Roman"/>
          <w:i/>
          <w:iCs/>
        </w:rPr>
        <w:t xml:space="preserve">Gynecology </w:t>
      </w:r>
      <w:r>
        <w:rPr>
          <w:rFonts w:eastAsia="Times New Roman"/>
        </w:rPr>
        <w:t>2003; 102(1):7.</w:t>
      </w:r>
    </w:p>
    <w:p w:rsidR="00725A56" w:rsidRDefault="00725A56">
      <w:pPr>
        <w:spacing w:line="255" w:lineRule="exact"/>
        <w:rPr>
          <w:rFonts w:eastAsia="Times New Roman"/>
        </w:rPr>
      </w:pPr>
    </w:p>
    <w:p w:rsidR="00725A56" w:rsidRDefault="0095556B" w:rsidP="000D6EB5">
      <w:pPr>
        <w:numPr>
          <w:ilvl w:val="0"/>
          <w:numId w:val="1"/>
        </w:numPr>
        <w:tabs>
          <w:tab w:val="left" w:pos="1080"/>
        </w:tabs>
        <w:spacing w:line="236" w:lineRule="auto"/>
        <w:ind w:left="1080" w:right="1420" w:hanging="549"/>
        <w:rPr>
          <w:rFonts w:eastAsia="Times New Roman"/>
        </w:rPr>
      </w:pPr>
      <w:r>
        <w:rPr>
          <w:rFonts w:eastAsia="Times New Roman"/>
        </w:rPr>
        <w:t xml:space="preserve">O'Sullivan JB, Charles D, Mahan CM, Dandrow RV. Gestational diabetes and perinatal mortality rate. </w:t>
      </w:r>
      <w:r>
        <w:rPr>
          <w:rFonts w:eastAsia="Times New Roman"/>
          <w:i/>
          <w:iCs/>
        </w:rPr>
        <w:t>American Journal of Obstetrics and Gynecology</w:t>
      </w:r>
      <w:r>
        <w:rPr>
          <w:rFonts w:eastAsia="Times New Roman"/>
        </w:rPr>
        <w:t xml:space="preserve"> 1973; 116(7):901-904.</w:t>
      </w:r>
    </w:p>
    <w:p w:rsidR="00725A56" w:rsidRDefault="00725A56">
      <w:pPr>
        <w:spacing w:line="252" w:lineRule="exact"/>
        <w:rPr>
          <w:rFonts w:eastAsia="Times New Roman"/>
        </w:rPr>
      </w:pPr>
    </w:p>
    <w:p w:rsidR="00725A56" w:rsidRDefault="0095556B" w:rsidP="000D6EB5">
      <w:pPr>
        <w:numPr>
          <w:ilvl w:val="0"/>
          <w:numId w:val="1"/>
        </w:numPr>
        <w:tabs>
          <w:tab w:val="left" w:pos="1080"/>
        </w:tabs>
        <w:spacing w:line="250" w:lineRule="auto"/>
        <w:ind w:left="1080" w:right="1060" w:hanging="549"/>
        <w:rPr>
          <w:rFonts w:eastAsia="Times New Roman"/>
          <w:sz w:val="21"/>
          <w:szCs w:val="21"/>
        </w:rPr>
      </w:pPr>
      <w:r>
        <w:rPr>
          <w:rFonts w:eastAsia="Times New Roman"/>
          <w:sz w:val="21"/>
          <w:szCs w:val="21"/>
        </w:rPr>
        <w:t xml:space="preserve">National Diabetes Data Group. Definition, diagnosis and classification of diabetes mellitus and other categories of glucose intolerance. </w:t>
      </w:r>
      <w:r>
        <w:rPr>
          <w:rFonts w:eastAsia="Times New Roman"/>
          <w:i/>
          <w:iCs/>
          <w:sz w:val="21"/>
          <w:szCs w:val="21"/>
        </w:rPr>
        <w:t>Diabetes</w:t>
      </w:r>
      <w:r>
        <w:rPr>
          <w:rFonts w:eastAsia="Times New Roman"/>
          <w:sz w:val="21"/>
          <w:szCs w:val="21"/>
        </w:rPr>
        <w:t xml:space="preserve"> 1979; 28:1039-1057.</w:t>
      </w: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335" w:lineRule="exact"/>
        <w:rPr>
          <w:sz w:val="20"/>
          <w:szCs w:val="20"/>
        </w:rPr>
      </w:pPr>
    </w:p>
    <w:p w:rsidR="00725A56" w:rsidRDefault="00725A56">
      <w:pPr>
        <w:sectPr w:rsidR="00725A56">
          <w:pgSz w:w="11900" w:h="16841"/>
          <w:pgMar w:top="1435" w:right="999" w:bottom="0" w:left="1440" w:header="0" w:footer="0" w:gutter="0"/>
          <w:cols w:space="720" w:equalWidth="0">
            <w:col w:w="9460"/>
          </w:cols>
        </w:sectPr>
      </w:pPr>
    </w:p>
    <w:p w:rsidR="00725A56" w:rsidRDefault="0095556B">
      <w:pPr>
        <w:spacing w:line="4" w:lineRule="exact"/>
        <w:rPr>
          <w:sz w:val="20"/>
          <w:szCs w:val="20"/>
        </w:rPr>
      </w:pPr>
      <w:bookmarkStart w:id="6" w:name="page43"/>
      <w:bookmarkEnd w:id="6"/>
      <w:r>
        <w:rPr>
          <w:noProof/>
          <w:sz w:val="20"/>
          <w:szCs w:val="20"/>
          <w:lang w:bidi="fa-IR"/>
        </w:rPr>
        <w:lastRenderedPageBreak/>
        <w:drawing>
          <wp:anchor distT="0" distB="0" distL="114300" distR="114300" simplePos="0" relativeHeight="251678208" behindDoc="1" locked="0" layoutInCell="0" allowOverlap="1">
            <wp:simplePos x="0" y="0"/>
            <wp:positionH relativeFrom="page">
              <wp:posOffset>944880</wp:posOffset>
            </wp:positionH>
            <wp:positionV relativeFrom="page">
              <wp:posOffset>659765</wp:posOffset>
            </wp:positionV>
            <wp:extent cx="5487035" cy="381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r>
        <w:rPr>
          <w:noProof/>
          <w:sz w:val="20"/>
          <w:szCs w:val="20"/>
          <w:lang w:bidi="fa-IR"/>
        </w:rPr>
        <w:drawing>
          <wp:anchor distT="0" distB="0" distL="114300" distR="114300" simplePos="0" relativeHeight="251679232" behindDoc="1" locked="0" layoutInCell="0" allowOverlap="1">
            <wp:simplePos x="0" y="0"/>
            <wp:positionH relativeFrom="page">
              <wp:posOffset>944880</wp:posOffset>
            </wp:positionH>
            <wp:positionV relativeFrom="page">
              <wp:posOffset>641350</wp:posOffset>
            </wp:positionV>
            <wp:extent cx="5487035" cy="889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p>
    <w:p w:rsidR="00725A56" w:rsidRDefault="0095556B" w:rsidP="000D6EB5">
      <w:pPr>
        <w:numPr>
          <w:ilvl w:val="0"/>
          <w:numId w:val="2"/>
        </w:numPr>
        <w:tabs>
          <w:tab w:val="left" w:pos="1080"/>
        </w:tabs>
        <w:spacing w:line="234" w:lineRule="auto"/>
        <w:ind w:left="1080" w:right="1240" w:hanging="549"/>
        <w:rPr>
          <w:rFonts w:eastAsia="Times New Roman"/>
        </w:rPr>
      </w:pPr>
      <w:r>
        <w:rPr>
          <w:rFonts w:eastAsia="Times New Roman"/>
        </w:rPr>
        <w:t>WHO Expert Committee on Diabetes Mellitus. Second Report. Technical Report Series 646. Geneva: World Health Organization; 1980.</w:t>
      </w:r>
    </w:p>
    <w:p w:rsidR="00725A56" w:rsidRDefault="00725A56">
      <w:pPr>
        <w:spacing w:line="253" w:lineRule="exact"/>
        <w:rPr>
          <w:rFonts w:eastAsia="Times New Roman"/>
        </w:rPr>
      </w:pPr>
    </w:p>
    <w:p w:rsidR="00725A56" w:rsidRDefault="0095556B" w:rsidP="000D6EB5">
      <w:pPr>
        <w:numPr>
          <w:ilvl w:val="0"/>
          <w:numId w:val="2"/>
        </w:numPr>
        <w:tabs>
          <w:tab w:val="left" w:pos="1080"/>
        </w:tabs>
        <w:spacing w:line="234" w:lineRule="auto"/>
        <w:ind w:left="1080" w:right="1400" w:hanging="549"/>
        <w:rPr>
          <w:rFonts w:eastAsia="Times New Roman"/>
        </w:rPr>
      </w:pPr>
      <w:r>
        <w:rPr>
          <w:rFonts w:eastAsia="Times New Roman"/>
        </w:rPr>
        <w:t>Diabetes mellitus. Report of a WHO Expert Committee. Geneva: World Health Organization; 1965.</w:t>
      </w:r>
    </w:p>
    <w:p w:rsidR="00725A56" w:rsidRDefault="00725A56">
      <w:pPr>
        <w:spacing w:line="241" w:lineRule="exact"/>
        <w:rPr>
          <w:rFonts w:eastAsia="Times New Roman"/>
        </w:rPr>
      </w:pPr>
    </w:p>
    <w:p w:rsidR="00725A56" w:rsidRDefault="0095556B" w:rsidP="000D6EB5">
      <w:pPr>
        <w:numPr>
          <w:ilvl w:val="0"/>
          <w:numId w:val="2"/>
        </w:numPr>
        <w:tabs>
          <w:tab w:val="left" w:pos="1080"/>
        </w:tabs>
        <w:ind w:left="1080" w:hanging="549"/>
        <w:rPr>
          <w:rFonts w:eastAsia="Times New Roman"/>
        </w:rPr>
      </w:pPr>
      <w:r>
        <w:rPr>
          <w:rFonts w:eastAsia="Times New Roman"/>
        </w:rPr>
        <w:t>Diabetes Mellitus: Report of a WHO Study Group. Technical Report Series 727.</w:t>
      </w:r>
    </w:p>
    <w:p w:rsidR="00725A56" w:rsidRDefault="0095556B">
      <w:pPr>
        <w:ind w:left="1080"/>
        <w:rPr>
          <w:rFonts w:eastAsia="Times New Roman"/>
        </w:rPr>
      </w:pPr>
      <w:r>
        <w:rPr>
          <w:rFonts w:eastAsia="Times New Roman"/>
        </w:rPr>
        <w:t>Geneva: World Health Organization; 1985.</w:t>
      </w:r>
    </w:p>
    <w:p w:rsidR="00725A56" w:rsidRDefault="00725A56">
      <w:pPr>
        <w:spacing w:line="249" w:lineRule="exact"/>
        <w:rPr>
          <w:rFonts w:eastAsia="Times New Roman"/>
        </w:rPr>
      </w:pPr>
    </w:p>
    <w:p w:rsidR="00725A56" w:rsidRDefault="0095556B" w:rsidP="000D6EB5">
      <w:pPr>
        <w:numPr>
          <w:ilvl w:val="0"/>
          <w:numId w:val="2"/>
        </w:numPr>
        <w:tabs>
          <w:tab w:val="left" w:pos="1080"/>
        </w:tabs>
        <w:spacing w:line="235" w:lineRule="auto"/>
        <w:ind w:left="1080" w:right="1060" w:hanging="549"/>
        <w:rPr>
          <w:rFonts w:eastAsia="Times New Roman"/>
        </w:rPr>
      </w:pPr>
      <w:r>
        <w:rPr>
          <w:rFonts w:eastAsia="Times New Roman"/>
        </w:rPr>
        <w:t xml:space="preserve">HAPO Study Cooperative Research Group. Hyperglycemia and adverse pregnancy outcomes. </w:t>
      </w:r>
      <w:r>
        <w:rPr>
          <w:rFonts w:eastAsia="Times New Roman"/>
          <w:i/>
          <w:iCs/>
        </w:rPr>
        <w:t>New England Journal of Medicine</w:t>
      </w:r>
      <w:r>
        <w:rPr>
          <w:rFonts w:eastAsia="Times New Roman"/>
        </w:rPr>
        <w:t xml:space="preserve"> 2008; 358(19):1991-2002.</w:t>
      </w:r>
    </w:p>
    <w:p w:rsidR="00725A56" w:rsidRDefault="00725A56">
      <w:pPr>
        <w:spacing w:line="250" w:lineRule="exact"/>
        <w:rPr>
          <w:rFonts w:eastAsia="Times New Roman"/>
        </w:rPr>
      </w:pPr>
    </w:p>
    <w:p w:rsidR="00725A56" w:rsidRDefault="0095556B" w:rsidP="000D6EB5">
      <w:pPr>
        <w:numPr>
          <w:ilvl w:val="0"/>
          <w:numId w:val="2"/>
        </w:numPr>
        <w:tabs>
          <w:tab w:val="left" w:pos="1080"/>
        </w:tabs>
        <w:spacing w:line="237" w:lineRule="auto"/>
        <w:ind w:left="1080" w:right="900" w:hanging="549"/>
        <w:rPr>
          <w:rFonts w:eastAsia="Times New Roman"/>
        </w:rPr>
      </w:pPr>
      <w:r>
        <w:rPr>
          <w:rFonts w:eastAsia="Times New Roman"/>
        </w:rPr>
        <w:t xml:space="preserve">International Association Of Diabetes And Pregnancy Study Groups Consensus Panel. International association of diabetes and pregnancy study groups recommendations on the diagnosis and classification of hyperglycemia in pregnancy. </w:t>
      </w:r>
      <w:r>
        <w:rPr>
          <w:rFonts w:eastAsia="Times New Roman"/>
          <w:i/>
          <w:iCs/>
        </w:rPr>
        <w:t xml:space="preserve">Diabetes Care </w:t>
      </w:r>
      <w:r>
        <w:rPr>
          <w:rFonts w:eastAsia="Times New Roman"/>
        </w:rPr>
        <w:t>2010; 33(3):676-682.</w:t>
      </w:r>
    </w:p>
    <w:p w:rsidR="00725A56" w:rsidRDefault="00725A56">
      <w:pPr>
        <w:spacing w:line="254" w:lineRule="exact"/>
        <w:rPr>
          <w:rFonts w:eastAsia="Times New Roman"/>
        </w:rPr>
      </w:pPr>
    </w:p>
    <w:p w:rsidR="00725A56" w:rsidRDefault="0095556B" w:rsidP="000D6EB5">
      <w:pPr>
        <w:numPr>
          <w:ilvl w:val="0"/>
          <w:numId w:val="2"/>
        </w:numPr>
        <w:tabs>
          <w:tab w:val="left" w:pos="1080"/>
        </w:tabs>
        <w:spacing w:line="234" w:lineRule="auto"/>
        <w:ind w:left="1080" w:right="1340" w:hanging="549"/>
        <w:rPr>
          <w:rFonts w:eastAsia="Times New Roman"/>
        </w:rPr>
      </w:pPr>
      <w:r>
        <w:rPr>
          <w:rFonts w:eastAsia="Times New Roman"/>
        </w:rPr>
        <w:t xml:space="preserve">Diagnosis and classification of diabetes mellitus. </w:t>
      </w:r>
      <w:r>
        <w:rPr>
          <w:rFonts w:eastAsia="Times New Roman"/>
          <w:i/>
          <w:iCs/>
        </w:rPr>
        <w:t>Diabetes Care</w:t>
      </w:r>
      <w:r>
        <w:rPr>
          <w:rFonts w:eastAsia="Times New Roman"/>
        </w:rPr>
        <w:t xml:space="preserve"> 2011; 34 Suppl 1:S62-S69.</w:t>
      </w:r>
    </w:p>
    <w:p w:rsidR="00725A56" w:rsidRDefault="00725A56">
      <w:pPr>
        <w:spacing w:line="253" w:lineRule="exact"/>
        <w:rPr>
          <w:rFonts w:eastAsia="Times New Roman"/>
        </w:rPr>
      </w:pPr>
    </w:p>
    <w:p w:rsidR="00725A56" w:rsidRDefault="0095556B" w:rsidP="000D6EB5">
      <w:pPr>
        <w:numPr>
          <w:ilvl w:val="0"/>
          <w:numId w:val="2"/>
        </w:numPr>
        <w:tabs>
          <w:tab w:val="left" w:pos="1080"/>
        </w:tabs>
        <w:spacing w:line="236" w:lineRule="auto"/>
        <w:ind w:left="1080" w:right="920" w:hanging="549"/>
        <w:rPr>
          <w:rFonts w:eastAsia="Times New Roman"/>
        </w:rPr>
      </w:pPr>
      <w:r>
        <w:rPr>
          <w:rFonts w:eastAsia="Times New Roman"/>
        </w:rPr>
        <w:t xml:space="preserve">American College of Obstetricians and Gynecologists. Screening and diagnosis of gestational diabetes mellitus. Committee Opinion No. 504. </w:t>
      </w:r>
      <w:r>
        <w:rPr>
          <w:rFonts w:eastAsia="Times New Roman"/>
          <w:i/>
          <w:iCs/>
        </w:rPr>
        <w:t>Obstetrics &amp; Gynecology</w:t>
      </w:r>
      <w:r>
        <w:rPr>
          <w:rFonts w:eastAsia="Times New Roman"/>
        </w:rPr>
        <w:t xml:space="preserve"> 2011; 118:751-753.</w:t>
      </w:r>
    </w:p>
    <w:p w:rsidR="00725A56" w:rsidRDefault="00725A56">
      <w:pPr>
        <w:spacing w:line="252" w:lineRule="exact"/>
        <w:rPr>
          <w:rFonts w:eastAsia="Times New Roman"/>
        </w:rPr>
      </w:pPr>
    </w:p>
    <w:p w:rsidR="00725A56" w:rsidRDefault="0095556B" w:rsidP="000D6EB5">
      <w:pPr>
        <w:numPr>
          <w:ilvl w:val="0"/>
          <w:numId w:val="2"/>
        </w:numPr>
        <w:tabs>
          <w:tab w:val="left" w:pos="1080"/>
        </w:tabs>
        <w:spacing w:line="236" w:lineRule="auto"/>
        <w:ind w:left="1080" w:right="980" w:hanging="549"/>
        <w:rPr>
          <w:rFonts w:eastAsia="Times New Roman"/>
        </w:rPr>
      </w:pPr>
      <w:r>
        <w:rPr>
          <w:rFonts w:eastAsia="Times New Roman"/>
        </w:rPr>
        <w:t xml:space="preserve">Canadian Diabetes Association 2008 Clinical Practice Guidelines for the Prevention and Management of Diabetes in Canada. </w:t>
      </w:r>
      <w:r>
        <w:rPr>
          <w:rFonts w:eastAsia="Times New Roman"/>
          <w:i/>
          <w:iCs/>
        </w:rPr>
        <w:t>Canadian Journal of Diabetes</w:t>
      </w:r>
      <w:r>
        <w:rPr>
          <w:rFonts w:eastAsia="Times New Roman"/>
        </w:rPr>
        <w:t xml:space="preserve"> 2008; 32(Suppl 1).</w:t>
      </w:r>
    </w:p>
    <w:p w:rsidR="00725A56" w:rsidRDefault="00725A56">
      <w:pPr>
        <w:spacing w:line="252" w:lineRule="exact"/>
        <w:rPr>
          <w:rFonts w:eastAsia="Times New Roman"/>
        </w:rPr>
      </w:pPr>
    </w:p>
    <w:p w:rsidR="00725A56" w:rsidRDefault="0095556B" w:rsidP="000D6EB5">
      <w:pPr>
        <w:numPr>
          <w:ilvl w:val="0"/>
          <w:numId w:val="2"/>
        </w:numPr>
        <w:tabs>
          <w:tab w:val="left" w:pos="1080"/>
        </w:tabs>
        <w:spacing w:line="236" w:lineRule="auto"/>
        <w:ind w:left="1080" w:right="1080" w:hanging="549"/>
        <w:rPr>
          <w:rFonts w:eastAsia="Times New Roman"/>
        </w:rPr>
      </w:pPr>
      <w:r>
        <w:rPr>
          <w:rFonts w:eastAsia="Times New Roman"/>
        </w:rPr>
        <w:t xml:space="preserve">Sermer M, Naylor CD, Farine D, Kenshole AB, Ritchie JW, Gare DJ et al. The Toronto Tri-Hospital Gestational Diabetes Project. A preliminary review. </w:t>
      </w:r>
      <w:r>
        <w:rPr>
          <w:rFonts w:eastAsia="Times New Roman"/>
          <w:i/>
          <w:iCs/>
        </w:rPr>
        <w:t>Diabetes</w:t>
      </w:r>
      <w:r>
        <w:rPr>
          <w:rFonts w:eastAsia="Times New Roman"/>
        </w:rPr>
        <w:t xml:space="preserve"> </w:t>
      </w:r>
      <w:r>
        <w:rPr>
          <w:rFonts w:eastAsia="Times New Roman"/>
          <w:i/>
          <w:iCs/>
        </w:rPr>
        <w:t xml:space="preserve">Care </w:t>
      </w:r>
      <w:r>
        <w:rPr>
          <w:rFonts w:eastAsia="Times New Roman"/>
        </w:rPr>
        <w:t>1998; 21 Suppl 2:B33-B42.</w:t>
      </w:r>
    </w:p>
    <w:p w:rsidR="00725A56" w:rsidRDefault="00725A56">
      <w:pPr>
        <w:spacing w:line="252" w:lineRule="exact"/>
        <w:rPr>
          <w:rFonts w:eastAsia="Times New Roman"/>
        </w:rPr>
      </w:pPr>
    </w:p>
    <w:p w:rsidR="00725A56" w:rsidRDefault="0095556B" w:rsidP="000D6EB5">
      <w:pPr>
        <w:numPr>
          <w:ilvl w:val="0"/>
          <w:numId w:val="2"/>
        </w:numPr>
        <w:tabs>
          <w:tab w:val="left" w:pos="1080"/>
        </w:tabs>
        <w:spacing w:line="237" w:lineRule="auto"/>
        <w:ind w:left="1080" w:right="920" w:hanging="549"/>
        <w:rPr>
          <w:rFonts w:eastAsia="Times New Roman"/>
        </w:rPr>
      </w:pPr>
      <w:r>
        <w:rPr>
          <w:rFonts w:eastAsia="Times New Roman"/>
        </w:rPr>
        <w:t xml:space="preserve">Sacks DA, Greenspoon JS, Abu-Fadil S, Henry HM, Wolde-Tsadik G, Yao JF. Toward universal criteria for gestational diabetes: the 75-gram glucose tolerance test in pregnancy. </w:t>
      </w:r>
      <w:r>
        <w:rPr>
          <w:rFonts w:eastAsia="Times New Roman"/>
          <w:i/>
          <w:iCs/>
        </w:rPr>
        <w:t>American Journal of Obstetrics and Gynecology</w:t>
      </w:r>
      <w:r>
        <w:rPr>
          <w:rFonts w:eastAsia="Times New Roman"/>
        </w:rPr>
        <w:t xml:space="preserve"> 1995; 172(2 Pt 1):607-614.</w:t>
      </w:r>
    </w:p>
    <w:p w:rsidR="00725A56" w:rsidRDefault="00725A56">
      <w:pPr>
        <w:spacing w:line="254" w:lineRule="exact"/>
        <w:rPr>
          <w:rFonts w:eastAsia="Times New Roman"/>
        </w:rPr>
      </w:pPr>
    </w:p>
    <w:p w:rsidR="00725A56" w:rsidRDefault="0095556B" w:rsidP="000D6EB5">
      <w:pPr>
        <w:numPr>
          <w:ilvl w:val="0"/>
          <w:numId w:val="2"/>
        </w:numPr>
        <w:tabs>
          <w:tab w:val="left" w:pos="1080"/>
        </w:tabs>
        <w:spacing w:line="236" w:lineRule="auto"/>
        <w:ind w:left="1080" w:right="980" w:hanging="549"/>
        <w:rPr>
          <w:rFonts w:eastAsia="Times New Roman"/>
        </w:rPr>
      </w:pPr>
      <w:r>
        <w:rPr>
          <w:rFonts w:eastAsia="Times New Roman"/>
        </w:rPr>
        <w:t xml:space="preserve">Schmidt MI, Duncan BB, Reichelt AJ, Branchtein L, Matos MC, Costa e Forti et al. Gestational diabetes mellitus diagnosed with a 2-h 75-g oral glucose tolerance test and adverse pregnancy outcomes. </w:t>
      </w:r>
      <w:r>
        <w:rPr>
          <w:rFonts w:eastAsia="Times New Roman"/>
          <w:i/>
          <w:iCs/>
        </w:rPr>
        <w:t>Diabetes Care</w:t>
      </w:r>
      <w:r>
        <w:rPr>
          <w:rFonts w:eastAsia="Times New Roman"/>
        </w:rPr>
        <w:t xml:space="preserve"> 2001; 24(7):1151-1155.</w:t>
      </w:r>
    </w:p>
    <w:p w:rsidR="00725A56" w:rsidRDefault="00725A56">
      <w:pPr>
        <w:spacing w:line="252" w:lineRule="exact"/>
        <w:rPr>
          <w:rFonts w:eastAsia="Times New Roman"/>
        </w:rPr>
      </w:pPr>
    </w:p>
    <w:p w:rsidR="00725A56" w:rsidRDefault="0095556B" w:rsidP="000D6EB5">
      <w:pPr>
        <w:numPr>
          <w:ilvl w:val="0"/>
          <w:numId w:val="2"/>
        </w:numPr>
        <w:tabs>
          <w:tab w:val="left" w:pos="1080"/>
        </w:tabs>
        <w:spacing w:line="236" w:lineRule="auto"/>
        <w:ind w:left="1080" w:right="920" w:hanging="549"/>
        <w:rPr>
          <w:rFonts w:eastAsia="Times New Roman"/>
        </w:rPr>
      </w:pPr>
      <w:r>
        <w:rPr>
          <w:rFonts w:eastAsia="Times New Roman"/>
        </w:rPr>
        <w:t xml:space="preserve">Metzger BE, Lowe LP, Dyer AR, Trimble ER, Chaovarindr U, Coustan DR et al. Hyperglycemia and adverse pregnancy outcomes. </w:t>
      </w:r>
      <w:r>
        <w:rPr>
          <w:rFonts w:eastAsia="Times New Roman"/>
          <w:i/>
          <w:iCs/>
        </w:rPr>
        <w:t>New England Journal of Medicine</w:t>
      </w:r>
      <w:r>
        <w:rPr>
          <w:rFonts w:eastAsia="Times New Roman"/>
        </w:rPr>
        <w:t xml:space="preserve"> 2008; 358(19):1991-2002.</w:t>
      </w:r>
    </w:p>
    <w:p w:rsidR="00725A56" w:rsidRDefault="00725A56">
      <w:pPr>
        <w:spacing w:line="252" w:lineRule="exact"/>
        <w:rPr>
          <w:rFonts w:eastAsia="Times New Roman"/>
        </w:rPr>
      </w:pPr>
    </w:p>
    <w:p w:rsidR="00725A56" w:rsidRDefault="0095556B" w:rsidP="000D6EB5">
      <w:pPr>
        <w:numPr>
          <w:ilvl w:val="0"/>
          <w:numId w:val="2"/>
        </w:numPr>
        <w:tabs>
          <w:tab w:val="left" w:pos="1080"/>
        </w:tabs>
        <w:spacing w:line="236" w:lineRule="auto"/>
        <w:ind w:left="1080" w:right="960" w:hanging="549"/>
        <w:rPr>
          <w:rFonts w:eastAsia="Times New Roman"/>
        </w:rPr>
      </w:pPr>
      <w:r>
        <w:rPr>
          <w:rFonts w:eastAsia="Times New Roman"/>
        </w:rPr>
        <w:t xml:space="preserve">Moses RG, Calvert D. Pregnancy outcomes in women without gestational diabetes mellitus related to the maternal glucose level. Is there a continuum of risk? </w:t>
      </w:r>
      <w:r>
        <w:rPr>
          <w:rFonts w:eastAsia="Times New Roman"/>
          <w:i/>
          <w:iCs/>
        </w:rPr>
        <w:t>Diabetes</w:t>
      </w:r>
      <w:r>
        <w:rPr>
          <w:rFonts w:eastAsia="Times New Roman"/>
        </w:rPr>
        <w:t xml:space="preserve"> </w:t>
      </w:r>
      <w:r>
        <w:rPr>
          <w:rFonts w:eastAsia="Times New Roman"/>
          <w:i/>
          <w:iCs/>
        </w:rPr>
        <w:t xml:space="preserve">Care </w:t>
      </w:r>
      <w:r>
        <w:rPr>
          <w:rFonts w:eastAsia="Times New Roman"/>
        </w:rPr>
        <w:t>1995; 18(12):1527-1533.</w:t>
      </w:r>
    </w:p>
    <w:p w:rsidR="00725A56" w:rsidRDefault="00725A56">
      <w:pPr>
        <w:spacing w:line="254" w:lineRule="exact"/>
        <w:rPr>
          <w:rFonts w:eastAsia="Times New Roman"/>
        </w:rPr>
      </w:pPr>
    </w:p>
    <w:p w:rsidR="00725A56" w:rsidRDefault="0095556B" w:rsidP="000D6EB5">
      <w:pPr>
        <w:numPr>
          <w:ilvl w:val="0"/>
          <w:numId w:val="2"/>
        </w:numPr>
        <w:tabs>
          <w:tab w:val="left" w:pos="1080"/>
        </w:tabs>
        <w:spacing w:line="235" w:lineRule="auto"/>
        <w:ind w:left="1080" w:right="1260" w:hanging="549"/>
        <w:rPr>
          <w:rFonts w:eastAsia="Times New Roman"/>
        </w:rPr>
      </w:pPr>
      <w:r>
        <w:rPr>
          <w:rFonts w:eastAsia="Times New Roman"/>
        </w:rPr>
        <w:t xml:space="preserve">Schunemann H, Hill S, Guyatt G, Akl EA, Ahmed F. The GRADE approach and Bradford Hill's criteria for causation. </w:t>
      </w:r>
      <w:r>
        <w:rPr>
          <w:rFonts w:eastAsia="Times New Roman"/>
          <w:i/>
          <w:iCs/>
        </w:rPr>
        <w:t>Journal of Epidemiology and Community</w:t>
      </w:r>
      <w:r>
        <w:rPr>
          <w:rFonts w:eastAsia="Times New Roman"/>
        </w:rPr>
        <w:t xml:space="preserve"> </w:t>
      </w:r>
      <w:r>
        <w:rPr>
          <w:rFonts w:eastAsia="Times New Roman"/>
          <w:i/>
          <w:iCs/>
        </w:rPr>
        <w:t xml:space="preserve">Health </w:t>
      </w:r>
      <w:r>
        <w:rPr>
          <w:rFonts w:eastAsia="Times New Roman"/>
        </w:rPr>
        <w:t>2011; 65(5):392-395.</w:t>
      </w: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23" w:lineRule="exact"/>
        <w:rPr>
          <w:sz w:val="20"/>
          <w:szCs w:val="20"/>
        </w:rPr>
      </w:pPr>
    </w:p>
    <w:p w:rsidR="00725A56" w:rsidRDefault="00725A56">
      <w:pPr>
        <w:sectPr w:rsidR="00725A56">
          <w:pgSz w:w="11900" w:h="16841"/>
          <w:pgMar w:top="1440" w:right="999" w:bottom="0" w:left="1440" w:header="0" w:footer="0" w:gutter="0"/>
          <w:cols w:space="720" w:equalWidth="0">
            <w:col w:w="9460"/>
          </w:cols>
        </w:sectPr>
      </w:pPr>
    </w:p>
    <w:p w:rsidR="00725A56" w:rsidRDefault="0095556B">
      <w:pPr>
        <w:spacing w:line="4" w:lineRule="exact"/>
        <w:rPr>
          <w:sz w:val="20"/>
          <w:szCs w:val="20"/>
        </w:rPr>
      </w:pPr>
      <w:bookmarkStart w:id="7" w:name="page44"/>
      <w:bookmarkEnd w:id="7"/>
      <w:r>
        <w:rPr>
          <w:noProof/>
          <w:sz w:val="20"/>
          <w:szCs w:val="20"/>
          <w:lang w:bidi="fa-IR"/>
        </w:rPr>
        <w:lastRenderedPageBreak/>
        <w:drawing>
          <wp:anchor distT="0" distB="0" distL="114300" distR="114300" simplePos="0" relativeHeight="251680256" behindDoc="1" locked="0" layoutInCell="0" allowOverlap="1">
            <wp:simplePos x="0" y="0"/>
            <wp:positionH relativeFrom="page">
              <wp:posOffset>944880</wp:posOffset>
            </wp:positionH>
            <wp:positionV relativeFrom="page">
              <wp:posOffset>659765</wp:posOffset>
            </wp:positionV>
            <wp:extent cx="5487035" cy="3810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r>
        <w:rPr>
          <w:noProof/>
          <w:sz w:val="20"/>
          <w:szCs w:val="20"/>
          <w:lang w:bidi="fa-IR"/>
        </w:rPr>
        <w:drawing>
          <wp:anchor distT="0" distB="0" distL="114300" distR="114300" simplePos="0" relativeHeight="251681280" behindDoc="1" locked="0" layoutInCell="0" allowOverlap="1">
            <wp:simplePos x="0" y="0"/>
            <wp:positionH relativeFrom="page">
              <wp:posOffset>944880</wp:posOffset>
            </wp:positionH>
            <wp:positionV relativeFrom="page">
              <wp:posOffset>641350</wp:posOffset>
            </wp:positionV>
            <wp:extent cx="5487035" cy="889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p>
    <w:p w:rsidR="00725A56" w:rsidRDefault="0095556B" w:rsidP="000D6EB5">
      <w:pPr>
        <w:numPr>
          <w:ilvl w:val="0"/>
          <w:numId w:val="3"/>
        </w:numPr>
        <w:tabs>
          <w:tab w:val="left" w:pos="1080"/>
        </w:tabs>
        <w:spacing w:line="236" w:lineRule="auto"/>
        <w:ind w:left="1080" w:right="840" w:hanging="549"/>
        <w:rPr>
          <w:rFonts w:eastAsia="Times New Roman"/>
        </w:rPr>
      </w:pPr>
      <w:r>
        <w:rPr>
          <w:rFonts w:eastAsia="Times New Roman"/>
        </w:rPr>
        <w:t xml:space="preserve">Aberg A, Rydhstroem H, Frid A. Impaired glucose tolerance associated with adverse pregnancy outcome: a population-based study in southern Sweden. </w:t>
      </w:r>
      <w:r>
        <w:rPr>
          <w:rFonts w:eastAsia="Times New Roman"/>
          <w:i/>
          <w:iCs/>
        </w:rPr>
        <w:t>American Journal</w:t>
      </w:r>
      <w:r>
        <w:rPr>
          <w:rFonts w:eastAsia="Times New Roman"/>
        </w:rPr>
        <w:t xml:space="preserve"> </w:t>
      </w:r>
      <w:r>
        <w:rPr>
          <w:rFonts w:eastAsia="Times New Roman"/>
          <w:i/>
          <w:iCs/>
        </w:rPr>
        <w:t xml:space="preserve">of Obstetrics and Gynecology </w:t>
      </w:r>
      <w:r>
        <w:rPr>
          <w:rFonts w:eastAsia="Times New Roman"/>
        </w:rPr>
        <w:t>2001; 184(2):77-83.</w:t>
      </w:r>
    </w:p>
    <w:p w:rsidR="00725A56" w:rsidRDefault="00725A56">
      <w:pPr>
        <w:spacing w:line="252" w:lineRule="exact"/>
        <w:rPr>
          <w:rFonts w:eastAsia="Times New Roman"/>
        </w:rPr>
      </w:pPr>
    </w:p>
    <w:p w:rsidR="00725A56" w:rsidRDefault="0095556B" w:rsidP="000D6EB5">
      <w:pPr>
        <w:numPr>
          <w:ilvl w:val="0"/>
          <w:numId w:val="3"/>
        </w:numPr>
        <w:tabs>
          <w:tab w:val="left" w:pos="1080"/>
        </w:tabs>
        <w:spacing w:line="236" w:lineRule="auto"/>
        <w:ind w:left="1080" w:right="840" w:hanging="549"/>
        <w:rPr>
          <w:rFonts w:eastAsia="Times New Roman"/>
        </w:rPr>
      </w:pPr>
      <w:r>
        <w:rPr>
          <w:rFonts w:eastAsia="Times New Roman"/>
        </w:rPr>
        <w:t xml:space="preserve">Black MH, Sacks DA, Xiang AH, Lawrence JM. Clinical outcomes of pregnancies complicated by mild gestational diabetes mellitus differ by combinations of abnormal oral glucose tolerance test values. </w:t>
      </w:r>
      <w:r>
        <w:rPr>
          <w:rFonts w:eastAsia="Times New Roman"/>
          <w:i/>
          <w:iCs/>
        </w:rPr>
        <w:t>Diabetes Care</w:t>
      </w:r>
      <w:r>
        <w:rPr>
          <w:rFonts w:eastAsia="Times New Roman"/>
        </w:rPr>
        <w:t xml:space="preserve"> 2010; 33(12):2524-2530.</w:t>
      </w:r>
    </w:p>
    <w:p w:rsidR="00725A56" w:rsidRDefault="00725A56">
      <w:pPr>
        <w:spacing w:line="252" w:lineRule="exact"/>
        <w:rPr>
          <w:rFonts w:eastAsia="Times New Roman"/>
        </w:rPr>
      </w:pPr>
    </w:p>
    <w:p w:rsidR="00725A56" w:rsidRDefault="0095556B" w:rsidP="000D6EB5">
      <w:pPr>
        <w:numPr>
          <w:ilvl w:val="0"/>
          <w:numId w:val="3"/>
        </w:numPr>
        <w:tabs>
          <w:tab w:val="left" w:pos="1080"/>
        </w:tabs>
        <w:spacing w:line="236" w:lineRule="auto"/>
        <w:ind w:left="1080" w:right="840" w:hanging="549"/>
        <w:rPr>
          <w:rFonts w:eastAsia="Times New Roman"/>
        </w:rPr>
      </w:pPr>
      <w:r>
        <w:rPr>
          <w:rFonts w:eastAsia="Times New Roman"/>
        </w:rPr>
        <w:t xml:space="preserve">Khan KS, Syed AH, Hashmi FA, Rizvi JH. Relationship of fetal macrosomia to a 75g glucose challenge test in nondiabetic pregnant women. </w:t>
      </w:r>
      <w:r>
        <w:rPr>
          <w:rFonts w:eastAsia="Times New Roman"/>
          <w:i/>
          <w:iCs/>
        </w:rPr>
        <w:t>Australia and New Zealand</w:t>
      </w:r>
      <w:r>
        <w:rPr>
          <w:rFonts w:eastAsia="Times New Roman"/>
        </w:rPr>
        <w:t xml:space="preserve"> </w:t>
      </w:r>
      <w:r>
        <w:rPr>
          <w:rFonts w:eastAsia="Times New Roman"/>
          <w:i/>
          <w:iCs/>
        </w:rPr>
        <w:t xml:space="preserve">Journal of Obstetrics and Gynaecology </w:t>
      </w:r>
      <w:r>
        <w:rPr>
          <w:rFonts w:eastAsia="Times New Roman"/>
        </w:rPr>
        <w:t>1994; 34(1):24-27.</w:t>
      </w:r>
    </w:p>
    <w:p w:rsidR="00725A56" w:rsidRDefault="00725A56">
      <w:pPr>
        <w:spacing w:line="255" w:lineRule="exact"/>
        <w:rPr>
          <w:rFonts w:eastAsia="Times New Roman"/>
        </w:rPr>
      </w:pPr>
    </w:p>
    <w:p w:rsidR="00725A56" w:rsidRDefault="0095556B" w:rsidP="000D6EB5">
      <w:pPr>
        <w:numPr>
          <w:ilvl w:val="0"/>
          <w:numId w:val="3"/>
        </w:numPr>
        <w:tabs>
          <w:tab w:val="left" w:pos="1080"/>
        </w:tabs>
        <w:spacing w:line="237" w:lineRule="auto"/>
        <w:ind w:left="1080" w:right="900" w:hanging="549"/>
        <w:rPr>
          <w:rFonts w:eastAsia="Times New Roman"/>
        </w:rPr>
      </w:pPr>
      <w:r>
        <w:rPr>
          <w:rFonts w:eastAsia="Times New Roman"/>
        </w:rPr>
        <w:t xml:space="preserve">Sermer M, Naylor CD, Gare DJ, Kenshole AB, Ritchie JW, Farine D et al. Impact of increasing carbohydrate intolerance on maternal-fetal outcomes in 3637 women without gestational diabetes. The Toronto Tri-Hospital Gestational Diabetes Project. </w:t>
      </w:r>
      <w:r>
        <w:rPr>
          <w:rFonts w:eastAsia="Times New Roman"/>
          <w:i/>
          <w:iCs/>
        </w:rPr>
        <w:t xml:space="preserve">American Journal of Obstetrics and Gynecology </w:t>
      </w:r>
      <w:r>
        <w:rPr>
          <w:rFonts w:eastAsia="Times New Roman"/>
        </w:rPr>
        <w:t>1995; 173(1):146-156.</w:t>
      </w:r>
    </w:p>
    <w:p w:rsidR="00725A56" w:rsidRDefault="00725A56">
      <w:pPr>
        <w:spacing w:line="251" w:lineRule="exact"/>
        <w:rPr>
          <w:rFonts w:eastAsia="Times New Roman"/>
        </w:rPr>
      </w:pPr>
    </w:p>
    <w:p w:rsidR="00725A56" w:rsidRDefault="0095556B" w:rsidP="000D6EB5">
      <w:pPr>
        <w:numPr>
          <w:ilvl w:val="0"/>
          <w:numId w:val="3"/>
        </w:numPr>
        <w:tabs>
          <w:tab w:val="left" w:pos="1080"/>
        </w:tabs>
        <w:spacing w:line="236" w:lineRule="auto"/>
        <w:ind w:left="1080" w:right="880" w:hanging="549"/>
        <w:rPr>
          <w:rFonts w:eastAsia="Times New Roman"/>
        </w:rPr>
      </w:pPr>
      <w:r>
        <w:rPr>
          <w:rFonts w:eastAsia="Times New Roman"/>
        </w:rPr>
        <w:t xml:space="preserve">Wendland EM, Duncan BB, Menge SS, Schmidt MI. Lesser than diabetes hyperglycemia in pregnancy is related to perinatal mortality: a cohort study in Brazil. </w:t>
      </w:r>
      <w:r>
        <w:rPr>
          <w:rFonts w:eastAsia="Times New Roman"/>
          <w:i/>
          <w:iCs/>
        </w:rPr>
        <w:t xml:space="preserve">BMC Pregnancy Childbirth </w:t>
      </w:r>
      <w:r>
        <w:rPr>
          <w:rFonts w:eastAsia="Times New Roman"/>
        </w:rPr>
        <w:t>2011; 11(1):92.</w:t>
      </w:r>
    </w:p>
    <w:p w:rsidR="00725A56" w:rsidRDefault="00725A56">
      <w:pPr>
        <w:spacing w:line="254" w:lineRule="exact"/>
        <w:rPr>
          <w:rFonts w:eastAsia="Times New Roman"/>
        </w:rPr>
      </w:pPr>
    </w:p>
    <w:p w:rsidR="00725A56" w:rsidRDefault="0095556B" w:rsidP="000D6EB5">
      <w:pPr>
        <w:numPr>
          <w:ilvl w:val="0"/>
          <w:numId w:val="3"/>
        </w:numPr>
        <w:tabs>
          <w:tab w:val="left" w:pos="1080"/>
        </w:tabs>
        <w:spacing w:line="250" w:lineRule="auto"/>
        <w:ind w:left="1080" w:right="1060" w:hanging="549"/>
        <w:rPr>
          <w:rFonts w:eastAsia="Times New Roman"/>
          <w:sz w:val="21"/>
          <w:szCs w:val="21"/>
        </w:rPr>
      </w:pPr>
      <w:r>
        <w:rPr>
          <w:rFonts w:eastAsia="Times New Roman"/>
          <w:sz w:val="21"/>
          <w:szCs w:val="21"/>
        </w:rPr>
        <w:t xml:space="preserve">O'Sullivan EP, Avalos G, O'Reilly M, Dennedy MC, Gaffney G, Dunne F. Atlantic Diabetes in Pregnancy (DIP): the prevalence and outcomes of gestational diabetes mellitus using new diagnostic criteria. </w:t>
      </w:r>
      <w:r>
        <w:rPr>
          <w:rFonts w:eastAsia="Times New Roman"/>
          <w:i/>
          <w:iCs/>
          <w:sz w:val="21"/>
          <w:szCs w:val="21"/>
        </w:rPr>
        <w:t>Diabetologia</w:t>
      </w:r>
      <w:r>
        <w:rPr>
          <w:rFonts w:eastAsia="Times New Roman"/>
          <w:sz w:val="21"/>
          <w:szCs w:val="21"/>
        </w:rPr>
        <w:t xml:space="preserve"> 2011; 54(7):1670-1675.</w:t>
      </w:r>
    </w:p>
    <w:p w:rsidR="00725A56" w:rsidRDefault="00725A56">
      <w:pPr>
        <w:spacing w:line="244" w:lineRule="exact"/>
        <w:rPr>
          <w:rFonts w:eastAsia="Times New Roman"/>
          <w:sz w:val="21"/>
          <w:szCs w:val="21"/>
        </w:rPr>
      </w:pPr>
    </w:p>
    <w:p w:rsidR="00725A56" w:rsidRDefault="0095556B" w:rsidP="000D6EB5">
      <w:pPr>
        <w:numPr>
          <w:ilvl w:val="0"/>
          <w:numId w:val="3"/>
        </w:numPr>
        <w:tabs>
          <w:tab w:val="left" w:pos="1080"/>
        </w:tabs>
        <w:spacing w:line="237" w:lineRule="auto"/>
        <w:ind w:left="1080" w:right="1120" w:hanging="549"/>
        <w:rPr>
          <w:rFonts w:eastAsia="Times New Roman"/>
        </w:rPr>
      </w:pPr>
      <w:r>
        <w:rPr>
          <w:rFonts w:eastAsia="Times New Roman"/>
        </w:rPr>
        <w:t xml:space="preserve">Sugaya A, Sugiyama T, Nagata M, Toyoda N. Comparison of the validity of the criteria for gestational diabetes mellitus by WHO and by the Japan Society of Obstetrics and Gynecology by the outcomes of pregnancy. </w:t>
      </w:r>
      <w:r>
        <w:rPr>
          <w:rFonts w:eastAsia="Times New Roman"/>
          <w:i/>
          <w:iCs/>
        </w:rPr>
        <w:t>Diabetes Research and</w:t>
      </w:r>
      <w:r>
        <w:rPr>
          <w:rFonts w:eastAsia="Times New Roman"/>
        </w:rPr>
        <w:t xml:space="preserve"> </w:t>
      </w:r>
      <w:r>
        <w:rPr>
          <w:rFonts w:eastAsia="Times New Roman"/>
          <w:i/>
          <w:iCs/>
        </w:rPr>
        <w:t xml:space="preserve">Clinical Practice </w:t>
      </w:r>
      <w:r>
        <w:rPr>
          <w:rFonts w:eastAsia="Times New Roman"/>
        </w:rPr>
        <w:t>2000; 50(1):57-63.</w:t>
      </w:r>
    </w:p>
    <w:p w:rsidR="00725A56" w:rsidRDefault="00725A56">
      <w:pPr>
        <w:spacing w:line="251" w:lineRule="exact"/>
        <w:rPr>
          <w:rFonts w:eastAsia="Times New Roman"/>
        </w:rPr>
      </w:pPr>
    </w:p>
    <w:p w:rsidR="00725A56" w:rsidRDefault="0095556B" w:rsidP="000D6EB5">
      <w:pPr>
        <w:numPr>
          <w:ilvl w:val="0"/>
          <w:numId w:val="3"/>
        </w:numPr>
        <w:tabs>
          <w:tab w:val="left" w:pos="1080"/>
        </w:tabs>
        <w:spacing w:line="237" w:lineRule="auto"/>
        <w:ind w:left="1080" w:right="1520" w:hanging="549"/>
        <w:rPr>
          <w:rFonts w:eastAsia="Times New Roman"/>
        </w:rPr>
      </w:pPr>
      <w:r>
        <w:rPr>
          <w:rFonts w:eastAsia="Times New Roman"/>
        </w:rPr>
        <w:t xml:space="preserve">Shirazian N, Mahboubi M, Emdadi R, Yousefi-Nooraie R, Fazel-Sarjuei Z, Sedighpour N et al. Comparison of different diagnostic criteria for gestational diabetes mellitus based on the 75-g oral glucose tolerance test: a cohort study. </w:t>
      </w:r>
      <w:r>
        <w:rPr>
          <w:rFonts w:eastAsia="Times New Roman"/>
          <w:i/>
          <w:iCs/>
        </w:rPr>
        <w:t xml:space="preserve">Endocrine Practice </w:t>
      </w:r>
      <w:r>
        <w:rPr>
          <w:rFonts w:eastAsia="Times New Roman"/>
        </w:rPr>
        <w:t>2008; 14(3):312-317.</w:t>
      </w:r>
    </w:p>
    <w:p w:rsidR="00725A56" w:rsidRDefault="00725A56">
      <w:pPr>
        <w:spacing w:line="253" w:lineRule="exact"/>
        <w:rPr>
          <w:rFonts w:eastAsia="Times New Roman"/>
        </w:rPr>
      </w:pPr>
    </w:p>
    <w:p w:rsidR="00725A56" w:rsidRDefault="0095556B" w:rsidP="000D6EB5">
      <w:pPr>
        <w:numPr>
          <w:ilvl w:val="0"/>
          <w:numId w:val="3"/>
        </w:numPr>
        <w:tabs>
          <w:tab w:val="left" w:pos="1080"/>
        </w:tabs>
        <w:spacing w:line="237" w:lineRule="auto"/>
        <w:ind w:left="1080" w:right="1260" w:hanging="549"/>
        <w:rPr>
          <w:rFonts w:eastAsia="Times New Roman"/>
        </w:rPr>
      </w:pPr>
      <w:r>
        <w:rPr>
          <w:rFonts w:eastAsia="Times New Roman"/>
        </w:rPr>
        <w:t xml:space="preserve">Forsbach G, Cantu-Diaz C, Vazquez-Lara J, Villanueva-Cuellar MA, Garcia C, Rodriguez-Ramirez E. Gestational diabetes mellitus and glucose intolerance in a Mexican population. </w:t>
      </w:r>
      <w:r>
        <w:rPr>
          <w:rFonts w:eastAsia="Times New Roman"/>
          <w:i/>
          <w:iCs/>
        </w:rPr>
        <w:t>International Journal of Gynaecology and Obstetrics</w:t>
      </w:r>
      <w:r>
        <w:rPr>
          <w:rFonts w:eastAsia="Times New Roman"/>
        </w:rPr>
        <w:t xml:space="preserve"> 1997; 59(3):229-232.</w:t>
      </w:r>
    </w:p>
    <w:p w:rsidR="00725A56" w:rsidRDefault="00725A56">
      <w:pPr>
        <w:spacing w:line="254" w:lineRule="exact"/>
        <w:rPr>
          <w:rFonts w:eastAsia="Times New Roman"/>
        </w:rPr>
      </w:pPr>
    </w:p>
    <w:p w:rsidR="00725A56" w:rsidRDefault="0095556B" w:rsidP="000D6EB5">
      <w:pPr>
        <w:numPr>
          <w:ilvl w:val="0"/>
          <w:numId w:val="3"/>
        </w:numPr>
        <w:tabs>
          <w:tab w:val="left" w:pos="1080"/>
        </w:tabs>
        <w:spacing w:line="235" w:lineRule="auto"/>
        <w:ind w:left="1080" w:right="840" w:hanging="549"/>
        <w:rPr>
          <w:rFonts w:eastAsia="Times New Roman"/>
        </w:rPr>
      </w:pPr>
      <w:r>
        <w:rPr>
          <w:rFonts w:eastAsia="Times New Roman"/>
        </w:rPr>
        <w:t xml:space="preserve">Schunemann HJ, Oxman AD, Brozek J, Glasziou P, Jaeschke R, Vist GE et al. Grading quality of evidence and strength of recommendations for diagnostic tests and strategies. </w:t>
      </w:r>
      <w:r>
        <w:rPr>
          <w:rFonts w:eastAsia="Times New Roman"/>
          <w:i/>
          <w:iCs/>
        </w:rPr>
        <w:t>British Medical Journal</w:t>
      </w:r>
      <w:r>
        <w:rPr>
          <w:rFonts w:eastAsia="Times New Roman"/>
        </w:rPr>
        <w:t xml:space="preserve"> 2008; 336(7653):1106-1110.</w:t>
      </w:r>
    </w:p>
    <w:p w:rsidR="00725A56" w:rsidRDefault="00725A56">
      <w:pPr>
        <w:spacing w:line="255" w:lineRule="exact"/>
        <w:rPr>
          <w:rFonts w:eastAsia="Times New Roman"/>
        </w:rPr>
      </w:pPr>
    </w:p>
    <w:p w:rsidR="00725A56" w:rsidRDefault="0095556B" w:rsidP="000D6EB5">
      <w:pPr>
        <w:numPr>
          <w:ilvl w:val="0"/>
          <w:numId w:val="3"/>
        </w:numPr>
        <w:tabs>
          <w:tab w:val="left" w:pos="1080"/>
        </w:tabs>
        <w:spacing w:line="236" w:lineRule="auto"/>
        <w:ind w:left="1080" w:right="1040" w:hanging="549"/>
        <w:rPr>
          <w:rFonts w:eastAsia="Times New Roman"/>
        </w:rPr>
      </w:pPr>
      <w:r>
        <w:rPr>
          <w:rFonts w:eastAsia="Times New Roman"/>
        </w:rPr>
        <w:t xml:space="preserve">Pepe MS, Janes H, Longton G, Leisenring W, Newcomb P. Limitations of the odds ratio in gauging the performance of a diagnostic, prognostic, or screening marker. </w:t>
      </w:r>
      <w:r>
        <w:rPr>
          <w:rFonts w:eastAsia="Times New Roman"/>
          <w:i/>
          <w:iCs/>
        </w:rPr>
        <w:t xml:space="preserve">American Journal of Epidemiology </w:t>
      </w:r>
      <w:r>
        <w:rPr>
          <w:rFonts w:eastAsia="Times New Roman"/>
        </w:rPr>
        <w:t>2004; 159(9):882-890.</w:t>
      </w:r>
    </w:p>
    <w:p w:rsidR="00725A56" w:rsidRDefault="00725A56">
      <w:pPr>
        <w:spacing w:line="252" w:lineRule="exact"/>
        <w:rPr>
          <w:rFonts w:eastAsia="Times New Roman"/>
        </w:rPr>
      </w:pPr>
    </w:p>
    <w:p w:rsidR="00725A56" w:rsidRDefault="0095556B" w:rsidP="000D6EB5">
      <w:pPr>
        <w:numPr>
          <w:ilvl w:val="0"/>
          <w:numId w:val="3"/>
        </w:numPr>
        <w:tabs>
          <w:tab w:val="left" w:pos="1080"/>
        </w:tabs>
        <w:spacing w:line="234" w:lineRule="auto"/>
        <w:ind w:left="1080" w:right="1080" w:hanging="549"/>
        <w:rPr>
          <w:rFonts w:eastAsia="Times New Roman"/>
        </w:rPr>
      </w:pPr>
      <w:r>
        <w:rPr>
          <w:rFonts w:eastAsia="Times New Roman"/>
        </w:rPr>
        <w:t xml:space="preserve">O'Sullivan JB, Gellis SS, Dandrow RV, Tenney BO. The potential diabetic and her treatment in pregnancy. </w:t>
      </w:r>
      <w:r>
        <w:rPr>
          <w:rFonts w:eastAsia="Times New Roman"/>
          <w:i/>
          <w:iCs/>
        </w:rPr>
        <w:t>Obstetrics &amp; Gynecology</w:t>
      </w:r>
      <w:r>
        <w:rPr>
          <w:rFonts w:eastAsia="Times New Roman"/>
        </w:rPr>
        <w:t xml:space="preserve"> 1966; 27(5):683-689.</w:t>
      </w:r>
    </w:p>
    <w:p w:rsidR="00725A56" w:rsidRDefault="00725A56">
      <w:pPr>
        <w:spacing w:line="253" w:lineRule="exact"/>
        <w:rPr>
          <w:rFonts w:eastAsia="Times New Roman"/>
        </w:rPr>
      </w:pPr>
    </w:p>
    <w:p w:rsidR="00725A56" w:rsidRDefault="0095556B" w:rsidP="000D6EB5">
      <w:pPr>
        <w:numPr>
          <w:ilvl w:val="0"/>
          <w:numId w:val="3"/>
        </w:numPr>
        <w:tabs>
          <w:tab w:val="left" w:pos="1080"/>
        </w:tabs>
        <w:spacing w:line="236" w:lineRule="auto"/>
        <w:ind w:left="1080" w:right="1040" w:hanging="549"/>
        <w:rPr>
          <w:rFonts w:eastAsia="Times New Roman"/>
        </w:rPr>
      </w:pPr>
      <w:r>
        <w:rPr>
          <w:rFonts w:eastAsia="Times New Roman"/>
        </w:rPr>
        <w:t xml:space="preserve">Crowther CA, Hiller JE, Moss JR, McPhee AJ, Jeffries WS, Robinson JS. Effect of treatment of gestational diabetes mellitus on pregnancy outcomes. </w:t>
      </w:r>
      <w:r>
        <w:rPr>
          <w:rFonts w:eastAsia="Times New Roman"/>
          <w:i/>
          <w:iCs/>
        </w:rPr>
        <w:t>New England</w:t>
      </w:r>
      <w:r>
        <w:rPr>
          <w:rFonts w:eastAsia="Times New Roman"/>
        </w:rPr>
        <w:t xml:space="preserve"> </w:t>
      </w:r>
      <w:r>
        <w:rPr>
          <w:rFonts w:eastAsia="Times New Roman"/>
          <w:i/>
          <w:iCs/>
        </w:rPr>
        <w:t xml:space="preserve">Journal of Medicine </w:t>
      </w:r>
      <w:r>
        <w:rPr>
          <w:rFonts w:eastAsia="Times New Roman"/>
        </w:rPr>
        <w:t>2005; 352(24):2477-2486.</w:t>
      </w: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301" w:lineRule="exact"/>
        <w:rPr>
          <w:sz w:val="20"/>
          <w:szCs w:val="20"/>
        </w:rPr>
      </w:pPr>
    </w:p>
    <w:p w:rsidR="00725A56" w:rsidRDefault="00725A56">
      <w:pPr>
        <w:sectPr w:rsidR="00725A56">
          <w:pgSz w:w="11900" w:h="16841"/>
          <w:pgMar w:top="1440" w:right="999" w:bottom="0" w:left="1440" w:header="0" w:footer="0" w:gutter="0"/>
          <w:cols w:space="720" w:equalWidth="0">
            <w:col w:w="9460"/>
          </w:cols>
        </w:sectPr>
      </w:pPr>
    </w:p>
    <w:p w:rsidR="00725A56" w:rsidRDefault="0095556B">
      <w:pPr>
        <w:spacing w:line="4" w:lineRule="exact"/>
        <w:rPr>
          <w:sz w:val="20"/>
          <w:szCs w:val="20"/>
        </w:rPr>
      </w:pPr>
      <w:bookmarkStart w:id="8" w:name="page45"/>
      <w:bookmarkEnd w:id="8"/>
      <w:r>
        <w:rPr>
          <w:noProof/>
          <w:sz w:val="20"/>
          <w:szCs w:val="20"/>
          <w:lang w:bidi="fa-IR"/>
        </w:rPr>
        <w:lastRenderedPageBreak/>
        <w:drawing>
          <wp:anchor distT="0" distB="0" distL="114300" distR="114300" simplePos="0" relativeHeight="251682304" behindDoc="1" locked="0" layoutInCell="0" allowOverlap="1">
            <wp:simplePos x="0" y="0"/>
            <wp:positionH relativeFrom="page">
              <wp:posOffset>944880</wp:posOffset>
            </wp:positionH>
            <wp:positionV relativeFrom="page">
              <wp:posOffset>659765</wp:posOffset>
            </wp:positionV>
            <wp:extent cx="5487035" cy="3810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r>
        <w:rPr>
          <w:noProof/>
          <w:sz w:val="20"/>
          <w:szCs w:val="20"/>
          <w:lang w:bidi="fa-IR"/>
        </w:rPr>
        <w:drawing>
          <wp:anchor distT="0" distB="0" distL="114300" distR="114300" simplePos="0" relativeHeight="251683328" behindDoc="1" locked="0" layoutInCell="0" allowOverlap="1">
            <wp:simplePos x="0" y="0"/>
            <wp:positionH relativeFrom="page">
              <wp:posOffset>944880</wp:posOffset>
            </wp:positionH>
            <wp:positionV relativeFrom="page">
              <wp:posOffset>641350</wp:posOffset>
            </wp:positionV>
            <wp:extent cx="5487035" cy="889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p>
    <w:p w:rsidR="00725A56" w:rsidRDefault="0095556B" w:rsidP="000D6EB5">
      <w:pPr>
        <w:numPr>
          <w:ilvl w:val="0"/>
          <w:numId w:val="4"/>
        </w:numPr>
        <w:tabs>
          <w:tab w:val="left" w:pos="1080"/>
        </w:tabs>
        <w:spacing w:line="234" w:lineRule="auto"/>
        <w:ind w:left="1080" w:right="1480" w:hanging="549"/>
        <w:rPr>
          <w:rFonts w:eastAsia="Times New Roman"/>
        </w:rPr>
      </w:pPr>
      <w:r>
        <w:rPr>
          <w:rFonts w:eastAsia="Times New Roman"/>
        </w:rPr>
        <w:t xml:space="preserve">O'Sullivan JB, Mahan CM, Charles D, Dandrow RV. Medical treatment of the gestational diabetic. </w:t>
      </w:r>
      <w:r>
        <w:rPr>
          <w:rFonts w:eastAsia="Times New Roman"/>
          <w:i/>
          <w:iCs/>
        </w:rPr>
        <w:t>Obstetrics &amp; Gynecology</w:t>
      </w:r>
      <w:r>
        <w:rPr>
          <w:rFonts w:eastAsia="Times New Roman"/>
        </w:rPr>
        <w:t xml:space="preserve"> 1974; 43(6):817-821.</w:t>
      </w:r>
    </w:p>
    <w:p w:rsidR="00725A56" w:rsidRDefault="00725A56">
      <w:pPr>
        <w:spacing w:line="253" w:lineRule="exact"/>
        <w:rPr>
          <w:rFonts w:eastAsia="Times New Roman"/>
        </w:rPr>
      </w:pPr>
    </w:p>
    <w:p w:rsidR="00725A56" w:rsidRDefault="0095556B" w:rsidP="000D6EB5">
      <w:pPr>
        <w:numPr>
          <w:ilvl w:val="0"/>
          <w:numId w:val="4"/>
        </w:numPr>
        <w:tabs>
          <w:tab w:val="left" w:pos="1080"/>
        </w:tabs>
        <w:spacing w:line="236" w:lineRule="auto"/>
        <w:ind w:left="1080" w:right="860" w:hanging="549"/>
        <w:rPr>
          <w:rFonts w:eastAsia="Times New Roman"/>
        </w:rPr>
      </w:pPr>
      <w:r>
        <w:rPr>
          <w:rFonts w:eastAsia="Times New Roman"/>
        </w:rPr>
        <w:t xml:space="preserve">Langer O, Anyaegbunam A, Brustman L, Divon M. Management of women with one abnormal oral glucose tolerance test value reduces adverse outcome in pregnancy. </w:t>
      </w:r>
      <w:r>
        <w:rPr>
          <w:rFonts w:eastAsia="Times New Roman"/>
          <w:i/>
          <w:iCs/>
        </w:rPr>
        <w:t xml:space="preserve">American Journal of Obstetrics and Gynecology </w:t>
      </w:r>
      <w:r>
        <w:rPr>
          <w:rFonts w:eastAsia="Times New Roman"/>
        </w:rPr>
        <w:t>1989; 161(3):593-599.</w:t>
      </w:r>
    </w:p>
    <w:p w:rsidR="00725A56" w:rsidRDefault="00725A56">
      <w:pPr>
        <w:spacing w:line="252" w:lineRule="exact"/>
        <w:rPr>
          <w:rFonts w:eastAsia="Times New Roman"/>
        </w:rPr>
      </w:pPr>
    </w:p>
    <w:p w:rsidR="00725A56" w:rsidRDefault="0095556B" w:rsidP="000D6EB5">
      <w:pPr>
        <w:numPr>
          <w:ilvl w:val="0"/>
          <w:numId w:val="4"/>
        </w:numPr>
        <w:tabs>
          <w:tab w:val="left" w:pos="1080"/>
        </w:tabs>
        <w:spacing w:line="236" w:lineRule="auto"/>
        <w:ind w:left="1080" w:right="860" w:hanging="549"/>
        <w:rPr>
          <w:rFonts w:eastAsia="Times New Roman"/>
        </w:rPr>
      </w:pPr>
      <w:r>
        <w:rPr>
          <w:rFonts w:eastAsia="Times New Roman"/>
        </w:rPr>
        <w:t xml:space="preserve">Li DF, Wong VC, O'Hoy KM, Yeung CY, Ma HK. Is treatment needed for mild impairment of glucose tolerance in pregnancy? A randomized controlled trial. </w:t>
      </w:r>
      <w:r>
        <w:rPr>
          <w:rFonts w:eastAsia="Times New Roman"/>
          <w:i/>
          <w:iCs/>
        </w:rPr>
        <w:t>British</w:t>
      </w:r>
      <w:r>
        <w:rPr>
          <w:rFonts w:eastAsia="Times New Roman"/>
        </w:rPr>
        <w:t xml:space="preserve"> </w:t>
      </w:r>
      <w:r>
        <w:rPr>
          <w:rFonts w:eastAsia="Times New Roman"/>
          <w:i/>
          <w:iCs/>
        </w:rPr>
        <w:t xml:space="preserve">Journal of Obstetrics and Gynaecology </w:t>
      </w:r>
      <w:r>
        <w:rPr>
          <w:rFonts w:eastAsia="Times New Roman"/>
        </w:rPr>
        <w:t>1987; 94(9):851-854.</w:t>
      </w:r>
    </w:p>
    <w:p w:rsidR="00725A56" w:rsidRDefault="00725A56">
      <w:pPr>
        <w:spacing w:line="252" w:lineRule="exact"/>
        <w:rPr>
          <w:rFonts w:eastAsia="Times New Roman"/>
        </w:rPr>
      </w:pPr>
    </w:p>
    <w:p w:rsidR="00725A56" w:rsidRDefault="0095556B" w:rsidP="000D6EB5">
      <w:pPr>
        <w:numPr>
          <w:ilvl w:val="0"/>
          <w:numId w:val="4"/>
        </w:numPr>
        <w:tabs>
          <w:tab w:val="left" w:pos="1080"/>
        </w:tabs>
        <w:spacing w:line="251" w:lineRule="auto"/>
        <w:ind w:left="1080" w:right="1420" w:hanging="549"/>
        <w:jc w:val="both"/>
        <w:rPr>
          <w:rFonts w:eastAsia="Times New Roman"/>
          <w:sz w:val="21"/>
          <w:szCs w:val="21"/>
        </w:rPr>
      </w:pPr>
      <w:r>
        <w:rPr>
          <w:rFonts w:eastAsia="Times New Roman"/>
          <w:sz w:val="21"/>
          <w:szCs w:val="21"/>
        </w:rPr>
        <w:t>Garner P, Okun N, Keely E, Wells G, Perkins S, Sylvain J et al. A randomized controlled trial of strict glycemic control and tertiary level obstetric care versus routine obstetric care in the management of gestational diabetes: a pilot study.</w:t>
      </w:r>
    </w:p>
    <w:p w:rsidR="00725A56" w:rsidRDefault="0095556B">
      <w:pPr>
        <w:ind w:left="1080"/>
        <w:rPr>
          <w:rFonts w:eastAsia="Times New Roman"/>
          <w:sz w:val="21"/>
          <w:szCs w:val="21"/>
        </w:rPr>
      </w:pPr>
      <w:r>
        <w:rPr>
          <w:rFonts w:eastAsia="Times New Roman"/>
          <w:i/>
          <w:iCs/>
        </w:rPr>
        <w:t xml:space="preserve">American Journal of Obstetrics and Gynecology </w:t>
      </w:r>
      <w:r>
        <w:rPr>
          <w:rFonts w:eastAsia="Times New Roman"/>
        </w:rPr>
        <w:t>1997; 177(1):190-195.</w:t>
      </w:r>
    </w:p>
    <w:p w:rsidR="00725A56" w:rsidRDefault="00725A56">
      <w:pPr>
        <w:spacing w:line="251" w:lineRule="exact"/>
        <w:rPr>
          <w:rFonts w:eastAsia="Times New Roman"/>
          <w:sz w:val="21"/>
          <w:szCs w:val="21"/>
        </w:rPr>
      </w:pPr>
    </w:p>
    <w:p w:rsidR="00725A56" w:rsidRDefault="0095556B" w:rsidP="000D6EB5">
      <w:pPr>
        <w:numPr>
          <w:ilvl w:val="0"/>
          <w:numId w:val="4"/>
        </w:numPr>
        <w:tabs>
          <w:tab w:val="left" w:pos="1080"/>
        </w:tabs>
        <w:spacing w:line="236" w:lineRule="auto"/>
        <w:ind w:left="1080" w:right="840" w:hanging="549"/>
        <w:rPr>
          <w:rFonts w:eastAsia="Times New Roman"/>
        </w:rPr>
      </w:pPr>
      <w:r>
        <w:rPr>
          <w:rFonts w:eastAsia="Times New Roman"/>
        </w:rPr>
        <w:t xml:space="preserve">Landon MB, Spong CY, Thom E, Carpenter MW, Ramin SM, Casey B et al. A multicenter, randomized trial of treatment for mild gestational diabetes. </w:t>
      </w:r>
      <w:r>
        <w:rPr>
          <w:rFonts w:eastAsia="Times New Roman"/>
          <w:i/>
          <w:iCs/>
        </w:rPr>
        <w:t>New England</w:t>
      </w:r>
      <w:r>
        <w:rPr>
          <w:rFonts w:eastAsia="Times New Roman"/>
        </w:rPr>
        <w:t xml:space="preserve"> </w:t>
      </w:r>
      <w:r>
        <w:rPr>
          <w:rFonts w:eastAsia="Times New Roman"/>
          <w:i/>
          <w:iCs/>
        </w:rPr>
        <w:t xml:space="preserve">Journal of Medicine </w:t>
      </w:r>
      <w:r>
        <w:rPr>
          <w:rFonts w:eastAsia="Times New Roman"/>
        </w:rPr>
        <w:t>2009; 361(14):1339-1348.</w:t>
      </w:r>
    </w:p>
    <w:p w:rsidR="00725A56" w:rsidRDefault="00725A56">
      <w:pPr>
        <w:spacing w:line="252" w:lineRule="exact"/>
        <w:rPr>
          <w:rFonts w:eastAsia="Times New Roman"/>
        </w:rPr>
      </w:pPr>
    </w:p>
    <w:p w:rsidR="00725A56" w:rsidRDefault="0095556B" w:rsidP="000D6EB5">
      <w:pPr>
        <w:numPr>
          <w:ilvl w:val="0"/>
          <w:numId w:val="4"/>
        </w:numPr>
        <w:tabs>
          <w:tab w:val="left" w:pos="1080"/>
        </w:tabs>
        <w:spacing w:line="235" w:lineRule="auto"/>
        <w:ind w:left="1080" w:right="1180" w:hanging="549"/>
        <w:rPr>
          <w:rFonts w:eastAsia="Times New Roman"/>
        </w:rPr>
      </w:pPr>
      <w:r>
        <w:rPr>
          <w:rFonts w:eastAsia="Times New Roman"/>
        </w:rPr>
        <w:t xml:space="preserve">O'Sullivan JB, Mahan CM. Insulin treatment and high risk groups. </w:t>
      </w:r>
      <w:r>
        <w:rPr>
          <w:rFonts w:eastAsia="Times New Roman"/>
          <w:i/>
          <w:iCs/>
        </w:rPr>
        <w:t>Diabetes Care</w:t>
      </w:r>
      <w:r>
        <w:rPr>
          <w:rFonts w:eastAsia="Times New Roman"/>
        </w:rPr>
        <w:t xml:space="preserve"> 1980; 3(3):482-485.</w:t>
      </w:r>
    </w:p>
    <w:p w:rsidR="00725A56" w:rsidRDefault="00725A56">
      <w:pPr>
        <w:spacing w:line="250" w:lineRule="exact"/>
        <w:rPr>
          <w:rFonts w:eastAsia="Times New Roman"/>
        </w:rPr>
      </w:pPr>
    </w:p>
    <w:p w:rsidR="00725A56" w:rsidRDefault="0095556B" w:rsidP="000D6EB5">
      <w:pPr>
        <w:numPr>
          <w:ilvl w:val="0"/>
          <w:numId w:val="4"/>
        </w:numPr>
        <w:tabs>
          <w:tab w:val="left" w:pos="1080"/>
        </w:tabs>
        <w:spacing w:line="234" w:lineRule="auto"/>
        <w:ind w:left="1080" w:right="1380" w:hanging="549"/>
        <w:rPr>
          <w:rFonts w:eastAsia="Times New Roman"/>
        </w:rPr>
      </w:pPr>
      <w:r>
        <w:rPr>
          <w:rFonts w:eastAsia="Times New Roman"/>
        </w:rPr>
        <w:t xml:space="preserve">Pinney SE, Simmons RA. Epigenetic mechanisms in the development of type 2 diabetes. </w:t>
      </w:r>
      <w:r>
        <w:rPr>
          <w:rFonts w:eastAsia="Times New Roman"/>
          <w:i/>
          <w:iCs/>
        </w:rPr>
        <w:t>Trends in Endocrinoly and Metabolism</w:t>
      </w:r>
      <w:r>
        <w:rPr>
          <w:rFonts w:eastAsia="Times New Roman"/>
        </w:rPr>
        <w:t>2010; 21(4):223-229.</w:t>
      </w:r>
    </w:p>
    <w:p w:rsidR="00725A56" w:rsidRDefault="00725A56">
      <w:pPr>
        <w:spacing w:line="253" w:lineRule="exact"/>
        <w:rPr>
          <w:rFonts w:eastAsia="Times New Roman"/>
        </w:rPr>
      </w:pPr>
    </w:p>
    <w:p w:rsidR="00725A56" w:rsidRDefault="0095556B" w:rsidP="000D6EB5">
      <w:pPr>
        <w:numPr>
          <w:ilvl w:val="0"/>
          <w:numId w:val="4"/>
        </w:numPr>
        <w:tabs>
          <w:tab w:val="left" w:pos="1080"/>
        </w:tabs>
        <w:spacing w:line="236" w:lineRule="auto"/>
        <w:ind w:left="1080" w:right="940" w:hanging="549"/>
        <w:rPr>
          <w:rFonts w:eastAsia="Times New Roman"/>
        </w:rPr>
      </w:pPr>
      <w:r>
        <w:rPr>
          <w:rFonts w:eastAsia="Times New Roman"/>
        </w:rPr>
        <w:t xml:space="preserve">Gillman MW, Oakey H, Baghurst PA, Volkmer RE, Robinson JS, Crowther CA. Effect of treatment of gestational diabetes mellitus on obesity in the next generation. </w:t>
      </w:r>
      <w:r>
        <w:rPr>
          <w:rFonts w:eastAsia="Times New Roman"/>
          <w:i/>
          <w:iCs/>
        </w:rPr>
        <w:t xml:space="preserve">Diabetes Care </w:t>
      </w:r>
      <w:r>
        <w:rPr>
          <w:rFonts w:eastAsia="Times New Roman"/>
        </w:rPr>
        <w:t>2010; 33(5):964-968.</w:t>
      </w:r>
    </w:p>
    <w:p w:rsidR="00725A56" w:rsidRDefault="00725A56">
      <w:pPr>
        <w:spacing w:line="252" w:lineRule="exact"/>
        <w:rPr>
          <w:rFonts w:eastAsia="Times New Roman"/>
        </w:rPr>
      </w:pPr>
    </w:p>
    <w:p w:rsidR="00725A56" w:rsidRDefault="0095556B" w:rsidP="000D6EB5">
      <w:pPr>
        <w:numPr>
          <w:ilvl w:val="0"/>
          <w:numId w:val="4"/>
        </w:numPr>
        <w:tabs>
          <w:tab w:val="left" w:pos="1080"/>
        </w:tabs>
        <w:spacing w:line="236" w:lineRule="auto"/>
        <w:ind w:left="1080" w:right="1000" w:hanging="549"/>
        <w:rPr>
          <w:rFonts w:eastAsia="Times New Roman"/>
        </w:rPr>
      </w:pPr>
      <w:r>
        <w:rPr>
          <w:rFonts w:eastAsia="Times New Roman"/>
        </w:rPr>
        <w:t xml:space="preserve">Bellamy L, Casas JP, Hingorani AD, Williams DJ. Pre-eclampsia and risk of cardiovascular disease and cancer in later life: systematic review and meta-analysis. </w:t>
      </w:r>
      <w:r>
        <w:rPr>
          <w:rFonts w:eastAsia="Times New Roman"/>
          <w:i/>
          <w:iCs/>
        </w:rPr>
        <w:t xml:space="preserve">British Medical Journal </w:t>
      </w:r>
      <w:r>
        <w:rPr>
          <w:rFonts w:eastAsia="Times New Roman"/>
        </w:rPr>
        <w:t>2007; 335(7627):974.</w:t>
      </w:r>
    </w:p>
    <w:p w:rsidR="00725A56" w:rsidRDefault="00725A56">
      <w:pPr>
        <w:spacing w:line="252" w:lineRule="exact"/>
        <w:rPr>
          <w:rFonts w:eastAsia="Times New Roman"/>
        </w:rPr>
      </w:pPr>
    </w:p>
    <w:p w:rsidR="00725A56" w:rsidRDefault="0095556B" w:rsidP="000D6EB5">
      <w:pPr>
        <w:numPr>
          <w:ilvl w:val="0"/>
          <w:numId w:val="4"/>
        </w:numPr>
        <w:tabs>
          <w:tab w:val="left" w:pos="1080"/>
        </w:tabs>
        <w:spacing w:line="235" w:lineRule="auto"/>
        <w:ind w:left="1080" w:right="1280" w:hanging="549"/>
        <w:rPr>
          <w:rFonts w:eastAsia="Times New Roman"/>
        </w:rPr>
      </w:pPr>
      <w:r>
        <w:rPr>
          <w:rFonts w:eastAsia="Times New Roman"/>
        </w:rPr>
        <w:t xml:space="preserve">Barker DJ. Adult consequences of fetal growth restriction. </w:t>
      </w:r>
      <w:r>
        <w:rPr>
          <w:rFonts w:eastAsia="Times New Roman"/>
          <w:i/>
          <w:iCs/>
        </w:rPr>
        <w:t>Clinical Obstetrics &amp;</w:t>
      </w:r>
      <w:r>
        <w:rPr>
          <w:rFonts w:eastAsia="Times New Roman"/>
        </w:rPr>
        <w:t xml:space="preserve"> </w:t>
      </w:r>
      <w:r>
        <w:rPr>
          <w:rFonts w:eastAsia="Times New Roman"/>
          <w:i/>
          <w:iCs/>
        </w:rPr>
        <w:t xml:space="preserve">Gynecology </w:t>
      </w:r>
      <w:r>
        <w:rPr>
          <w:rFonts w:eastAsia="Times New Roman"/>
        </w:rPr>
        <w:t>2006; 49(2):270-283.</w:t>
      </w:r>
    </w:p>
    <w:p w:rsidR="00725A56" w:rsidRDefault="00725A56">
      <w:pPr>
        <w:spacing w:line="251" w:lineRule="exact"/>
        <w:rPr>
          <w:rFonts w:eastAsia="Times New Roman"/>
        </w:rPr>
      </w:pPr>
    </w:p>
    <w:p w:rsidR="00725A56" w:rsidRDefault="0095556B" w:rsidP="000D6EB5">
      <w:pPr>
        <w:numPr>
          <w:ilvl w:val="0"/>
          <w:numId w:val="4"/>
        </w:numPr>
        <w:tabs>
          <w:tab w:val="left" w:pos="1080"/>
        </w:tabs>
        <w:spacing w:line="236" w:lineRule="auto"/>
        <w:ind w:left="1080" w:right="920" w:hanging="549"/>
        <w:rPr>
          <w:rFonts w:eastAsia="Times New Roman"/>
        </w:rPr>
      </w:pPr>
      <w:r>
        <w:rPr>
          <w:rFonts w:eastAsia="Times New Roman"/>
        </w:rPr>
        <w:t xml:space="preserve">Falavigna M, Prestes I, Schmidt MI, Duncan BB, Colagiuri S, Roglic G. Impact of gestational diabetes mellitus screening strategies on perinatal outcomes: a simulation study. </w:t>
      </w:r>
      <w:r>
        <w:rPr>
          <w:rFonts w:eastAsia="Times New Roman"/>
          <w:i/>
          <w:iCs/>
        </w:rPr>
        <w:t>Diabetes Research and Clinical Practice</w:t>
      </w:r>
      <w:r>
        <w:rPr>
          <w:rFonts w:eastAsia="Times New Roman"/>
        </w:rPr>
        <w:t xml:space="preserve"> 2013; in print.</w:t>
      </w:r>
    </w:p>
    <w:p w:rsidR="00725A56" w:rsidRDefault="00725A56">
      <w:pPr>
        <w:spacing w:line="252" w:lineRule="exact"/>
        <w:rPr>
          <w:rFonts w:eastAsia="Times New Roman"/>
        </w:rPr>
      </w:pPr>
    </w:p>
    <w:p w:rsidR="00725A56" w:rsidRDefault="0095556B" w:rsidP="000D6EB5">
      <w:pPr>
        <w:numPr>
          <w:ilvl w:val="0"/>
          <w:numId w:val="4"/>
        </w:numPr>
        <w:tabs>
          <w:tab w:val="left" w:pos="1080"/>
        </w:tabs>
        <w:spacing w:line="237" w:lineRule="auto"/>
        <w:ind w:left="1080" w:right="840" w:hanging="549"/>
        <w:rPr>
          <w:rFonts w:eastAsia="Times New Roman"/>
        </w:rPr>
      </w:pPr>
      <w:r>
        <w:rPr>
          <w:rFonts w:eastAsia="Times New Roman"/>
        </w:rPr>
        <w:t xml:space="preserve">Balsells M, Garcia-Patterson A, Gich I, Corcoy R. Maternal and fetal outcome in women with type 2 versus type 1 diabetes mellitus: a systematic review and metaanalysis. </w:t>
      </w:r>
      <w:r>
        <w:rPr>
          <w:rFonts w:eastAsia="Times New Roman"/>
          <w:i/>
          <w:iCs/>
        </w:rPr>
        <w:t>Journal of Clinical Endocrinology and Metabolism</w:t>
      </w:r>
      <w:r>
        <w:rPr>
          <w:rFonts w:eastAsia="Times New Roman"/>
        </w:rPr>
        <w:t xml:space="preserve"> 2009; 94(11):4284-4291.</w:t>
      </w:r>
    </w:p>
    <w:p w:rsidR="00725A56" w:rsidRDefault="00725A56">
      <w:pPr>
        <w:spacing w:line="253" w:lineRule="exact"/>
        <w:rPr>
          <w:rFonts w:eastAsia="Times New Roman"/>
        </w:rPr>
      </w:pPr>
    </w:p>
    <w:p w:rsidR="00725A56" w:rsidRDefault="0095556B" w:rsidP="000D6EB5">
      <w:pPr>
        <w:numPr>
          <w:ilvl w:val="0"/>
          <w:numId w:val="4"/>
        </w:numPr>
        <w:tabs>
          <w:tab w:val="left" w:pos="1080"/>
        </w:tabs>
        <w:spacing w:line="237" w:lineRule="auto"/>
        <w:ind w:left="1080" w:right="820" w:hanging="549"/>
        <w:rPr>
          <w:rFonts w:eastAsia="Times New Roman"/>
        </w:rPr>
      </w:pPr>
      <w:r>
        <w:rPr>
          <w:rFonts w:eastAsia="Times New Roman"/>
        </w:rPr>
        <w:t xml:space="preserve">Macintosh MC, Fleming KM, Bailey JA, Doyle P, Modder J, Acolet D et al. Perinatal mortality and congenital anomalies in babies of women with type 1 or type 2 diabetes in England, Wales, and Northern Ireland: population based study. </w:t>
      </w:r>
      <w:r>
        <w:rPr>
          <w:rFonts w:eastAsia="Times New Roman"/>
          <w:i/>
          <w:iCs/>
        </w:rPr>
        <w:t>British Medical</w:t>
      </w:r>
      <w:r>
        <w:rPr>
          <w:rFonts w:eastAsia="Times New Roman"/>
        </w:rPr>
        <w:t xml:space="preserve"> </w:t>
      </w:r>
      <w:r>
        <w:rPr>
          <w:rFonts w:eastAsia="Times New Roman"/>
          <w:i/>
          <w:iCs/>
        </w:rPr>
        <w:t xml:space="preserve">Journal </w:t>
      </w:r>
      <w:r>
        <w:rPr>
          <w:rFonts w:eastAsia="Times New Roman"/>
        </w:rPr>
        <w:t>2006; 333(7560):177.</w:t>
      </w:r>
    </w:p>
    <w:p w:rsidR="00725A56" w:rsidRDefault="00725A56">
      <w:pPr>
        <w:spacing w:line="251" w:lineRule="exact"/>
        <w:rPr>
          <w:rFonts w:eastAsia="Times New Roman"/>
        </w:rPr>
      </w:pPr>
    </w:p>
    <w:p w:rsidR="00725A56" w:rsidRDefault="0095556B" w:rsidP="000D6EB5">
      <w:pPr>
        <w:numPr>
          <w:ilvl w:val="0"/>
          <w:numId w:val="4"/>
        </w:numPr>
        <w:tabs>
          <w:tab w:val="left" w:pos="1080"/>
        </w:tabs>
        <w:spacing w:line="236" w:lineRule="auto"/>
        <w:ind w:left="1080" w:right="1080" w:hanging="549"/>
        <w:rPr>
          <w:rFonts w:eastAsia="Times New Roman"/>
        </w:rPr>
      </w:pPr>
      <w:r>
        <w:rPr>
          <w:rFonts w:eastAsia="Times New Roman"/>
        </w:rPr>
        <w:t xml:space="preserve">Boulot P, Chabbert-Buffet N, d'Ercole C, Floriot M, Fontaine P, Fournier A et al. French multicentric survey of outcome of pregnancy in women with pregestational diabetes. </w:t>
      </w:r>
      <w:r>
        <w:rPr>
          <w:rFonts w:eastAsia="Times New Roman"/>
          <w:i/>
          <w:iCs/>
        </w:rPr>
        <w:t>Diabetes Care</w:t>
      </w:r>
      <w:r>
        <w:rPr>
          <w:rFonts w:eastAsia="Times New Roman"/>
        </w:rPr>
        <w:t xml:space="preserve"> 2003; 26(11):2990-2993.</w:t>
      </w: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316" w:lineRule="exact"/>
        <w:rPr>
          <w:sz w:val="20"/>
          <w:szCs w:val="20"/>
        </w:rPr>
      </w:pPr>
    </w:p>
    <w:p w:rsidR="00725A56" w:rsidRDefault="00725A56">
      <w:pPr>
        <w:sectPr w:rsidR="00725A56">
          <w:pgSz w:w="11900" w:h="16841"/>
          <w:pgMar w:top="1440" w:right="999" w:bottom="0" w:left="1440" w:header="0" w:footer="0" w:gutter="0"/>
          <w:cols w:space="720" w:equalWidth="0">
            <w:col w:w="9460"/>
          </w:cols>
        </w:sectPr>
      </w:pPr>
    </w:p>
    <w:p w:rsidR="00725A56" w:rsidRDefault="0095556B">
      <w:pPr>
        <w:spacing w:line="4" w:lineRule="exact"/>
        <w:rPr>
          <w:sz w:val="20"/>
          <w:szCs w:val="20"/>
        </w:rPr>
      </w:pPr>
      <w:bookmarkStart w:id="9" w:name="page46"/>
      <w:bookmarkEnd w:id="9"/>
      <w:r>
        <w:rPr>
          <w:noProof/>
          <w:sz w:val="20"/>
          <w:szCs w:val="20"/>
          <w:lang w:bidi="fa-IR"/>
        </w:rPr>
        <w:lastRenderedPageBreak/>
        <w:drawing>
          <wp:anchor distT="0" distB="0" distL="114300" distR="114300" simplePos="0" relativeHeight="251684352" behindDoc="1" locked="0" layoutInCell="0" allowOverlap="1">
            <wp:simplePos x="0" y="0"/>
            <wp:positionH relativeFrom="page">
              <wp:posOffset>944880</wp:posOffset>
            </wp:positionH>
            <wp:positionV relativeFrom="page">
              <wp:posOffset>659765</wp:posOffset>
            </wp:positionV>
            <wp:extent cx="5487035" cy="381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r>
        <w:rPr>
          <w:noProof/>
          <w:sz w:val="20"/>
          <w:szCs w:val="20"/>
          <w:lang w:bidi="fa-IR"/>
        </w:rPr>
        <w:drawing>
          <wp:anchor distT="0" distB="0" distL="114300" distR="114300" simplePos="0" relativeHeight="251685376" behindDoc="1" locked="0" layoutInCell="0" allowOverlap="1">
            <wp:simplePos x="0" y="0"/>
            <wp:positionH relativeFrom="page">
              <wp:posOffset>944880</wp:posOffset>
            </wp:positionH>
            <wp:positionV relativeFrom="page">
              <wp:posOffset>641350</wp:posOffset>
            </wp:positionV>
            <wp:extent cx="5487035" cy="889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p>
    <w:p w:rsidR="00725A56" w:rsidRDefault="0095556B" w:rsidP="000D6EB5">
      <w:pPr>
        <w:numPr>
          <w:ilvl w:val="0"/>
          <w:numId w:val="5"/>
        </w:numPr>
        <w:tabs>
          <w:tab w:val="left" w:pos="1080"/>
        </w:tabs>
        <w:spacing w:line="236" w:lineRule="auto"/>
        <w:ind w:left="1080" w:right="1120" w:hanging="549"/>
        <w:rPr>
          <w:rFonts w:eastAsia="Times New Roman"/>
        </w:rPr>
      </w:pPr>
      <w:r>
        <w:rPr>
          <w:rFonts w:eastAsia="Times New Roman"/>
        </w:rPr>
        <w:t>NICE guideline 63: diabetes in pregnancy. management of diabetes and its complications in pregnancy from the pre-conception to the postnatal period. NICE 2008.</w:t>
      </w:r>
    </w:p>
    <w:p w:rsidR="00725A56" w:rsidRDefault="00725A56">
      <w:pPr>
        <w:spacing w:line="252" w:lineRule="exact"/>
        <w:rPr>
          <w:rFonts w:eastAsia="Times New Roman"/>
        </w:rPr>
      </w:pPr>
    </w:p>
    <w:p w:rsidR="00725A56" w:rsidRDefault="0095556B" w:rsidP="000D6EB5">
      <w:pPr>
        <w:numPr>
          <w:ilvl w:val="0"/>
          <w:numId w:val="5"/>
        </w:numPr>
        <w:tabs>
          <w:tab w:val="left" w:pos="1080"/>
        </w:tabs>
        <w:spacing w:line="235" w:lineRule="auto"/>
        <w:ind w:left="1080" w:right="1400" w:hanging="549"/>
        <w:rPr>
          <w:rFonts w:eastAsia="Times New Roman"/>
        </w:rPr>
      </w:pPr>
      <w:r>
        <w:rPr>
          <w:rFonts w:eastAsia="Times New Roman"/>
        </w:rPr>
        <w:t>Definition and diagnosis of diabetes mellitus and intermediate hyperglycaemia. Geneva: World Health Organization; 2006.</w:t>
      </w:r>
    </w:p>
    <w:p w:rsidR="00725A56" w:rsidRDefault="00725A56">
      <w:pPr>
        <w:spacing w:line="250" w:lineRule="exact"/>
        <w:rPr>
          <w:rFonts w:eastAsia="Times New Roman"/>
        </w:rPr>
      </w:pPr>
    </w:p>
    <w:p w:rsidR="00725A56" w:rsidRDefault="0095556B" w:rsidP="000D6EB5">
      <w:pPr>
        <w:numPr>
          <w:ilvl w:val="0"/>
          <w:numId w:val="5"/>
        </w:numPr>
        <w:tabs>
          <w:tab w:val="left" w:pos="1080"/>
        </w:tabs>
        <w:spacing w:line="236" w:lineRule="auto"/>
        <w:ind w:left="1080" w:right="1240" w:hanging="549"/>
        <w:rPr>
          <w:rFonts w:eastAsia="Times New Roman"/>
        </w:rPr>
      </w:pPr>
      <w:r>
        <w:rPr>
          <w:rFonts w:eastAsia="Times New Roman"/>
        </w:rPr>
        <w:t xml:space="preserve">Santini DL, Ales KL. The impact of universal screening for gestational glucose intolerance on outcome of pregnancy. </w:t>
      </w:r>
      <w:r>
        <w:rPr>
          <w:rFonts w:eastAsia="Times New Roman"/>
          <w:i/>
          <w:iCs/>
        </w:rPr>
        <w:t>Surgery, Gynecology and Obstetrics</w:t>
      </w:r>
      <w:r>
        <w:rPr>
          <w:rFonts w:eastAsia="Times New Roman"/>
        </w:rPr>
        <w:t xml:space="preserve"> 1990; 170(5):427-436.</w:t>
      </w:r>
    </w:p>
    <w:p w:rsidR="00725A56" w:rsidRDefault="00725A56">
      <w:pPr>
        <w:spacing w:line="252" w:lineRule="exact"/>
        <w:rPr>
          <w:rFonts w:eastAsia="Times New Roman"/>
        </w:rPr>
      </w:pPr>
    </w:p>
    <w:p w:rsidR="00725A56" w:rsidRDefault="0095556B" w:rsidP="000D6EB5">
      <w:pPr>
        <w:numPr>
          <w:ilvl w:val="0"/>
          <w:numId w:val="5"/>
        </w:numPr>
        <w:tabs>
          <w:tab w:val="left" w:pos="1080"/>
        </w:tabs>
        <w:spacing w:line="236" w:lineRule="auto"/>
        <w:ind w:left="1080" w:right="1200" w:hanging="549"/>
        <w:rPr>
          <w:rFonts w:eastAsia="Times New Roman"/>
        </w:rPr>
      </w:pPr>
      <w:r>
        <w:rPr>
          <w:rFonts w:eastAsia="Times New Roman"/>
        </w:rPr>
        <w:t xml:space="preserve">Feig DS, Chen E, Naylor CD. Self-perceived health status of women three to five years after the diagnosis of gestational diabetes: a survey of cases and matched controls. </w:t>
      </w:r>
      <w:r>
        <w:rPr>
          <w:rFonts w:eastAsia="Times New Roman"/>
          <w:i/>
          <w:iCs/>
        </w:rPr>
        <w:t>American Journal of Obstetrics and Gynecology</w:t>
      </w:r>
      <w:r>
        <w:rPr>
          <w:rFonts w:eastAsia="Times New Roman"/>
        </w:rPr>
        <w:t xml:space="preserve"> 1998; 178(2):386-393.</w:t>
      </w:r>
    </w:p>
    <w:p w:rsidR="00725A56" w:rsidRDefault="00725A56">
      <w:pPr>
        <w:spacing w:line="252" w:lineRule="exact"/>
        <w:rPr>
          <w:rFonts w:eastAsia="Times New Roman"/>
        </w:rPr>
      </w:pPr>
    </w:p>
    <w:p w:rsidR="00725A56" w:rsidRDefault="0095556B" w:rsidP="000D6EB5">
      <w:pPr>
        <w:numPr>
          <w:ilvl w:val="0"/>
          <w:numId w:val="5"/>
        </w:numPr>
        <w:tabs>
          <w:tab w:val="left" w:pos="1080"/>
        </w:tabs>
        <w:spacing w:line="236" w:lineRule="auto"/>
        <w:ind w:left="1080" w:right="940" w:hanging="549"/>
        <w:rPr>
          <w:rFonts w:eastAsia="Times New Roman"/>
        </w:rPr>
      </w:pPr>
      <w:r>
        <w:rPr>
          <w:rFonts w:eastAsia="Times New Roman"/>
        </w:rPr>
        <w:t xml:space="preserve">Rumbold AR, Crowther CA. Women's experiences of being screened for gestational diabetes mellitus. </w:t>
      </w:r>
      <w:r>
        <w:rPr>
          <w:rFonts w:eastAsia="Times New Roman"/>
          <w:i/>
          <w:iCs/>
        </w:rPr>
        <w:t>Australian and New Zealand Journal of Obstetrics and</w:t>
      </w:r>
      <w:r>
        <w:rPr>
          <w:rFonts w:eastAsia="Times New Roman"/>
        </w:rPr>
        <w:t xml:space="preserve"> </w:t>
      </w:r>
      <w:r>
        <w:rPr>
          <w:rFonts w:eastAsia="Times New Roman"/>
          <w:i/>
          <w:iCs/>
        </w:rPr>
        <w:t>Gynaecology</w:t>
      </w:r>
      <w:r>
        <w:rPr>
          <w:rFonts w:eastAsia="Times New Roman"/>
        </w:rPr>
        <w:t>2002; 42(2):131-137.</w:t>
      </w:r>
    </w:p>
    <w:p w:rsidR="00725A56" w:rsidRDefault="00725A56">
      <w:pPr>
        <w:spacing w:line="254" w:lineRule="exact"/>
        <w:rPr>
          <w:rFonts w:eastAsia="Times New Roman"/>
        </w:rPr>
      </w:pPr>
    </w:p>
    <w:p w:rsidR="00725A56" w:rsidRDefault="0095556B" w:rsidP="000D6EB5">
      <w:pPr>
        <w:numPr>
          <w:ilvl w:val="0"/>
          <w:numId w:val="5"/>
        </w:numPr>
        <w:tabs>
          <w:tab w:val="left" w:pos="1080"/>
        </w:tabs>
        <w:spacing w:line="236" w:lineRule="auto"/>
        <w:ind w:left="1080" w:right="1200" w:hanging="549"/>
        <w:rPr>
          <w:rFonts w:eastAsia="Times New Roman"/>
        </w:rPr>
      </w:pPr>
      <w:r>
        <w:rPr>
          <w:rFonts w:eastAsia="Times New Roman"/>
        </w:rPr>
        <w:t xml:space="preserve">Griffiths RD, Rodgers DV, Moses RG. Patients' attitudes toward screening for gestational diabetes mellitus in the Illawarra area, Australia. </w:t>
      </w:r>
      <w:r>
        <w:rPr>
          <w:rFonts w:eastAsia="Times New Roman"/>
          <w:i/>
          <w:iCs/>
        </w:rPr>
        <w:t>Diabetes Care</w:t>
      </w:r>
      <w:r>
        <w:rPr>
          <w:rFonts w:eastAsia="Times New Roman"/>
        </w:rPr>
        <w:t xml:space="preserve"> 1993; 16(2):506-508.</w:t>
      </w:r>
    </w:p>
    <w:p w:rsidR="00725A56" w:rsidRDefault="00725A56">
      <w:pPr>
        <w:spacing w:line="252" w:lineRule="exact"/>
        <w:rPr>
          <w:rFonts w:eastAsia="Times New Roman"/>
        </w:rPr>
      </w:pPr>
    </w:p>
    <w:p w:rsidR="00725A56" w:rsidRDefault="0095556B" w:rsidP="000D6EB5">
      <w:pPr>
        <w:numPr>
          <w:ilvl w:val="0"/>
          <w:numId w:val="5"/>
        </w:numPr>
        <w:tabs>
          <w:tab w:val="left" w:pos="1080"/>
        </w:tabs>
        <w:spacing w:line="237" w:lineRule="auto"/>
        <w:ind w:left="1080" w:right="1220" w:hanging="549"/>
        <w:rPr>
          <w:rFonts w:eastAsia="Times New Roman"/>
        </w:rPr>
      </w:pPr>
      <w:r>
        <w:rPr>
          <w:rFonts w:eastAsia="Times New Roman"/>
        </w:rPr>
        <w:t xml:space="preserve">Mills JL, Jovanovic L, Knopp R, Aarons J, Conley M, Park E et al. Physiological reduction in fasting plasma glucose concentration in the first trimester of normal pregnancy: the diabetes in early pregnancy study. </w:t>
      </w:r>
      <w:r>
        <w:rPr>
          <w:rFonts w:eastAsia="Times New Roman"/>
          <w:i/>
          <w:iCs/>
        </w:rPr>
        <w:t>Metabolism</w:t>
      </w:r>
      <w:r>
        <w:rPr>
          <w:rFonts w:eastAsia="Times New Roman"/>
        </w:rPr>
        <w:t xml:space="preserve"> 1998; 47(9):1140-1144.</w:t>
      </w:r>
    </w:p>
    <w:p w:rsidR="00725A56" w:rsidRDefault="00725A56">
      <w:pPr>
        <w:spacing w:line="253" w:lineRule="exact"/>
        <w:rPr>
          <w:rFonts w:eastAsia="Times New Roman"/>
        </w:rPr>
      </w:pPr>
    </w:p>
    <w:p w:rsidR="00725A56" w:rsidRDefault="0095556B" w:rsidP="000D6EB5">
      <w:pPr>
        <w:numPr>
          <w:ilvl w:val="0"/>
          <w:numId w:val="5"/>
        </w:numPr>
        <w:tabs>
          <w:tab w:val="left" w:pos="1080"/>
        </w:tabs>
        <w:spacing w:line="235" w:lineRule="auto"/>
        <w:ind w:left="1080" w:right="1160" w:hanging="549"/>
        <w:rPr>
          <w:rFonts w:eastAsia="Times New Roman"/>
        </w:rPr>
      </w:pPr>
      <w:r>
        <w:rPr>
          <w:rFonts w:eastAsia="Times New Roman"/>
        </w:rPr>
        <w:t xml:space="preserve">Riskin-Mashiah S, Damti A, Younes G, Auslender R. First trimester fasting hyperglycemia as a predictor for the development of gestational diabetes mellitus. </w:t>
      </w:r>
      <w:r>
        <w:rPr>
          <w:rFonts w:eastAsia="Times New Roman"/>
          <w:i/>
          <w:iCs/>
        </w:rPr>
        <w:t xml:space="preserve">Eur J Obstetrics &amp; Gynecology Reprod Biol </w:t>
      </w:r>
      <w:r>
        <w:rPr>
          <w:rFonts w:eastAsia="Times New Roman"/>
        </w:rPr>
        <w:t>2010; 152(2):163-167.</w:t>
      </w:r>
    </w:p>
    <w:p w:rsidR="00725A56" w:rsidRDefault="00725A56">
      <w:pPr>
        <w:spacing w:line="255" w:lineRule="exact"/>
        <w:rPr>
          <w:rFonts w:eastAsia="Times New Roman"/>
        </w:rPr>
      </w:pPr>
    </w:p>
    <w:p w:rsidR="00725A56" w:rsidRDefault="0095556B" w:rsidP="000D6EB5">
      <w:pPr>
        <w:numPr>
          <w:ilvl w:val="0"/>
          <w:numId w:val="5"/>
        </w:numPr>
        <w:tabs>
          <w:tab w:val="left" w:pos="1080"/>
        </w:tabs>
        <w:spacing w:line="236" w:lineRule="auto"/>
        <w:ind w:left="1080" w:right="1060" w:hanging="549"/>
        <w:rPr>
          <w:rFonts w:eastAsia="Times New Roman"/>
        </w:rPr>
      </w:pPr>
      <w:r>
        <w:rPr>
          <w:rFonts w:eastAsia="Times New Roman"/>
        </w:rPr>
        <w:t xml:space="preserve">Riskin-Mashiah S, Younes G, Damti A, Auslender R. First-trimester fasting hyperglycemia and adverse pregnancy outcomes. </w:t>
      </w:r>
      <w:r>
        <w:rPr>
          <w:rFonts w:eastAsia="Times New Roman"/>
          <w:i/>
          <w:iCs/>
        </w:rPr>
        <w:t>Diabetes Care</w:t>
      </w:r>
      <w:r>
        <w:rPr>
          <w:rFonts w:eastAsia="Times New Roman"/>
        </w:rPr>
        <w:t xml:space="preserve"> 2009; 32(9):1639-1643.</w:t>
      </w:r>
    </w:p>
    <w:p w:rsidR="00725A56" w:rsidRDefault="00725A56">
      <w:pPr>
        <w:spacing w:line="252" w:lineRule="exact"/>
        <w:rPr>
          <w:rFonts w:eastAsia="Times New Roman"/>
        </w:rPr>
      </w:pPr>
    </w:p>
    <w:p w:rsidR="00725A56" w:rsidRDefault="0095556B" w:rsidP="000D6EB5">
      <w:pPr>
        <w:numPr>
          <w:ilvl w:val="0"/>
          <w:numId w:val="5"/>
        </w:numPr>
        <w:tabs>
          <w:tab w:val="left" w:pos="1080"/>
        </w:tabs>
        <w:spacing w:line="236" w:lineRule="auto"/>
        <w:ind w:left="1080" w:right="1340" w:hanging="549"/>
        <w:jc w:val="both"/>
        <w:rPr>
          <w:rFonts w:eastAsia="Times New Roman"/>
        </w:rPr>
      </w:pPr>
      <w:r>
        <w:rPr>
          <w:rFonts w:eastAsia="Times New Roman"/>
        </w:rPr>
        <w:t xml:space="preserve">Balaji V, Balaji M, Anjalakshi C, Cynthia A, Arthi T, Seshiah V. Inadequacy of fasting plasma glucose to diagnose gestational diabetes mellitus in Asian Indian women. </w:t>
      </w:r>
      <w:r>
        <w:rPr>
          <w:rFonts w:eastAsia="Times New Roman"/>
          <w:i/>
          <w:iCs/>
        </w:rPr>
        <w:t>Diabetes Research and Clinical Practice</w:t>
      </w:r>
      <w:r>
        <w:rPr>
          <w:rFonts w:eastAsia="Times New Roman"/>
        </w:rPr>
        <w:t xml:space="preserve"> 2011; 94(1):e21-e23.</w:t>
      </w: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58" w:lineRule="exact"/>
        <w:rPr>
          <w:sz w:val="20"/>
          <w:szCs w:val="20"/>
        </w:rPr>
      </w:pPr>
    </w:p>
    <w:p w:rsidR="00725A56" w:rsidRDefault="00725A56">
      <w:pPr>
        <w:rPr>
          <w:rFonts w:ascii="Calibri" w:eastAsia="Calibri" w:hAnsi="Calibri" w:cs="Calibri"/>
          <w:sz w:val="18"/>
          <w:szCs w:val="18"/>
          <w:rtl/>
        </w:rPr>
      </w:pPr>
    </w:p>
    <w:p w:rsidR="00AD09C3" w:rsidRDefault="00AD09C3" w:rsidP="00AD09C3">
      <w:pPr>
        <w:bidi/>
        <w:spacing w:after="120" w:line="276" w:lineRule="auto"/>
        <w:jc w:val="both"/>
        <w:rPr>
          <w:rFonts w:eastAsia="Calibri" w:cs="B Nazanin"/>
          <w:i/>
          <w:sz w:val="20"/>
          <w:szCs w:val="24"/>
          <w:lang w:bidi="fa-IR"/>
        </w:rPr>
      </w:pPr>
      <w:r w:rsidRPr="00AD09C3">
        <w:rPr>
          <w:rFonts w:eastAsia="Calibri" w:cs="B Nazanin" w:hint="cs"/>
          <w:i/>
          <w:sz w:val="24"/>
          <w:szCs w:val="28"/>
          <w:rtl/>
          <w:lang w:bidi="fa-IR"/>
        </w:rPr>
        <w:t xml:space="preserve">  </w:t>
      </w:r>
      <w:r w:rsidRPr="00AD09C3">
        <w:rPr>
          <w:rFonts w:eastAsia="Calibri" w:cs="B Nazanin" w:hint="cs"/>
          <w:b/>
          <w:bCs/>
          <w:i/>
          <w:sz w:val="20"/>
          <w:szCs w:val="24"/>
          <w:rtl/>
          <w:lang w:bidi="fa-IR"/>
        </w:rPr>
        <w:t>ضمیمه‏ی</w:t>
      </w:r>
      <w:r w:rsidRPr="00AD09C3">
        <w:rPr>
          <w:rFonts w:eastAsia="Calibri" w:cs="B Nazanin" w:hint="cs"/>
          <w:i/>
          <w:sz w:val="20"/>
          <w:szCs w:val="24"/>
          <w:rtl/>
          <w:lang w:bidi="fa-IR"/>
        </w:rPr>
        <w:t xml:space="preserve"> </w:t>
      </w:r>
      <w:r w:rsidRPr="00AD09C3">
        <w:rPr>
          <w:rFonts w:eastAsia="Calibri" w:cs="B Nazanin" w:hint="cs"/>
          <w:b/>
          <w:bCs/>
          <w:i/>
          <w:sz w:val="20"/>
          <w:szCs w:val="24"/>
          <w:rtl/>
          <w:lang w:bidi="fa-IR"/>
        </w:rPr>
        <w:t>1.</w:t>
      </w:r>
      <w:r w:rsidRPr="00AD09C3">
        <w:rPr>
          <w:rFonts w:eastAsia="Calibri" w:cs="B Nazanin" w:hint="cs"/>
          <w:i/>
          <w:sz w:val="20"/>
          <w:szCs w:val="24"/>
          <w:rtl/>
          <w:lang w:bidi="fa-IR"/>
        </w:rPr>
        <w:t xml:space="preserve"> اهمیت پیامدها برای ارزیابی تاثیرات درمان </w:t>
      </w:r>
      <w:r w:rsidRPr="001A77D9">
        <w:rPr>
          <w:rFonts w:eastAsia="Calibri" w:cs="B Nazanin"/>
          <w:iCs/>
          <w:sz w:val="20"/>
          <w:szCs w:val="24"/>
          <w:lang w:bidi="fa-IR"/>
        </w:rPr>
        <w:t>GDM</w:t>
      </w:r>
      <w:r w:rsidRPr="001A77D9">
        <w:rPr>
          <w:rFonts w:eastAsia="Calibri" w:cs="B Nazanin" w:hint="cs"/>
          <w:iCs/>
          <w:sz w:val="20"/>
          <w:szCs w:val="24"/>
          <w:rtl/>
          <w:lang w:bidi="fa-IR"/>
        </w:rPr>
        <w:t xml:space="preserve"> </w:t>
      </w:r>
      <w:r w:rsidRPr="00AD09C3">
        <w:rPr>
          <w:rFonts w:eastAsia="Calibri" w:cs="B Nazanin" w:hint="cs"/>
          <w:i/>
          <w:sz w:val="20"/>
          <w:szCs w:val="24"/>
          <w:rtl/>
          <w:lang w:bidi="fa-IR"/>
        </w:rPr>
        <w:t>(</w:t>
      </w:r>
      <w:r w:rsidRPr="001A77D9">
        <w:rPr>
          <w:rFonts w:eastAsia="Calibri" w:cs="B Nazanin" w:hint="cs"/>
          <w:i/>
          <w:sz w:val="20"/>
          <w:szCs w:val="24"/>
          <w:rtl/>
          <w:lang w:bidi="fa-IR"/>
        </w:rPr>
        <w:t xml:space="preserve">روش </w:t>
      </w:r>
      <w:r w:rsidRPr="001A77D9">
        <w:rPr>
          <w:rFonts w:eastAsia="Calibri" w:cs="B Nazanin"/>
          <w:iCs/>
          <w:sz w:val="20"/>
          <w:szCs w:val="24"/>
          <w:lang w:bidi="fa-IR"/>
        </w:rPr>
        <w:t>GRADE</w:t>
      </w:r>
      <w:r w:rsidRPr="001A77D9">
        <w:rPr>
          <w:rFonts w:eastAsia="Calibri" w:cs="B Nazanin" w:hint="cs"/>
          <w:iCs/>
          <w:sz w:val="20"/>
          <w:szCs w:val="24"/>
          <w:rtl/>
          <w:lang w:bidi="fa-IR"/>
        </w:rPr>
        <w:t>)</w:t>
      </w:r>
      <w:r w:rsidRPr="00AD09C3">
        <w:rPr>
          <w:rFonts w:eastAsia="Calibri" w:cs="B Nazanin" w:hint="cs"/>
          <w:i/>
          <w:sz w:val="20"/>
          <w:szCs w:val="24"/>
          <w:vertAlign w:val="superscript"/>
          <w:rtl/>
          <w:lang w:bidi="fa-IR"/>
        </w:rPr>
        <w:t>4</w:t>
      </w:r>
    </w:p>
    <w:p w:rsidR="00AD09C3" w:rsidRDefault="00AD09C3" w:rsidP="00AD09C3">
      <w:pPr>
        <w:bidi/>
        <w:rPr>
          <w:rFonts w:eastAsia="Calibri" w:cs="B Nazanin"/>
          <w:sz w:val="20"/>
          <w:szCs w:val="24"/>
          <w:lang w:bidi="fa-IR"/>
        </w:rPr>
      </w:pPr>
    </w:p>
    <w:tbl>
      <w:tblPr>
        <w:tblStyle w:val="PlainTable2"/>
        <w:bidiVisual/>
        <w:tblW w:w="0" w:type="auto"/>
        <w:tblLook w:val="04A0" w:firstRow="1" w:lastRow="0" w:firstColumn="1" w:lastColumn="0" w:noHBand="0" w:noVBand="1"/>
      </w:tblPr>
      <w:tblGrid>
        <w:gridCol w:w="1182"/>
        <w:gridCol w:w="7905"/>
      </w:tblGrid>
      <w:tr w:rsidR="00AD09C3" w:rsidRPr="00AD09C3" w:rsidTr="00AD0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Pr>
          <w:p w:rsidR="00AD09C3" w:rsidRPr="00AD09C3" w:rsidRDefault="00AD09C3" w:rsidP="00AD09C3">
            <w:pPr>
              <w:bidi/>
              <w:jc w:val="center"/>
              <w:rPr>
                <w:rFonts w:eastAsia="Calibri" w:cs="B Nazanin"/>
                <w:i/>
                <w:sz w:val="20"/>
                <w:szCs w:val="24"/>
                <w:rtl/>
                <w:lang w:bidi="fa-IR"/>
              </w:rPr>
            </w:pPr>
            <w:r w:rsidRPr="00AD09C3">
              <w:rPr>
                <w:rFonts w:eastAsia="Calibri" w:cs="B Nazanin" w:hint="cs"/>
                <w:i/>
                <w:sz w:val="20"/>
                <w:szCs w:val="24"/>
                <w:rtl/>
                <w:lang w:bidi="fa-IR"/>
              </w:rPr>
              <w:t>امتیاز</w:t>
            </w:r>
          </w:p>
        </w:tc>
        <w:tc>
          <w:tcPr>
            <w:tcW w:w="7905" w:type="dxa"/>
          </w:tcPr>
          <w:p w:rsidR="00AD09C3" w:rsidRPr="00AD09C3" w:rsidRDefault="00AD09C3" w:rsidP="009917B9">
            <w:pPr>
              <w:bidi/>
              <w:cnfStyle w:val="100000000000" w:firstRow="1" w:lastRow="0" w:firstColumn="0" w:lastColumn="0" w:oddVBand="0" w:evenVBand="0" w:oddHBand="0" w:evenHBand="0" w:firstRowFirstColumn="0" w:firstRowLastColumn="0" w:lastRowFirstColumn="0" w:lastRowLastColumn="0"/>
              <w:rPr>
                <w:rFonts w:eastAsia="Calibri" w:cs="B Nazanin"/>
                <w:i/>
                <w:sz w:val="20"/>
                <w:szCs w:val="24"/>
                <w:rtl/>
                <w:lang w:bidi="fa-IR"/>
              </w:rPr>
            </w:pPr>
            <w:r w:rsidRPr="00AD09C3">
              <w:rPr>
                <w:rFonts w:eastAsia="Calibri" w:cs="B Nazanin" w:hint="cs"/>
                <w:i/>
                <w:sz w:val="20"/>
                <w:szCs w:val="24"/>
                <w:rtl/>
                <w:lang w:bidi="fa-IR"/>
              </w:rPr>
              <w:t xml:space="preserve">اهمیت نسبی </w:t>
            </w:r>
          </w:p>
        </w:tc>
      </w:tr>
      <w:tr w:rsidR="00AD09C3" w:rsidRPr="00AD09C3" w:rsidTr="00AD0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Pr>
          <w:p w:rsidR="00AD09C3" w:rsidRPr="00AD09C3" w:rsidRDefault="00AD09C3" w:rsidP="009917B9">
            <w:pPr>
              <w:bidi/>
              <w:rPr>
                <w:rFonts w:eastAsia="Calibri" w:cs="B Nazanin"/>
                <w:i/>
                <w:sz w:val="20"/>
                <w:szCs w:val="24"/>
                <w:rtl/>
                <w:lang w:bidi="fa-IR"/>
              </w:rPr>
            </w:pPr>
            <w:r w:rsidRPr="00AD09C3">
              <w:rPr>
                <w:rFonts w:eastAsia="Calibri" w:cs="B Nazanin" w:hint="cs"/>
                <w:i/>
                <w:sz w:val="20"/>
                <w:szCs w:val="24"/>
                <w:rtl/>
                <w:lang w:bidi="fa-IR"/>
              </w:rPr>
              <w:t>3-1</w:t>
            </w:r>
          </w:p>
          <w:p w:rsidR="00AD09C3" w:rsidRPr="00AD09C3" w:rsidRDefault="00AD09C3" w:rsidP="009917B9">
            <w:pPr>
              <w:bidi/>
              <w:rPr>
                <w:rFonts w:eastAsia="Calibri" w:cs="B Nazanin"/>
                <w:i/>
                <w:sz w:val="20"/>
                <w:szCs w:val="24"/>
                <w:rtl/>
                <w:lang w:bidi="fa-IR"/>
              </w:rPr>
            </w:pPr>
            <w:r w:rsidRPr="00AD09C3">
              <w:rPr>
                <w:rFonts w:eastAsia="Calibri" w:cs="B Nazanin" w:hint="cs"/>
                <w:i/>
                <w:sz w:val="20"/>
                <w:szCs w:val="24"/>
                <w:rtl/>
                <w:lang w:bidi="fa-IR"/>
              </w:rPr>
              <w:t>6-4</w:t>
            </w:r>
          </w:p>
          <w:p w:rsidR="00AD09C3" w:rsidRPr="00AD09C3" w:rsidRDefault="00AD09C3" w:rsidP="009917B9">
            <w:pPr>
              <w:bidi/>
              <w:rPr>
                <w:rFonts w:eastAsia="Calibri" w:cs="B Nazanin"/>
                <w:i/>
                <w:sz w:val="20"/>
                <w:szCs w:val="24"/>
                <w:rtl/>
                <w:lang w:bidi="fa-IR"/>
              </w:rPr>
            </w:pPr>
            <w:r w:rsidRPr="00AD09C3">
              <w:rPr>
                <w:rFonts w:eastAsia="Calibri" w:cs="B Nazanin" w:hint="cs"/>
                <w:i/>
                <w:sz w:val="20"/>
                <w:szCs w:val="24"/>
                <w:rtl/>
                <w:lang w:bidi="fa-IR"/>
              </w:rPr>
              <w:t>9-7</w:t>
            </w:r>
          </w:p>
        </w:tc>
        <w:tc>
          <w:tcPr>
            <w:tcW w:w="7905" w:type="dxa"/>
          </w:tcPr>
          <w:p w:rsidR="00AD09C3" w:rsidRPr="00AD09C3" w:rsidRDefault="00AD09C3" w:rsidP="009917B9">
            <w:pPr>
              <w:bidi/>
              <w:cnfStyle w:val="000000100000" w:firstRow="0" w:lastRow="0" w:firstColumn="0" w:lastColumn="0" w:oddVBand="0" w:evenVBand="0" w:oddHBand="1" w:evenHBand="0" w:firstRowFirstColumn="0" w:firstRowLastColumn="0" w:lastRowFirstColumn="0" w:lastRowLastColumn="0"/>
              <w:rPr>
                <w:rFonts w:eastAsia="Calibri" w:cs="B Nazanin"/>
                <w:i/>
                <w:sz w:val="20"/>
                <w:szCs w:val="24"/>
                <w:rtl/>
                <w:lang w:bidi="fa-IR"/>
              </w:rPr>
            </w:pPr>
            <w:r w:rsidRPr="00AD09C3">
              <w:rPr>
                <w:rFonts w:eastAsia="Calibri" w:cs="B Nazanin" w:hint="cs"/>
                <w:i/>
                <w:sz w:val="20"/>
                <w:szCs w:val="24"/>
                <w:rtl/>
                <w:lang w:bidi="fa-IR"/>
              </w:rPr>
              <w:t xml:space="preserve">اهمیت اندک برای تصمیم‏گیری </w:t>
            </w:r>
          </w:p>
          <w:p w:rsidR="00AD09C3" w:rsidRPr="00AD09C3" w:rsidRDefault="00AD09C3" w:rsidP="001A77D9">
            <w:pPr>
              <w:bidi/>
              <w:cnfStyle w:val="000000100000" w:firstRow="0" w:lastRow="0" w:firstColumn="0" w:lastColumn="0" w:oddVBand="0" w:evenVBand="0" w:oddHBand="1" w:evenHBand="0" w:firstRowFirstColumn="0" w:firstRowLastColumn="0" w:lastRowFirstColumn="0" w:lastRowLastColumn="0"/>
              <w:rPr>
                <w:rFonts w:eastAsia="Calibri" w:cs="B Nazanin"/>
                <w:i/>
                <w:sz w:val="20"/>
                <w:szCs w:val="24"/>
                <w:rtl/>
                <w:lang w:bidi="fa-IR"/>
              </w:rPr>
            </w:pPr>
            <w:r w:rsidRPr="00AD09C3">
              <w:rPr>
                <w:rFonts w:eastAsia="Calibri" w:cs="B Nazanin" w:hint="cs"/>
                <w:i/>
                <w:sz w:val="20"/>
                <w:szCs w:val="24"/>
                <w:rtl/>
                <w:lang w:bidi="fa-IR"/>
              </w:rPr>
              <w:t xml:space="preserve">مهم اما </w:t>
            </w:r>
            <w:r w:rsidR="001A77D9">
              <w:rPr>
                <w:rFonts w:eastAsia="Calibri" w:cs="B Nazanin" w:hint="cs"/>
                <w:i/>
                <w:sz w:val="20"/>
                <w:szCs w:val="24"/>
                <w:rtl/>
                <w:lang w:bidi="fa-IR"/>
              </w:rPr>
              <w:t>غیر</w:t>
            </w:r>
            <w:r w:rsidRPr="00AD09C3">
              <w:rPr>
                <w:rFonts w:eastAsia="Calibri" w:cs="B Nazanin" w:hint="cs"/>
                <w:i/>
                <w:sz w:val="20"/>
                <w:szCs w:val="24"/>
                <w:rtl/>
                <w:lang w:bidi="fa-IR"/>
              </w:rPr>
              <w:t xml:space="preserve"> حیاتی برای تصمیم‏گیری</w:t>
            </w:r>
          </w:p>
          <w:p w:rsidR="00AD09C3" w:rsidRPr="00AD09C3" w:rsidRDefault="00AD09C3" w:rsidP="009917B9">
            <w:pPr>
              <w:bidi/>
              <w:cnfStyle w:val="000000100000" w:firstRow="0" w:lastRow="0" w:firstColumn="0" w:lastColumn="0" w:oddVBand="0" w:evenVBand="0" w:oddHBand="1" w:evenHBand="0" w:firstRowFirstColumn="0" w:firstRowLastColumn="0" w:lastRowFirstColumn="0" w:lastRowLastColumn="0"/>
              <w:rPr>
                <w:rFonts w:eastAsia="Calibri" w:cs="B Nazanin"/>
                <w:i/>
                <w:sz w:val="20"/>
                <w:szCs w:val="24"/>
                <w:rtl/>
                <w:lang w:bidi="fa-IR"/>
              </w:rPr>
            </w:pPr>
            <w:r w:rsidRPr="00AD09C3">
              <w:rPr>
                <w:rFonts w:eastAsia="Calibri" w:cs="B Nazanin" w:hint="cs"/>
                <w:i/>
                <w:sz w:val="20"/>
                <w:szCs w:val="24"/>
                <w:rtl/>
                <w:lang w:bidi="fa-IR"/>
              </w:rPr>
              <w:t>حیاتی برای تصمیم‏گیری</w:t>
            </w:r>
          </w:p>
        </w:tc>
      </w:tr>
    </w:tbl>
    <w:p w:rsidR="00AD09C3" w:rsidRDefault="00AD09C3" w:rsidP="009917B9">
      <w:pPr>
        <w:bidi/>
        <w:rPr>
          <w:rFonts w:eastAsia="Calibri" w:cs="B Nazanin"/>
          <w:sz w:val="20"/>
          <w:szCs w:val="24"/>
          <w:lang w:bidi="fa-IR"/>
        </w:rPr>
      </w:pPr>
    </w:p>
    <w:p w:rsidR="0064290C" w:rsidRDefault="0064290C" w:rsidP="00AD09C3">
      <w:pPr>
        <w:bidi/>
        <w:rPr>
          <w:rFonts w:eastAsia="Calibri" w:cs="B Nazanin"/>
          <w:sz w:val="20"/>
          <w:szCs w:val="24"/>
          <w:rtl/>
          <w:lang w:bidi="fa-IR"/>
        </w:rPr>
      </w:pPr>
    </w:p>
    <w:p w:rsidR="00AD09C3" w:rsidRPr="00AD09C3" w:rsidRDefault="00AD09C3" w:rsidP="001A77D9">
      <w:pPr>
        <w:bidi/>
        <w:spacing w:after="120" w:line="276" w:lineRule="auto"/>
        <w:jc w:val="both"/>
        <w:rPr>
          <w:rFonts w:eastAsia="Calibri" w:cs="B Nazanin"/>
          <w:b/>
          <w:bCs/>
          <w:iCs/>
          <w:sz w:val="24"/>
          <w:szCs w:val="24"/>
          <w:rtl/>
          <w:lang w:bidi="fa-IR"/>
        </w:rPr>
      </w:pPr>
      <w:r w:rsidRPr="00AD09C3">
        <w:rPr>
          <w:rFonts w:eastAsia="Calibri" w:cs="B Nazanin" w:hint="cs"/>
          <w:b/>
          <w:bCs/>
          <w:iCs/>
          <w:sz w:val="24"/>
          <w:szCs w:val="24"/>
          <w:rtl/>
          <w:lang w:bidi="fa-IR"/>
        </w:rPr>
        <w:t xml:space="preserve">اهمیت </w:t>
      </w:r>
      <w:r w:rsidR="001A77D9">
        <w:rPr>
          <w:rFonts w:eastAsia="Calibri" w:cs="B Nazanin" w:hint="cs"/>
          <w:b/>
          <w:bCs/>
          <w:iCs/>
          <w:sz w:val="24"/>
          <w:szCs w:val="24"/>
          <w:rtl/>
          <w:lang w:bidi="fa-IR"/>
        </w:rPr>
        <w:t>نسبی پیامدهای پریناتال و مادر</w:t>
      </w:r>
      <w:r w:rsidRPr="00AD09C3">
        <w:rPr>
          <w:rFonts w:eastAsia="Calibri" w:cs="B Nazanin" w:hint="cs"/>
          <w:b/>
          <w:bCs/>
          <w:iCs/>
          <w:sz w:val="24"/>
          <w:szCs w:val="24"/>
          <w:rtl/>
          <w:lang w:bidi="fa-IR"/>
        </w:rPr>
        <w:t xml:space="preserve">ی در تصمیم‏گیری مربوط به غربالگری </w:t>
      </w:r>
      <w:r w:rsidR="001A77D9" w:rsidRPr="00AD09C3">
        <w:rPr>
          <w:rFonts w:eastAsia="Calibri" w:cs="B Nazanin" w:hint="cs"/>
          <w:b/>
          <w:bCs/>
          <w:iCs/>
          <w:sz w:val="24"/>
          <w:szCs w:val="24"/>
          <w:rtl/>
          <w:lang w:bidi="fa-IR"/>
        </w:rPr>
        <w:t>و درمان</w:t>
      </w:r>
      <w:r w:rsidR="001A77D9" w:rsidRPr="00AD09C3">
        <w:rPr>
          <w:rFonts w:eastAsia="Calibri" w:cs="B Nazanin"/>
          <w:b/>
          <w:bCs/>
          <w:iCs/>
          <w:sz w:val="24"/>
          <w:szCs w:val="24"/>
          <w:lang w:bidi="fa-IR"/>
        </w:rPr>
        <w:t xml:space="preserve"> </w:t>
      </w:r>
      <w:r w:rsidRPr="00AD09C3">
        <w:rPr>
          <w:rFonts w:eastAsia="Calibri" w:cs="B Nazanin"/>
          <w:b/>
          <w:bCs/>
          <w:iCs/>
          <w:sz w:val="24"/>
          <w:szCs w:val="24"/>
          <w:lang w:bidi="fa-IR"/>
        </w:rPr>
        <w:t>GDM</w:t>
      </w:r>
      <w:r w:rsidRPr="00AD09C3">
        <w:rPr>
          <w:rFonts w:eastAsia="Calibri" w:cs="B Nazanin" w:hint="cs"/>
          <w:b/>
          <w:bCs/>
          <w:iCs/>
          <w:sz w:val="24"/>
          <w:szCs w:val="24"/>
          <w:rtl/>
          <w:lang w:bidi="fa-IR"/>
        </w:rPr>
        <w:t xml:space="preserve"> </w:t>
      </w:r>
    </w:p>
    <w:tbl>
      <w:tblPr>
        <w:tblStyle w:val="TableGrid1"/>
        <w:bidiVisual/>
        <w:tblW w:w="0" w:type="auto"/>
        <w:tblLook w:val="04A0" w:firstRow="1" w:lastRow="0" w:firstColumn="1" w:lastColumn="0" w:noHBand="0" w:noVBand="1"/>
      </w:tblPr>
      <w:tblGrid>
        <w:gridCol w:w="3133"/>
        <w:gridCol w:w="2925"/>
        <w:gridCol w:w="3029"/>
      </w:tblGrid>
      <w:tr w:rsidR="00AD09C3" w:rsidRPr="00AD09C3" w:rsidTr="001A77D9">
        <w:tc>
          <w:tcPr>
            <w:tcW w:w="3133" w:type="dxa"/>
          </w:tcPr>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 xml:space="preserve">پیامد </w:t>
            </w:r>
          </w:p>
        </w:tc>
        <w:tc>
          <w:tcPr>
            <w:tcW w:w="5954" w:type="dxa"/>
            <w:gridSpan w:val="2"/>
          </w:tcPr>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 xml:space="preserve">اهمیت نسبی </w:t>
            </w:r>
          </w:p>
        </w:tc>
      </w:tr>
      <w:tr w:rsidR="00AD09C3" w:rsidRPr="00AD09C3" w:rsidTr="001A77D9">
        <w:tc>
          <w:tcPr>
            <w:tcW w:w="3133" w:type="dxa"/>
          </w:tcPr>
          <w:p w:rsidR="00AD09C3" w:rsidRPr="00AD09C3" w:rsidRDefault="009917B9" w:rsidP="009917B9">
            <w:pPr>
              <w:bidi/>
              <w:rPr>
                <w:rFonts w:cs="B Nazanin"/>
                <w:i/>
                <w:sz w:val="20"/>
                <w:szCs w:val="24"/>
                <w:rtl/>
                <w:lang w:bidi="fa-IR"/>
              </w:rPr>
            </w:pPr>
            <w:r>
              <w:rPr>
                <w:rFonts w:cs="B Nazanin" w:hint="cs"/>
                <w:i/>
                <w:sz w:val="20"/>
                <w:szCs w:val="24"/>
                <w:rtl/>
                <w:lang w:bidi="fa-IR"/>
              </w:rPr>
              <w:t>مرگ حول و حوش</w:t>
            </w:r>
            <w:r w:rsidR="00AD09C3" w:rsidRPr="00AD09C3">
              <w:rPr>
                <w:rFonts w:cs="B Nazanin" w:hint="cs"/>
                <w:i/>
                <w:sz w:val="20"/>
                <w:szCs w:val="24"/>
                <w:rtl/>
                <w:lang w:bidi="fa-IR"/>
              </w:rPr>
              <w:t xml:space="preserve"> زایمان</w:t>
            </w:r>
          </w:p>
          <w:p w:rsidR="00AD09C3" w:rsidRPr="00AD09C3" w:rsidRDefault="00AD09C3" w:rsidP="009917B9">
            <w:pPr>
              <w:bidi/>
              <w:rPr>
                <w:rFonts w:cs="B Nazanin"/>
                <w:i/>
                <w:sz w:val="20"/>
                <w:szCs w:val="24"/>
                <w:rtl/>
                <w:lang w:bidi="fa-IR"/>
              </w:rPr>
            </w:pPr>
            <w:r w:rsidRPr="00AD09C3">
              <w:rPr>
                <w:rFonts w:cs="B Nazanin" w:hint="cs"/>
                <w:i/>
                <w:sz w:val="20"/>
                <w:szCs w:val="24"/>
                <w:rtl/>
                <w:lang w:bidi="fa-IR"/>
              </w:rPr>
              <w:t>ماکروزومی</w:t>
            </w:r>
          </w:p>
          <w:p w:rsidR="00AD09C3" w:rsidRPr="00AD09C3" w:rsidRDefault="009917B9" w:rsidP="009917B9">
            <w:pPr>
              <w:bidi/>
              <w:rPr>
                <w:rFonts w:cs="B Nazanin"/>
                <w:i/>
                <w:sz w:val="20"/>
                <w:szCs w:val="24"/>
                <w:rtl/>
                <w:lang w:bidi="fa-IR"/>
              </w:rPr>
            </w:pPr>
            <w:r>
              <w:rPr>
                <w:rFonts w:cs="B Nazanin" w:hint="cs"/>
                <w:i/>
                <w:sz w:val="20"/>
                <w:szCs w:val="24"/>
                <w:rtl/>
                <w:lang w:bidi="fa-IR"/>
              </w:rPr>
              <w:t>زایمان</w:t>
            </w:r>
            <w:r w:rsidR="00AD09C3" w:rsidRPr="00AD09C3">
              <w:rPr>
                <w:rFonts w:cs="B Nazanin" w:hint="cs"/>
                <w:i/>
                <w:sz w:val="20"/>
                <w:szCs w:val="24"/>
                <w:rtl/>
                <w:lang w:bidi="fa-IR"/>
              </w:rPr>
              <w:t xml:space="preserve"> </w:t>
            </w:r>
            <w:r w:rsidR="00AD09C3" w:rsidRPr="001A77D9">
              <w:rPr>
                <w:rFonts w:cs="B Nazanin"/>
                <w:iCs/>
                <w:sz w:val="20"/>
                <w:szCs w:val="24"/>
                <w:lang w:bidi="fa-IR"/>
              </w:rPr>
              <w:t>LGA</w:t>
            </w:r>
          </w:p>
          <w:p w:rsidR="00AD09C3" w:rsidRPr="00AD09C3" w:rsidRDefault="00AD09C3" w:rsidP="009917B9">
            <w:pPr>
              <w:bidi/>
              <w:rPr>
                <w:rFonts w:cs="B Nazanin"/>
                <w:i/>
                <w:sz w:val="20"/>
                <w:szCs w:val="24"/>
                <w:rtl/>
                <w:lang w:bidi="fa-IR"/>
              </w:rPr>
            </w:pPr>
            <w:r w:rsidRPr="00AD09C3">
              <w:rPr>
                <w:rFonts w:cs="B Nazanin" w:hint="cs"/>
                <w:i/>
                <w:sz w:val="20"/>
                <w:szCs w:val="24"/>
                <w:rtl/>
                <w:lang w:bidi="fa-IR"/>
              </w:rPr>
              <w:t>دیستوشی شانه</w:t>
            </w:r>
          </w:p>
          <w:p w:rsidR="00AD09C3" w:rsidRPr="00AD09C3" w:rsidRDefault="00AD09C3" w:rsidP="009917B9">
            <w:pPr>
              <w:bidi/>
              <w:rPr>
                <w:rFonts w:cs="B Nazanin"/>
                <w:i/>
                <w:sz w:val="20"/>
                <w:szCs w:val="24"/>
                <w:rtl/>
                <w:lang w:bidi="fa-IR"/>
              </w:rPr>
            </w:pPr>
            <w:r w:rsidRPr="00AD09C3">
              <w:rPr>
                <w:rFonts w:cs="B Nazanin" w:hint="cs"/>
                <w:i/>
                <w:sz w:val="20"/>
                <w:szCs w:val="24"/>
                <w:rtl/>
                <w:lang w:bidi="fa-IR"/>
              </w:rPr>
              <w:t xml:space="preserve">پذیرش </w:t>
            </w:r>
            <w:r w:rsidRPr="001A77D9">
              <w:rPr>
                <w:rFonts w:cs="B Nazanin"/>
                <w:iCs/>
                <w:sz w:val="20"/>
                <w:szCs w:val="24"/>
                <w:lang w:bidi="fa-IR"/>
              </w:rPr>
              <w:t>ICU</w:t>
            </w:r>
            <w:r w:rsidRPr="00AD09C3">
              <w:rPr>
                <w:rFonts w:cs="B Nazanin" w:hint="cs"/>
                <w:i/>
                <w:sz w:val="20"/>
                <w:szCs w:val="24"/>
                <w:rtl/>
                <w:lang w:bidi="fa-IR"/>
              </w:rPr>
              <w:t xml:space="preserve"> نوزادی</w:t>
            </w:r>
          </w:p>
          <w:p w:rsidR="00AD09C3" w:rsidRPr="00AD09C3" w:rsidRDefault="00AD09C3" w:rsidP="009917B9">
            <w:pPr>
              <w:bidi/>
              <w:rPr>
                <w:rFonts w:cs="B Nazanin"/>
                <w:i/>
                <w:sz w:val="20"/>
                <w:szCs w:val="24"/>
                <w:rtl/>
                <w:lang w:bidi="fa-IR"/>
              </w:rPr>
            </w:pPr>
            <w:r w:rsidRPr="00AD09C3">
              <w:rPr>
                <w:rFonts w:cs="B Nazanin" w:hint="cs"/>
                <w:i/>
                <w:sz w:val="20"/>
                <w:szCs w:val="24"/>
                <w:rtl/>
                <w:lang w:bidi="fa-IR"/>
              </w:rPr>
              <w:t>اختلالات مادرزادی</w:t>
            </w:r>
          </w:p>
          <w:p w:rsidR="00AD09C3" w:rsidRPr="00AD09C3" w:rsidRDefault="00AD09C3" w:rsidP="009917B9">
            <w:pPr>
              <w:bidi/>
              <w:rPr>
                <w:rFonts w:cs="B Nazanin"/>
                <w:i/>
                <w:sz w:val="20"/>
                <w:szCs w:val="24"/>
                <w:rtl/>
                <w:lang w:bidi="fa-IR"/>
              </w:rPr>
            </w:pPr>
            <w:r w:rsidRPr="00AD09C3">
              <w:rPr>
                <w:rFonts w:cs="B Nazanin" w:hint="cs"/>
                <w:i/>
                <w:sz w:val="20"/>
                <w:szCs w:val="24"/>
                <w:rtl/>
                <w:lang w:bidi="fa-IR"/>
              </w:rPr>
              <w:t xml:space="preserve">ترومای تولد </w:t>
            </w:r>
          </w:p>
          <w:p w:rsidR="00AD09C3" w:rsidRPr="00AD09C3" w:rsidRDefault="005B3058" w:rsidP="009917B9">
            <w:pPr>
              <w:bidi/>
              <w:rPr>
                <w:rFonts w:cs="B Nazanin"/>
                <w:i/>
                <w:sz w:val="20"/>
                <w:szCs w:val="24"/>
                <w:rtl/>
                <w:lang w:bidi="fa-IR"/>
              </w:rPr>
            </w:pPr>
            <w:r>
              <w:rPr>
                <w:rFonts w:cs="B Nazanin" w:hint="cs"/>
                <w:i/>
                <w:sz w:val="20"/>
                <w:szCs w:val="24"/>
                <w:rtl/>
                <w:lang w:bidi="fa-IR"/>
              </w:rPr>
              <w:t xml:space="preserve">هیپربیلی </w:t>
            </w:r>
            <w:r w:rsidR="00AD09C3" w:rsidRPr="00AD09C3">
              <w:rPr>
                <w:rFonts w:cs="B Nazanin" w:hint="cs"/>
                <w:i/>
                <w:sz w:val="20"/>
                <w:szCs w:val="24"/>
                <w:rtl/>
                <w:lang w:bidi="fa-IR"/>
              </w:rPr>
              <w:t>روبینمی</w:t>
            </w:r>
          </w:p>
          <w:p w:rsidR="00AD09C3" w:rsidRPr="00AD09C3" w:rsidRDefault="00AD09C3" w:rsidP="009917B9">
            <w:pPr>
              <w:bidi/>
              <w:rPr>
                <w:rFonts w:cs="B Nazanin"/>
                <w:i/>
                <w:sz w:val="20"/>
                <w:szCs w:val="24"/>
                <w:rtl/>
                <w:lang w:bidi="fa-IR"/>
              </w:rPr>
            </w:pPr>
            <w:r w:rsidRPr="00AD09C3">
              <w:rPr>
                <w:rFonts w:cs="B Nazanin" w:hint="cs"/>
                <w:i/>
                <w:sz w:val="20"/>
                <w:szCs w:val="24"/>
                <w:rtl/>
                <w:lang w:bidi="fa-IR"/>
              </w:rPr>
              <w:t xml:space="preserve">سندرم </w:t>
            </w:r>
            <w:r w:rsidR="009917B9">
              <w:rPr>
                <w:rFonts w:cs="B Nazanin" w:hint="cs"/>
                <w:i/>
                <w:sz w:val="20"/>
                <w:szCs w:val="24"/>
                <w:rtl/>
                <w:lang w:bidi="fa-IR"/>
              </w:rPr>
              <w:t>دیسترس</w:t>
            </w:r>
            <w:r w:rsidRPr="00AD09C3">
              <w:rPr>
                <w:rFonts w:cs="B Nazanin" w:hint="cs"/>
                <w:i/>
                <w:sz w:val="20"/>
                <w:szCs w:val="24"/>
                <w:rtl/>
                <w:lang w:bidi="fa-IR"/>
              </w:rPr>
              <w:t xml:space="preserve"> تنفسی</w:t>
            </w:r>
          </w:p>
          <w:p w:rsidR="00AD09C3" w:rsidRPr="00AD09C3" w:rsidRDefault="005B3058" w:rsidP="009917B9">
            <w:pPr>
              <w:bidi/>
              <w:rPr>
                <w:rFonts w:cs="B Nazanin"/>
                <w:i/>
                <w:sz w:val="20"/>
                <w:szCs w:val="24"/>
                <w:rtl/>
                <w:lang w:bidi="fa-IR"/>
              </w:rPr>
            </w:pPr>
            <w:r>
              <w:rPr>
                <w:rFonts w:cs="B Nazanin" w:hint="cs"/>
                <w:i/>
                <w:sz w:val="20"/>
                <w:szCs w:val="24"/>
                <w:rtl/>
                <w:lang w:bidi="fa-IR"/>
              </w:rPr>
              <w:t>زایمان</w:t>
            </w:r>
            <w:r w:rsidR="00AD09C3" w:rsidRPr="00AD09C3">
              <w:rPr>
                <w:rFonts w:cs="B Nazanin" w:hint="cs"/>
                <w:i/>
                <w:sz w:val="20"/>
                <w:szCs w:val="24"/>
                <w:rtl/>
                <w:lang w:bidi="fa-IR"/>
              </w:rPr>
              <w:t xml:space="preserve"> </w:t>
            </w:r>
            <w:r w:rsidR="00AD09C3" w:rsidRPr="001A77D9">
              <w:rPr>
                <w:rFonts w:cs="B Nazanin"/>
                <w:iCs/>
                <w:sz w:val="20"/>
                <w:szCs w:val="24"/>
                <w:lang w:bidi="fa-IR"/>
              </w:rPr>
              <w:t>SGA</w:t>
            </w:r>
          </w:p>
          <w:p w:rsidR="00AD09C3" w:rsidRPr="00AD09C3" w:rsidRDefault="00AD09C3" w:rsidP="009917B9">
            <w:pPr>
              <w:bidi/>
              <w:rPr>
                <w:rFonts w:cs="B Nazanin"/>
                <w:i/>
                <w:sz w:val="20"/>
                <w:szCs w:val="24"/>
                <w:rtl/>
                <w:lang w:bidi="fa-IR"/>
              </w:rPr>
            </w:pPr>
            <w:r w:rsidRPr="00AD09C3">
              <w:rPr>
                <w:rFonts w:cs="B Nazanin" w:hint="cs"/>
                <w:i/>
                <w:sz w:val="20"/>
                <w:szCs w:val="24"/>
                <w:rtl/>
                <w:lang w:bidi="fa-IR"/>
              </w:rPr>
              <w:t>هیپوگلیسمی نوزادی</w:t>
            </w:r>
          </w:p>
          <w:p w:rsidR="00AD09C3" w:rsidRPr="00AD09C3" w:rsidRDefault="005B3058" w:rsidP="009917B9">
            <w:pPr>
              <w:bidi/>
              <w:rPr>
                <w:rFonts w:cs="B Nazanin"/>
                <w:i/>
                <w:sz w:val="20"/>
                <w:szCs w:val="24"/>
                <w:rtl/>
                <w:lang w:bidi="fa-IR"/>
              </w:rPr>
            </w:pPr>
            <w:r>
              <w:rPr>
                <w:rFonts w:cs="B Nazanin" w:hint="cs"/>
                <w:i/>
                <w:sz w:val="20"/>
                <w:szCs w:val="24"/>
                <w:rtl/>
                <w:lang w:bidi="fa-IR"/>
              </w:rPr>
              <w:t>زایمان</w:t>
            </w:r>
            <w:r w:rsidR="00AD09C3" w:rsidRPr="00AD09C3">
              <w:rPr>
                <w:rFonts w:cs="B Nazanin" w:hint="cs"/>
                <w:i/>
                <w:sz w:val="20"/>
                <w:szCs w:val="24"/>
                <w:rtl/>
                <w:lang w:bidi="fa-IR"/>
              </w:rPr>
              <w:t xml:space="preserve"> زودرس</w:t>
            </w:r>
          </w:p>
          <w:p w:rsidR="00AD09C3" w:rsidRPr="00AD09C3" w:rsidRDefault="00AD09C3" w:rsidP="009917B9">
            <w:pPr>
              <w:bidi/>
              <w:rPr>
                <w:rFonts w:cs="B Nazanin"/>
                <w:i/>
                <w:sz w:val="20"/>
                <w:szCs w:val="24"/>
                <w:rtl/>
                <w:lang w:bidi="fa-IR"/>
              </w:rPr>
            </w:pPr>
            <w:r w:rsidRPr="00AD09C3">
              <w:rPr>
                <w:rFonts w:cs="B Nazanin" w:hint="cs"/>
                <w:i/>
                <w:sz w:val="20"/>
                <w:szCs w:val="24"/>
                <w:rtl/>
                <w:lang w:bidi="fa-IR"/>
              </w:rPr>
              <w:t>اختلالات فشار خون بالا در بارداری</w:t>
            </w:r>
          </w:p>
          <w:p w:rsidR="00AD09C3" w:rsidRPr="00AD09C3" w:rsidRDefault="009917B9" w:rsidP="009917B9">
            <w:pPr>
              <w:bidi/>
              <w:rPr>
                <w:rFonts w:cs="B Nazanin"/>
                <w:i/>
                <w:sz w:val="20"/>
                <w:szCs w:val="24"/>
                <w:rtl/>
                <w:lang w:bidi="fa-IR"/>
              </w:rPr>
            </w:pPr>
            <w:r>
              <w:rPr>
                <w:rFonts w:cs="B Nazanin" w:hint="cs"/>
                <w:i/>
                <w:sz w:val="20"/>
                <w:szCs w:val="24"/>
                <w:rtl/>
                <w:lang w:bidi="fa-IR"/>
              </w:rPr>
              <w:t>پره</w:t>
            </w:r>
            <w:r w:rsidR="00AD09C3" w:rsidRPr="00AD09C3">
              <w:rPr>
                <w:rFonts w:cs="B Nazanin" w:hint="cs"/>
                <w:i/>
                <w:sz w:val="20"/>
                <w:szCs w:val="24"/>
                <w:rtl/>
                <w:lang w:bidi="fa-IR"/>
              </w:rPr>
              <w:t>‏اکلامپسی</w:t>
            </w:r>
          </w:p>
          <w:p w:rsidR="00AD09C3" w:rsidRPr="00AD09C3" w:rsidRDefault="005B3058" w:rsidP="009917B9">
            <w:pPr>
              <w:bidi/>
              <w:rPr>
                <w:rFonts w:cs="B Nazanin"/>
                <w:i/>
                <w:sz w:val="20"/>
                <w:szCs w:val="24"/>
                <w:rtl/>
                <w:lang w:bidi="fa-IR"/>
              </w:rPr>
            </w:pPr>
            <w:r>
              <w:rPr>
                <w:rFonts w:cs="B Nazanin" w:hint="cs"/>
                <w:i/>
                <w:sz w:val="20"/>
                <w:szCs w:val="24"/>
                <w:rtl/>
                <w:lang w:bidi="fa-IR"/>
              </w:rPr>
              <w:t>زایمان سزارین</w:t>
            </w:r>
          </w:p>
          <w:p w:rsidR="00AD09C3" w:rsidRPr="00AD09C3" w:rsidRDefault="005B3058" w:rsidP="001A77D9">
            <w:pPr>
              <w:bidi/>
              <w:rPr>
                <w:rFonts w:cs="B Nazanin"/>
                <w:i/>
                <w:sz w:val="20"/>
                <w:szCs w:val="24"/>
                <w:rtl/>
                <w:lang w:bidi="fa-IR"/>
              </w:rPr>
            </w:pPr>
            <w:r>
              <w:rPr>
                <w:rFonts w:cs="B Nazanin" w:hint="cs"/>
                <w:i/>
                <w:sz w:val="20"/>
                <w:szCs w:val="24"/>
                <w:rtl/>
                <w:lang w:bidi="fa-IR"/>
              </w:rPr>
              <w:t>دیابت ب</w:t>
            </w:r>
            <w:r w:rsidR="001A77D9">
              <w:rPr>
                <w:rFonts w:cs="B Nazanin" w:hint="cs"/>
                <w:i/>
                <w:sz w:val="20"/>
                <w:szCs w:val="24"/>
                <w:rtl/>
                <w:lang w:bidi="fa-IR"/>
              </w:rPr>
              <w:t>در مراحل بعدی زندگی</w:t>
            </w:r>
            <w:r>
              <w:rPr>
                <w:rFonts w:cs="B Nazanin" w:hint="cs"/>
                <w:i/>
                <w:sz w:val="20"/>
                <w:szCs w:val="24"/>
                <w:rtl/>
                <w:lang w:bidi="fa-IR"/>
              </w:rPr>
              <w:t xml:space="preserve"> (مادر</w:t>
            </w:r>
            <w:r w:rsidR="00AD09C3" w:rsidRPr="00AD09C3">
              <w:rPr>
                <w:rFonts w:cs="B Nazanin" w:hint="cs"/>
                <w:i/>
                <w:sz w:val="20"/>
                <w:szCs w:val="24"/>
                <w:rtl/>
                <w:lang w:bidi="fa-IR"/>
              </w:rPr>
              <w:t>ی)</w:t>
            </w:r>
          </w:p>
        </w:tc>
        <w:tc>
          <w:tcPr>
            <w:tcW w:w="2925" w:type="dxa"/>
          </w:tcPr>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 xml:space="preserve">حیاتی </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حیاتی</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مهم</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حیاتی</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حیاتی</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حیاتی</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حیاتی</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مهم</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حیاتی</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مهم</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مهم</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مهم</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مهم</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حیاتی</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حیاتی</w:t>
            </w:r>
          </w:p>
          <w:p w:rsidR="00AD09C3" w:rsidRPr="00AD09C3" w:rsidRDefault="00AD09C3" w:rsidP="00AD09C3">
            <w:pPr>
              <w:bidi/>
              <w:jc w:val="center"/>
              <w:rPr>
                <w:rFonts w:cs="B Nazanin"/>
                <w:i/>
                <w:sz w:val="20"/>
                <w:szCs w:val="24"/>
                <w:rtl/>
                <w:lang w:bidi="fa-IR"/>
              </w:rPr>
            </w:pPr>
            <w:r w:rsidRPr="00AD09C3">
              <w:rPr>
                <w:rFonts w:cs="B Nazanin" w:hint="cs"/>
                <w:i/>
                <w:sz w:val="20"/>
                <w:szCs w:val="24"/>
                <w:rtl/>
                <w:lang w:bidi="fa-IR"/>
              </w:rPr>
              <w:t>حیاتی</w:t>
            </w:r>
          </w:p>
        </w:tc>
        <w:tc>
          <w:tcPr>
            <w:tcW w:w="3029" w:type="dxa"/>
          </w:tcPr>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9</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7</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6</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8</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8</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8</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8</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5</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8</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6</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6</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6</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6</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7</w:t>
            </w:r>
          </w:p>
          <w:p w:rsidR="00AD09C3" w:rsidRPr="00AD09C3" w:rsidRDefault="00AD09C3" w:rsidP="00AD09C3">
            <w:pPr>
              <w:bidi/>
              <w:jc w:val="center"/>
              <w:rPr>
                <w:rFonts w:cs="B Nazanin"/>
                <w:i/>
                <w:sz w:val="20"/>
                <w:szCs w:val="24"/>
                <w:lang w:bidi="fa-IR"/>
              </w:rPr>
            </w:pPr>
            <w:r w:rsidRPr="00AD09C3">
              <w:rPr>
                <w:rFonts w:cs="B Nazanin"/>
                <w:i/>
                <w:sz w:val="20"/>
                <w:szCs w:val="24"/>
                <w:rtl/>
                <w:lang w:bidi="fa-IR"/>
              </w:rPr>
              <w:tab/>
              <w:t>7</w:t>
            </w:r>
          </w:p>
          <w:p w:rsidR="00AD09C3" w:rsidRPr="00AD09C3" w:rsidRDefault="00AD09C3" w:rsidP="00AD09C3">
            <w:pPr>
              <w:bidi/>
              <w:jc w:val="center"/>
              <w:rPr>
                <w:rFonts w:cs="B Nazanin"/>
                <w:i/>
                <w:sz w:val="20"/>
                <w:szCs w:val="24"/>
                <w:rtl/>
                <w:lang w:bidi="fa-IR"/>
              </w:rPr>
            </w:pPr>
            <w:r w:rsidRPr="00AD09C3">
              <w:rPr>
                <w:rFonts w:cs="B Nazanin"/>
                <w:i/>
                <w:sz w:val="20"/>
                <w:szCs w:val="24"/>
                <w:rtl/>
                <w:lang w:bidi="fa-IR"/>
              </w:rPr>
              <w:tab/>
              <w:t>8</w:t>
            </w:r>
          </w:p>
        </w:tc>
      </w:tr>
    </w:tbl>
    <w:p w:rsidR="00AD09C3" w:rsidRDefault="00AD09C3" w:rsidP="00AD09C3">
      <w:pPr>
        <w:bidi/>
        <w:rPr>
          <w:rFonts w:eastAsia="Calibri" w:cs="B Nazanin"/>
          <w:sz w:val="20"/>
          <w:szCs w:val="24"/>
          <w:rtl/>
          <w:lang w:bidi="fa-IR"/>
        </w:rPr>
        <w:sectPr w:rsidR="00AD09C3">
          <w:pgSz w:w="11900" w:h="16841"/>
          <w:pgMar w:top="1440" w:right="999" w:bottom="0" w:left="1440" w:header="0" w:footer="0" w:gutter="0"/>
          <w:cols w:space="720" w:equalWidth="0">
            <w:col w:w="9460"/>
          </w:cols>
        </w:sectPr>
      </w:pPr>
    </w:p>
    <w:p w:rsidR="00725A56" w:rsidRDefault="0095556B">
      <w:pPr>
        <w:spacing w:line="3" w:lineRule="exact"/>
        <w:rPr>
          <w:sz w:val="20"/>
          <w:szCs w:val="20"/>
        </w:rPr>
      </w:pPr>
      <w:bookmarkStart w:id="10" w:name="page47"/>
      <w:bookmarkEnd w:id="10"/>
      <w:r>
        <w:rPr>
          <w:noProof/>
          <w:sz w:val="20"/>
          <w:szCs w:val="20"/>
          <w:lang w:bidi="fa-IR"/>
        </w:rPr>
        <w:lastRenderedPageBreak/>
        <w:drawing>
          <wp:anchor distT="0" distB="0" distL="114300" distR="114300" simplePos="0" relativeHeight="251686400" behindDoc="1" locked="0" layoutInCell="0" allowOverlap="1" wp14:anchorId="7646E18E" wp14:editId="184805B1">
            <wp:simplePos x="0" y="0"/>
            <wp:positionH relativeFrom="page">
              <wp:posOffset>944880</wp:posOffset>
            </wp:positionH>
            <wp:positionV relativeFrom="page">
              <wp:posOffset>659765</wp:posOffset>
            </wp:positionV>
            <wp:extent cx="5487035" cy="3810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r>
        <w:rPr>
          <w:noProof/>
          <w:sz w:val="20"/>
          <w:szCs w:val="20"/>
          <w:lang w:bidi="fa-IR"/>
        </w:rPr>
        <w:drawing>
          <wp:anchor distT="0" distB="0" distL="114300" distR="114300" simplePos="0" relativeHeight="251687424" behindDoc="1" locked="0" layoutInCell="0" allowOverlap="1" wp14:anchorId="36137E78" wp14:editId="24E78016">
            <wp:simplePos x="0" y="0"/>
            <wp:positionH relativeFrom="page">
              <wp:posOffset>944880</wp:posOffset>
            </wp:positionH>
            <wp:positionV relativeFrom="page">
              <wp:posOffset>641350</wp:posOffset>
            </wp:positionV>
            <wp:extent cx="5487035" cy="889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487035" cy="8890"/>
                    </a:xfrm>
                    <a:prstGeom prst="rect">
                      <a:avLst/>
                    </a:prstGeom>
                    <a:noFill/>
                  </pic:spPr>
                </pic:pic>
              </a:graphicData>
            </a:graphic>
          </wp:anchor>
        </w:drawing>
      </w:r>
    </w:p>
    <w:p w:rsidR="00AD09C3" w:rsidRDefault="00AD09C3" w:rsidP="001A77D9">
      <w:pPr>
        <w:bidi/>
        <w:spacing w:line="276" w:lineRule="auto"/>
        <w:jc w:val="both"/>
        <w:rPr>
          <w:rFonts w:eastAsia="Calibri" w:cs="B Nazanin"/>
          <w:i/>
          <w:sz w:val="20"/>
          <w:szCs w:val="24"/>
          <w:rtl/>
          <w:lang w:bidi="fa-IR"/>
        </w:rPr>
      </w:pPr>
      <w:r w:rsidRPr="00AD09C3">
        <w:rPr>
          <w:rFonts w:eastAsia="Calibri" w:cs="B Nazanin" w:hint="cs"/>
          <w:b/>
          <w:bCs/>
          <w:i/>
          <w:sz w:val="20"/>
          <w:szCs w:val="24"/>
          <w:rtl/>
          <w:lang w:bidi="fa-IR"/>
        </w:rPr>
        <w:t xml:space="preserve">ضمیمه‏ی 2. </w:t>
      </w:r>
      <w:r w:rsidRPr="00AD09C3">
        <w:rPr>
          <w:rFonts w:eastAsia="Calibri" w:cs="B Nazanin" w:hint="cs"/>
          <w:i/>
          <w:sz w:val="20"/>
          <w:szCs w:val="24"/>
          <w:rtl/>
          <w:lang w:bidi="fa-IR"/>
        </w:rPr>
        <w:t xml:space="preserve">تحلیل حساسیت اثر </w:t>
      </w:r>
      <w:r w:rsidR="001A77D9" w:rsidRPr="00AD09C3">
        <w:rPr>
          <w:rFonts w:eastAsia="Calibri" w:cs="B Nazanin" w:hint="cs"/>
          <w:i/>
          <w:sz w:val="20"/>
          <w:szCs w:val="24"/>
          <w:rtl/>
          <w:lang w:bidi="fa-IR"/>
        </w:rPr>
        <w:t xml:space="preserve">استراتژی‏های </w:t>
      </w:r>
      <w:r w:rsidRPr="00AD09C3">
        <w:rPr>
          <w:rFonts w:eastAsia="Calibri" w:cs="B Nazanin" w:hint="cs"/>
          <w:i/>
          <w:sz w:val="20"/>
          <w:szCs w:val="24"/>
          <w:rtl/>
          <w:lang w:bidi="fa-IR"/>
        </w:rPr>
        <w:t>غربالگری در مورد رویدادهای بزرگ برای سن بارداری (</w:t>
      </w:r>
      <w:r w:rsidRPr="001A77D9">
        <w:rPr>
          <w:rFonts w:eastAsia="Calibri" w:cs="B Nazanin"/>
          <w:iCs/>
          <w:sz w:val="20"/>
          <w:szCs w:val="24"/>
          <w:lang w:bidi="fa-IR"/>
        </w:rPr>
        <w:t>LGA</w:t>
      </w:r>
      <w:r w:rsidRPr="00AD09C3">
        <w:rPr>
          <w:rFonts w:eastAsia="Calibri" w:cs="B Nazanin" w:hint="cs"/>
          <w:i/>
          <w:sz w:val="20"/>
          <w:szCs w:val="24"/>
          <w:rtl/>
          <w:lang w:bidi="fa-IR"/>
        </w:rPr>
        <w:t xml:space="preserve">)، تولد و پیش اکلامپسی، با توجه به شیوع مختلف (معیارهای </w:t>
      </w:r>
      <w:r w:rsidRPr="001A77D9">
        <w:rPr>
          <w:rFonts w:eastAsia="Calibri" w:cs="B Nazanin"/>
          <w:iCs/>
          <w:sz w:val="20"/>
          <w:szCs w:val="24"/>
          <w:lang w:bidi="fa-IR"/>
        </w:rPr>
        <w:t>WHO</w:t>
      </w:r>
      <w:r w:rsidRPr="00AD09C3">
        <w:rPr>
          <w:rFonts w:eastAsia="Calibri" w:cs="B Nazanin" w:hint="cs"/>
          <w:i/>
          <w:sz w:val="20"/>
          <w:szCs w:val="24"/>
          <w:rtl/>
          <w:lang w:bidi="fa-IR"/>
        </w:rPr>
        <w:t>) دیابت‏ها بارداری (</w:t>
      </w:r>
      <w:r w:rsidRPr="001A77D9">
        <w:rPr>
          <w:rFonts w:eastAsia="Calibri" w:cs="B Nazanin"/>
          <w:iCs/>
          <w:sz w:val="20"/>
          <w:szCs w:val="24"/>
          <w:lang w:bidi="fa-IR"/>
        </w:rPr>
        <w:t>GDM</w:t>
      </w:r>
      <w:r w:rsidRPr="00AD09C3">
        <w:rPr>
          <w:rFonts w:eastAsia="Calibri" w:cs="B Nazanin" w:hint="cs"/>
          <w:i/>
          <w:sz w:val="20"/>
          <w:szCs w:val="24"/>
          <w:rtl/>
          <w:lang w:bidi="fa-IR"/>
        </w:rPr>
        <w:t xml:space="preserve">) و ارزیابی افزایش مختلف در شیوع با استفاده از معیارهای </w:t>
      </w:r>
      <w:r w:rsidRPr="001A77D9">
        <w:rPr>
          <w:rFonts w:eastAsia="Calibri" w:cs="B Nazanin"/>
          <w:iCs/>
          <w:sz w:val="20"/>
          <w:szCs w:val="24"/>
          <w:lang w:bidi="fa-IR"/>
        </w:rPr>
        <w:t>IADPSG</w:t>
      </w:r>
      <w:r w:rsidRPr="00AD09C3">
        <w:rPr>
          <w:rFonts w:eastAsia="Calibri" w:cs="B Nazanin" w:hint="cs"/>
          <w:i/>
          <w:sz w:val="20"/>
          <w:szCs w:val="24"/>
          <w:rtl/>
          <w:lang w:bidi="fa-IR"/>
        </w:rPr>
        <w:t xml:space="preserve"> به جای معیارهای </w:t>
      </w:r>
      <w:r w:rsidRPr="001A77D9">
        <w:rPr>
          <w:rFonts w:eastAsia="Calibri" w:cs="B Nazanin"/>
          <w:iCs/>
          <w:sz w:val="20"/>
          <w:szCs w:val="24"/>
          <w:lang w:bidi="fa-IR"/>
        </w:rPr>
        <w:t>WHO</w:t>
      </w:r>
      <w:r w:rsidRPr="00AD09C3">
        <w:rPr>
          <w:rFonts w:eastAsia="Calibri" w:cs="B Nazanin" w:hint="cs"/>
          <w:i/>
          <w:sz w:val="20"/>
          <w:szCs w:val="24"/>
          <w:rtl/>
          <w:lang w:bidi="fa-IR"/>
        </w:rPr>
        <w:t xml:space="preserve">. نتایج </w:t>
      </w:r>
      <w:r w:rsidR="001A77D9">
        <w:rPr>
          <w:rFonts w:eastAsia="Calibri" w:cs="B Nazanin" w:hint="cs"/>
          <w:i/>
          <w:sz w:val="20"/>
          <w:szCs w:val="24"/>
          <w:rtl/>
          <w:lang w:bidi="fa-IR"/>
        </w:rPr>
        <w:t>موارد</w:t>
      </w:r>
      <w:r w:rsidRPr="00AD09C3">
        <w:rPr>
          <w:rFonts w:eastAsia="Calibri" w:cs="B Nazanin" w:hint="cs"/>
          <w:i/>
          <w:sz w:val="20"/>
          <w:szCs w:val="24"/>
          <w:rtl/>
          <w:lang w:bidi="fa-IR"/>
        </w:rPr>
        <w:t xml:space="preserve"> مبنا (شیوع 10 درصدی </w:t>
      </w:r>
      <w:r w:rsidRPr="001A77D9">
        <w:rPr>
          <w:rFonts w:eastAsia="Calibri" w:cs="B Nazanin"/>
          <w:iCs/>
          <w:sz w:val="20"/>
          <w:szCs w:val="24"/>
          <w:lang w:bidi="fa-IR"/>
        </w:rPr>
        <w:t>WHO</w:t>
      </w:r>
      <w:r w:rsidRPr="00AD09C3">
        <w:rPr>
          <w:rFonts w:eastAsia="Calibri" w:cs="B Nazanin" w:hint="cs"/>
          <w:i/>
          <w:sz w:val="20"/>
          <w:szCs w:val="24"/>
          <w:rtl/>
          <w:lang w:bidi="fa-IR"/>
        </w:rPr>
        <w:t xml:space="preserve">؛ افزایش شیوع </w:t>
      </w:r>
      <w:r w:rsidR="001A77D9" w:rsidRPr="00AD09C3">
        <w:rPr>
          <w:rFonts w:eastAsia="Calibri" w:cs="B Nazanin" w:hint="cs"/>
          <w:i/>
          <w:sz w:val="20"/>
          <w:szCs w:val="24"/>
          <w:rtl/>
          <w:lang w:bidi="fa-IR"/>
        </w:rPr>
        <w:t xml:space="preserve">50 درصدی </w:t>
      </w:r>
      <w:r w:rsidRPr="00AD09C3">
        <w:rPr>
          <w:rFonts w:eastAsia="Calibri" w:cs="B Nazanin" w:hint="cs"/>
          <w:i/>
          <w:sz w:val="20"/>
          <w:szCs w:val="24"/>
          <w:rtl/>
          <w:lang w:bidi="fa-IR"/>
        </w:rPr>
        <w:t xml:space="preserve">با استفاده از معیارهای </w:t>
      </w:r>
      <w:r w:rsidRPr="001A77D9">
        <w:rPr>
          <w:rFonts w:eastAsia="Calibri" w:cs="B Nazanin"/>
          <w:iCs/>
          <w:sz w:val="20"/>
          <w:szCs w:val="24"/>
          <w:lang w:bidi="fa-IR"/>
        </w:rPr>
        <w:t>IADPSG</w:t>
      </w:r>
      <w:r w:rsidRPr="00AD09C3">
        <w:rPr>
          <w:rFonts w:eastAsia="Calibri" w:cs="B Nazanin" w:hint="cs"/>
          <w:i/>
          <w:sz w:val="20"/>
          <w:szCs w:val="24"/>
          <w:rtl/>
          <w:lang w:bidi="fa-IR"/>
        </w:rPr>
        <w:t xml:space="preserve">) به صورت بولد نشان داده شده‏اند. </w:t>
      </w:r>
    </w:p>
    <w:tbl>
      <w:tblPr>
        <w:tblStyle w:val="TableGrid4"/>
        <w:bidiVisual/>
        <w:tblW w:w="9811" w:type="dxa"/>
        <w:jc w:val="center"/>
        <w:tblLook w:val="04A0" w:firstRow="1" w:lastRow="0" w:firstColumn="1" w:lastColumn="0" w:noHBand="0" w:noVBand="1"/>
      </w:tblPr>
      <w:tblGrid>
        <w:gridCol w:w="984"/>
        <w:gridCol w:w="715"/>
        <w:gridCol w:w="610"/>
        <w:gridCol w:w="697"/>
        <w:gridCol w:w="666"/>
        <w:gridCol w:w="668"/>
        <w:gridCol w:w="610"/>
        <w:gridCol w:w="675"/>
        <w:gridCol w:w="616"/>
        <w:gridCol w:w="716"/>
        <w:gridCol w:w="610"/>
        <w:gridCol w:w="700"/>
        <w:gridCol w:w="657"/>
        <w:gridCol w:w="668"/>
        <w:gridCol w:w="610"/>
        <w:gridCol w:w="675"/>
        <w:gridCol w:w="616"/>
        <w:gridCol w:w="668"/>
        <w:gridCol w:w="610"/>
        <w:gridCol w:w="674"/>
        <w:gridCol w:w="617"/>
      </w:tblGrid>
      <w:tr w:rsidR="00AD09C3" w:rsidRPr="00AD09C3" w:rsidTr="00AD09C3">
        <w:trPr>
          <w:jc w:val="center"/>
        </w:trPr>
        <w:tc>
          <w:tcPr>
            <w:tcW w:w="670" w:type="dxa"/>
            <w:vMerge w:val="restart"/>
            <w:vAlign w:val="center"/>
          </w:tcPr>
          <w:p w:rsidR="00AD09C3" w:rsidRPr="00AD09C3" w:rsidRDefault="00AD09C3" w:rsidP="00AD09C3">
            <w:pPr>
              <w:bidi/>
              <w:jc w:val="center"/>
              <w:rPr>
                <w:rFonts w:cs="B Nazanin"/>
                <w:i/>
                <w:szCs w:val="28"/>
                <w:lang w:bidi="fa-IR"/>
              </w:rPr>
            </w:pPr>
            <w:r w:rsidRPr="00AD09C3">
              <w:rPr>
                <w:rFonts w:cs="B Nazanin"/>
                <w:i/>
                <w:szCs w:val="28"/>
                <w:lang w:bidi="fa-IR"/>
              </w:rPr>
              <w:t>GDM (WHO)%</w:t>
            </w:r>
          </w:p>
        </w:tc>
        <w:tc>
          <w:tcPr>
            <w:tcW w:w="1829" w:type="dxa"/>
            <w:gridSpan w:val="4"/>
            <w:vAlign w:val="center"/>
          </w:tcPr>
          <w:p w:rsidR="00AD09C3" w:rsidRPr="009917B9" w:rsidRDefault="00AD09C3" w:rsidP="00AD09C3">
            <w:pPr>
              <w:bidi/>
              <w:jc w:val="center"/>
              <w:rPr>
                <w:rFonts w:cs="B Nazanin"/>
                <w:i/>
                <w:sz w:val="24"/>
                <w:szCs w:val="24"/>
                <w:rtl/>
                <w:lang w:bidi="fa-IR"/>
              </w:rPr>
            </w:pPr>
            <w:r w:rsidRPr="009917B9">
              <w:rPr>
                <w:rFonts w:cs="B Nazanin" w:hint="cs"/>
                <w:i/>
                <w:sz w:val="24"/>
                <w:szCs w:val="24"/>
                <w:rtl/>
                <w:lang w:bidi="fa-IR"/>
              </w:rPr>
              <w:t xml:space="preserve">غربالگری مبتنی بر معیارهای </w:t>
            </w:r>
            <w:r w:rsidRPr="001A77D9">
              <w:rPr>
                <w:rFonts w:cs="B Nazanin"/>
                <w:iCs/>
                <w:sz w:val="24"/>
                <w:szCs w:val="24"/>
                <w:lang w:bidi="fa-IR"/>
              </w:rPr>
              <w:t>WHO</w:t>
            </w:r>
          </w:p>
        </w:tc>
        <w:tc>
          <w:tcPr>
            <w:tcW w:w="1829" w:type="dxa"/>
            <w:gridSpan w:val="4"/>
            <w:vAlign w:val="center"/>
          </w:tcPr>
          <w:p w:rsidR="00AD09C3" w:rsidRPr="009917B9" w:rsidRDefault="00AD09C3" w:rsidP="00AD09C3">
            <w:pPr>
              <w:bidi/>
              <w:jc w:val="center"/>
              <w:rPr>
                <w:rFonts w:cs="B Nazanin"/>
                <w:i/>
                <w:sz w:val="24"/>
                <w:szCs w:val="24"/>
                <w:rtl/>
                <w:lang w:bidi="fa-IR"/>
              </w:rPr>
            </w:pPr>
            <w:r w:rsidRPr="009917B9">
              <w:rPr>
                <w:rFonts w:cs="B Nazanin" w:hint="cs"/>
                <w:i/>
                <w:sz w:val="24"/>
                <w:szCs w:val="24"/>
                <w:rtl/>
                <w:lang w:bidi="fa-IR"/>
              </w:rPr>
              <w:t xml:space="preserve">غربالگری مبتنی بر معیارهای </w:t>
            </w:r>
            <w:r w:rsidRPr="001A77D9">
              <w:rPr>
                <w:rFonts w:cs="B Nazanin"/>
                <w:iCs/>
                <w:sz w:val="24"/>
                <w:szCs w:val="24"/>
                <w:lang w:bidi="fa-IR"/>
              </w:rPr>
              <w:t>IADPSG</w:t>
            </w:r>
            <w:r w:rsidRPr="009917B9">
              <w:rPr>
                <w:rFonts w:cs="B Nazanin" w:hint="cs"/>
                <w:i/>
                <w:sz w:val="24"/>
                <w:szCs w:val="24"/>
                <w:rtl/>
                <w:lang w:bidi="fa-IR"/>
              </w:rPr>
              <w:t>، فرض 25 درصد افزا</w:t>
            </w:r>
            <w:r w:rsidR="009917B9">
              <w:rPr>
                <w:rFonts w:cs="B Nazanin" w:hint="cs"/>
                <w:i/>
                <w:sz w:val="24"/>
                <w:szCs w:val="24"/>
                <w:rtl/>
                <w:lang w:bidi="fa-IR"/>
              </w:rPr>
              <w:t>ی</w:t>
            </w:r>
            <w:r w:rsidRPr="009917B9">
              <w:rPr>
                <w:rFonts w:cs="B Nazanin" w:hint="cs"/>
                <w:i/>
                <w:sz w:val="24"/>
                <w:szCs w:val="24"/>
                <w:rtl/>
                <w:lang w:bidi="fa-IR"/>
              </w:rPr>
              <w:t>ش در شیوع</w:t>
            </w:r>
          </w:p>
        </w:tc>
        <w:tc>
          <w:tcPr>
            <w:tcW w:w="1829" w:type="dxa"/>
            <w:gridSpan w:val="4"/>
            <w:vAlign w:val="center"/>
          </w:tcPr>
          <w:p w:rsidR="00AD09C3" w:rsidRPr="009917B9" w:rsidRDefault="00AD09C3" w:rsidP="00AD09C3">
            <w:pPr>
              <w:bidi/>
              <w:jc w:val="center"/>
              <w:rPr>
                <w:rFonts w:cs="B Nazanin"/>
                <w:i/>
                <w:sz w:val="24"/>
                <w:szCs w:val="24"/>
                <w:rtl/>
                <w:lang w:bidi="fa-IR"/>
              </w:rPr>
            </w:pPr>
            <w:r w:rsidRPr="009917B9">
              <w:rPr>
                <w:rFonts w:cs="B Nazanin" w:hint="cs"/>
                <w:i/>
                <w:sz w:val="24"/>
                <w:szCs w:val="24"/>
                <w:rtl/>
                <w:lang w:bidi="fa-IR"/>
              </w:rPr>
              <w:t xml:space="preserve">غربالگری مبتنی بر معیارهای </w:t>
            </w:r>
            <w:r w:rsidRPr="009917B9">
              <w:rPr>
                <w:rFonts w:cs="B Nazanin"/>
                <w:i/>
                <w:sz w:val="24"/>
                <w:szCs w:val="24"/>
                <w:lang w:bidi="fa-IR"/>
              </w:rPr>
              <w:t>IADPSG</w:t>
            </w:r>
            <w:r w:rsidRPr="009917B9">
              <w:rPr>
                <w:rFonts w:cs="B Nazanin" w:hint="cs"/>
                <w:i/>
                <w:sz w:val="24"/>
                <w:szCs w:val="24"/>
                <w:rtl/>
                <w:lang w:bidi="fa-IR"/>
              </w:rPr>
              <w:t>، فرض 50 درصد افزا</w:t>
            </w:r>
            <w:r w:rsidR="009917B9">
              <w:rPr>
                <w:rFonts w:cs="B Nazanin" w:hint="cs"/>
                <w:i/>
                <w:sz w:val="24"/>
                <w:szCs w:val="24"/>
                <w:rtl/>
                <w:lang w:bidi="fa-IR"/>
              </w:rPr>
              <w:t>ی</w:t>
            </w:r>
            <w:r w:rsidRPr="009917B9">
              <w:rPr>
                <w:rFonts w:cs="B Nazanin" w:hint="cs"/>
                <w:i/>
                <w:sz w:val="24"/>
                <w:szCs w:val="24"/>
                <w:rtl/>
                <w:lang w:bidi="fa-IR"/>
              </w:rPr>
              <w:t>ش در شیوع</w:t>
            </w:r>
          </w:p>
        </w:tc>
        <w:tc>
          <w:tcPr>
            <w:tcW w:w="1829" w:type="dxa"/>
            <w:gridSpan w:val="4"/>
            <w:vAlign w:val="center"/>
          </w:tcPr>
          <w:p w:rsidR="00AD09C3" w:rsidRPr="009917B9" w:rsidRDefault="00AD09C3" w:rsidP="00AD09C3">
            <w:pPr>
              <w:bidi/>
              <w:jc w:val="center"/>
              <w:rPr>
                <w:rFonts w:cs="B Nazanin"/>
                <w:i/>
                <w:sz w:val="24"/>
                <w:szCs w:val="24"/>
                <w:rtl/>
                <w:lang w:bidi="fa-IR"/>
              </w:rPr>
            </w:pPr>
            <w:r w:rsidRPr="009917B9">
              <w:rPr>
                <w:rFonts w:cs="B Nazanin" w:hint="cs"/>
                <w:i/>
                <w:sz w:val="24"/>
                <w:szCs w:val="24"/>
                <w:rtl/>
                <w:lang w:bidi="fa-IR"/>
              </w:rPr>
              <w:t xml:space="preserve">غربالگری مبتنی بر معیارهای </w:t>
            </w:r>
            <w:r w:rsidRPr="009917B9">
              <w:rPr>
                <w:rFonts w:cs="B Nazanin"/>
                <w:i/>
                <w:sz w:val="24"/>
                <w:szCs w:val="24"/>
                <w:lang w:bidi="fa-IR"/>
              </w:rPr>
              <w:t>IADPSG</w:t>
            </w:r>
            <w:r w:rsidRPr="009917B9">
              <w:rPr>
                <w:rFonts w:cs="B Nazanin" w:hint="cs"/>
                <w:i/>
                <w:sz w:val="24"/>
                <w:szCs w:val="24"/>
                <w:rtl/>
                <w:lang w:bidi="fa-IR"/>
              </w:rPr>
              <w:t>، فرض 75 درصد افزا</w:t>
            </w:r>
            <w:r w:rsidR="009917B9">
              <w:rPr>
                <w:rFonts w:cs="B Nazanin" w:hint="cs"/>
                <w:i/>
                <w:sz w:val="24"/>
                <w:szCs w:val="24"/>
                <w:rtl/>
                <w:lang w:bidi="fa-IR"/>
              </w:rPr>
              <w:t>ی</w:t>
            </w:r>
            <w:r w:rsidRPr="009917B9">
              <w:rPr>
                <w:rFonts w:cs="B Nazanin" w:hint="cs"/>
                <w:i/>
                <w:sz w:val="24"/>
                <w:szCs w:val="24"/>
                <w:rtl/>
                <w:lang w:bidi="fa-IR"/>
              </w:rPr>
              <w:t>ش در شیوع</w:t>
            </w:r>
          </w:p>
        </w:tc>
        <w:tc>
          <w:tcPr>
            <w:tcW w:w="1825" w:type="dxa"/>
            <w:gridSpan w:val="4"/>
            <w:vAlign w:val="center"/>
          </w:tcPr>
          <w:p w:rsidR="00AD09C3" w:rsidRPr="009917B9" w:rsidRDefault="00AD09C3" w:rsidP="00AD09C3">
            <w:pPr>
              <w:bidi/>
              <w:jc w:val="center"/>
              <w:rPr>
                <w:rFonts w:cs="B Nazanin"/>
                <w:i/>
                <w:sz w:val="24"/>
                <w:szCs w:val="24"/>
                <w:rtl/>
                <w:lang w:bidi="fa-IR"/>
              </w:rPr>
            </w:pPr>
            <w:r w:rsidRPr="009917B9">
              <w:rPr>
                <w:rFonts w:cs="B Nazanin" w:hint="cs"/>
                <w:i/>
                <w:sz w:val="24"/>
                <w:szCs w:val="24"/>
                <w:rtl/>
                <w:lang w:bidi="fa-IR"/>
              </w:rPr>
              <w:t xml:space="preserve">غربالگری مبتنی بر معیارهای </w:t>
            </w:r>
            <w:r w:rsidRPr="009917B9">
              <w:rPr>
                <w:rFonts w:cs="B Nazanin"/>
                <w:i/>
                <w:sz w:val="24"/>
                <w:szCs w:val="24"/>
                <w:lang w:bidi="fa-IR"/>
              </w:rPr>
              <w:t>IADPSG</w:t>
            </w:r>
            <w:r w:rsidRPr="009917B9">
              <w:rPr>
                <w:rFonts w:cs="B Nazanin" w:hint="cs"/>
                <w:i/>
                <w:sz w:val="24"/>
                <w:szCs w:val="24"/>
                <w:rtl/>
                <w:lang w:bidi="fa-IR"/>
              </w:rPr>
              <w:t>، فرض 100 درصد افزا</w:t>
            </w:r>
            <w:r w:rsidR="009917B9">
              <w:rPr>
                <w:rFonts w:cs="B Nazanin" w:hint="cs"/>
                <w:i/>
                <w:sz w:val="24"/>
                <w:szCs w:val="24"/>
                <w:rtl/>
                <w:lang w:bidi="fa-IR"/>
              </w:rPr>
              <w:t>ی</w:t>
            </w:r>
            <w:r w:rsidRPr="009917B9">
              <w:rPr>
                <w:rFonts w:cs="B Nazanin" w:hint="cs"/>
                <w:i/>
                <w:sz w:val="24"/>
                <w:szCs w:val="24"/>
                <w:rtl/>
                <w:lang w:bidi="fa-IR"/>
              </w:rPr>
              <w:t>ش در شیوع</w:t>
            </w:r>
          </w:p>
        </w:tc>
      </w:tr>
      <w:tr w:rsidR="00AD09C3" w:rsidRPr="00AD09C3" w:rsidTr="00AD09C3">
        <w:trPr>
          <w:jc w:val="center"/>
        </w:trPr>
        <w:tc>
          <w:tcPr>
            <w:tcW w:w="670" w:type="dxa"/>
            <w:vMerge/>
          </w:tcPr>
          <w:p w:rsidR="00AD09C3" w:rsidRPr="00AD09C3" w:rsidRDefault="00AD09C3" w:rsidP="00AD09C3">
            <w:pPr>
              <w:bidi/>
              <w:jc w:val="center"/>
              <w:rPr>
                <w:rFonts w:cs="B Nazanin"/>
                <w:i/>
                <w:szCs w:val="28"/>
                <w:rtl/>
                <w:lang w:bidi="fa-IR"/>
              </w:rPr>
            </w:pPr>
          </w:p>
        </w:tc>
        <w:tc>
          <w:tcPr>
            <w:tcW w:w="909" w:type="dxa"/>
            <w:gridSpan w:val="2"/>
            <w:vAlign w:val="center"/>
          </w:tcPr>
          <w:p w:rsidR="00AD09C3" w:rsidRPr="00AD09C3" w:rsidRDefault="005B3058" w:rsidP="00AD09C3">
            <w:pPr>
              <w:bidi/>
              <w:jc w:val="center"/>
              <w:rPr>
                <w:rFonts w:cs="B Nazanin"/>
                <w:i/>
                <w:szCs w:val="28"/>
                <w:rtl/>
                <w:lang w:bidi="fa-IR"/>
              </w:rPr>
            </w:pPr>
            <w:r>
              <w:rPr>
                <w:rFonts w:cs="B Nazanin" w:hint="cs"/>
                <w:i/>
                <w:szCs w:val="28"/>
                <w:rtl/>
                <w:lang w:bidi="fa-IR"/>
              </w:rPr>
              <w:t>زایمان</w:t>
            </w:r>
            <w:r w:rsidR="00AD09C3" w:rsidRPr="00AD09C3">
              <w:rPr>
                <w:rFonts w:cs="B Nazanin" w:hint="cs"/>
                <w:i/>
                <w:szCs w:val="28"/>
                <w:rtl/>
                <w:lang w:bidi="fa-IR"/>
              </w:rPr>
              <w:t xml:space="preserve"> </w:t>
            </w:r>
            <w:r w:rsidR="00AD09C3" w:rsidRPr="00AD09C3">
              <w:rPr>
                <w:rFonts w:cs="B Nazanin"/>
                <w:i/>
                <w:szCs w:val="28"/>
                <w:lang w:bidi="fa-IR"/>
              </w:rPr>
              <w:t>LGA</w:t>
            </w:r>
          </w:p>
        </w:tc>
        <w:tc>
          <w:tcPr>
            <w:tcW w:w="920" w:type="dxa"/>
            <w:gridSpan w:val="2"/>
            <w:vAlign w:val="center"/>
          </w:tcPr>
          <w:p w:rsidR="00AD09C3" w:rsidRPr="00AD09C3" w:rsidRDefault="005B3058" w:rsidP="00AD09C3">
            <w:pPr>
              <w:bidi/>
              <w:jc w:val="center"/>
              <w:rPr>
                <w:rFonts w:cs="B Nazanin"/>
                <w:i/>
                <w:szCs w:val="28"/>
                <w:rtl/>
                <w:lang w:bidi="fa-IR"/>
              </w:rPr>
            </w:pPr>
            <w:r>
              <w:rPr>
                <w:rFonts w:cs="B Nazanin" w:hint="cs"/>
                <w:i/>
                <w:szCs w:val="28"/>
                <w:rtl/>
                <w:lang w:bidi="fa-IR"/>
              </w:rPr>
              <w:t>پره</w:t>
            </w:r>
            <w:r w:rsidR="00AD09C3" w:rsidRPr="00AD09C3">
              <w:rPr>
                <w:rFonts w:cs="B Nazanin" w:hint="cs"/>
                <w:i/>
                <w:szCs w:val="28"/>
                <w:rtl/>
                <w:lang w:bidi="fa-IR"/>
              </w:rPr>
              <w:t>‏اکلامپسی</w:t>
            </w:r>
          </w:p>
        </w:tc>
        <w:tc>
          <w:tcPr>
            <w:tcW w:w="909" w:type="dxa"/>
            <w:gridSpan w:val="2"/>
            <w:vAlign w:val="center"/>
          </w:tcPr>
          <w:p w:rsidR="00AD09C3" w:rsidRPr="00AD09C3" w:rsidRDefault="005B3058" w:rsidP="00AD09C3">
            <w:pPr>
              <w:bidi/>
              <w:jc w:val="center"/>
              <w:rPr>
                <w:rFonts w:cs="B Nazanin"/>
                <w:i/>
                <w:szCs w:val="28"/>
                <w:rtl/>
                <w:lang w:bidi="fa-IR"/>
              </w:rPr>
            </w:pPr>
            <w:r>
              <w:rPr>
                <w:rFonts w:cs="B Nazanin" w:hint="cs"/>
                <w:i/>
                <w:szCs w:val="28"/>
                <w:rtl/>
                <w:lang w:bidi="fa-IR"/>
              </w:rPr>
              <w:t>زایمان</w:t>
            </w:r>
            <w:r w:rsidR="00AD09C3" w:rsidRPr="00AD09C3">
              <w:rPr>
                <w:rFonts w:cs="B Nazanin" w:hint="cs"/>
                <w:i/>
                <w:szCs w:val="28"/>
                <w:rtl/>
                <w:lang w:bidi="fa-IR"/>
              </w:rPr>
              <w:t xml:space="preserve"> </w:t>
            </w:r>
            <w:r w:rsidR="00AD09C3" w:rsidRPr="00AD09C3">
              <w:rPr>
                <w:rFonts w:cs="B Nazanin"/>
                <w:i/>
                <w:szCs w:val="28"/>
                <w:lang w:bidi="fa-IR"/>
              </w:rPr>
              <w:t>LGA</w:t>
            </w:r>
          </w:p>
        </w:tc>
        <w:tc>
          <w:tcPr>
            <w:tcW w:w="920" w:type="dxa"/>
            <w:gridSpan w:val="2"/>
            <w:vAlign w:val="center"/>
          </w:tcPr>
          <w:p w:rsidR="00AD09C3" w:rsidRPr="00AD09C3" w:rsidRDefault="005B3058" w:rsidP="00AD09C3">
            <w:pPr>
              <w:bidi/>
              <w:jc w:val="center"/>
              <w:rPr>
                <w:rFonts w:cs="B Nazanin"/>
                <w:i/>
                <w:szCs w:val="28"/>
                <w:rtl/>
                <w:lang w:bidi="fa-IR"/>
              </w:rPr>
            </w:pPr>
            <w:r>
              <w:rPr>
                <w:rFonts w:cs="B Nazanin" w:hint="cs"/>
                <w:i/>
                <w:szCs w:val="28"/>
                <w:rtl/>
                <w:lang w:bidi="fa-IR"/>
              </w:rPr>
              <w:t>پره</w:t>
            </w:r>
            <w:r w:rsidR="00AD09C3" w:rsidRPr="00AD09C3">
              <w:rPr>
                <w:rFonts w:cs="B Nazanin" w:hint="cs"/>
                <w:i/>
                <w:szCs w:val="28"/>
                <w:rtl/>
                <w:lang w:bidi="fa-IR"/>
              </w:rPr>
              <w:t>‏اکلامپسی</w:t>
            </w:r>
          </w:p>
        </w:tc>
        <w:tc>
          <w:tcPr>
            <w:tcW w:w="909" w:type="dxa"/>
            <w:gridSpan w:val="2"/>
            <w:vAlign w:val="center"/>
          </w:tcPr>
          <w:p w:rsidR="00AD09C3" w:rsidRPr="00AD09C3" w:rsidRDefault="005B3058" w:rsidP="00AD09C3">
            <w:pPr>
              <w:bidi/>
              <w:jc w:val="center"/>
              <w:rPr>
                <w:rFonts w:cs="B Nazanin"/>
                <w:i/>
                <w:szCs w:val="28"/>
                <w:rtl/>
                <w:lang w:bidi="fa-IR"/>
              </w:rPr>
            </w:pPr>
            <w:r>
              <w:rPr>
                <w:rFonts w:cs="B Nazanin" w:hint="cs"/>
                <w:i/>
                <w:szCs w:val="28"/>
                <w:rtl/>
                <w:lang w:bidi="fa-IR"/>
              </w:rPr>
              <w:t>زایمان</w:t>
            </w:r>
            <w:r w:rsidR="00AD09C3" w:rsidRPr="00AD09C3">
              <w:rPr>
                <w:rFonts w:cs="B Nazanin" w:hint="cs"/>
                <w:i/>
                <w:szCs w:val="28"/>
                <w:rtl/>
                <w:lang w:bidi="fa-IR"/>
              </w:rPr>
              <w:t xml:space="preserve"> </w:t>
            </w:r>
            <w:r w:rsidR="00AD09C3" w:rsidRPr="00AD09C3">
              <w:rPr>
                <w:rFonts w:cs="B Nazanin"/>
                <w:i/>
                <w:szCs w:val="28"/>
                <w:lang w:bidi="fa-IR"/>
              </w:rPr>
              <w:t>LGA</w:t>
            </w:r>
          </w:p>
        </w:tc>
        <w:tc>
          <w:tcPr>
            <w:tcW w:w="920" w:type="dxa"/>
            <w:gridSpan w:val="2"/>
            <w:vAlign w:val="center"/>
          </w:tcPr>
          <w:p w:rsidR="00AD09C3" w:rsidRPr="00AD09C3" w:rsidRDefault="005B3058" w:rsidP="00AD09C3">
            <w:pPr>
              <w:bidi/>
              <w:jc w:val="center"/>
              <w:rPr>
                <w:rFonts w:cs="B Nazanin"/>
                <w:i/>
                <w:szCs w:val="28"/>
                <w:rtl/>
                <w:lang w:bidi="fa-IR"/>
              </w:rPr>
            </w:pPr>
            <w:r>
              <w:rPr>
                <w:rFonts w:cs="B Nazanin" w:hint="cs"/>
                <w:i/>
                <w:szCs w:val="28"/>
                <w:rtl/>
                <w:lang w:bidi="fa-IR"/>
              </w:rPr>
              <w:t>پره</w:t>
            </w:r>
            <w:r w:rsidR="00AD09C3" w:rsidRPr="00AD09C3">
              <w:rPr>
                <w:rFonts w:cs="B Nazanin" w:hint="cs"/>
                <w:i/>
                <w:szCs w:val="28"/>
                <w:rtl/>
                <w:lang w:bidi="fa-IR"/>
              </w:rPr>
              <w:t>‏اکلامپسی</w:t>
            </w:r>
          </w:p>
        </w:tc>
        <w:tc>
          <w:tcPr>
            <w:tcW w:w="909" w:type="dxa"/>
            <w:gridSpan w:val="2"/>
            <w:vAlign w:val="center"/>
          </w:tcPr>
          <w:p w:rsidR="00AD09C3" w:rsidRPr="00AD09C3" w:rsidRDefault="005B3058" w:rsidP="00AD09C3">
            <w:pPr>
              <w:bidi/>
              <w:jc w:val="center"/>
              <w:rPr>
                <w:rFonts w:cs="B Nazanin"/>
                <w:i/>
                <w:szCs w:val="28"/>
                <w:rtl/>
                <w:lang w:bidi="fa-IR"/>
              </w:rPr>
            </w:pPr>
            <w:r>
              <w:rPr>
                <w:rFonts w:cs="B Nazanin" w:hint="cs"/>
                <w:i/>
                <w:szCs w:val="28"/>
                <w:rtl/>
                <w:lang w:bidi="fa-IR"/>
              </w:rPr>
              <w:t>زایمان</w:t>
            </w:r>
            <w:r w:rsidR="00AD09C3" w:rsidRPr="00AD09C3">
              <w:rPr>
                <w:rFonts w:cs="B Nazanin" w:hint="cs"/>
                <w:i/>
                <w:szCs w:val="28"/>
                <w:rtl/>
                <w:lang w:bidi="fa-IR"/>
              </w:rPr>
              <w:t xml:space="preserve"> </w:t>
            </w:r>
            <w:r w:rsidR="00AD09C3" w:rsidRPr="00AD09C3">
              <w:rPr>
                <w:rFonts w:cs="B Nazanin"/>
                <w:i/>
                <w:szCs w:val="28"/>
                <w:lang w:bidi="fa-IR"/>
              </w:rPr>
              <w:t>LGA</w:t>
            </w:r>
          </w:p>
        </w:tc>
        <w:tc>
          <w:tcPr>
            <w:tcW w:w="920" w:type="dxa"/>
            <w:gridSpan w:val="2"/>
            <w:vAlign w:val="center"/>
          </w:tcPr>
          <w:p w:rsidR="00AD09C3" w:rsidRPr="00AD09C3" w:rsidRDefault="005B3058" w:rsidP="00AD09C3">
            <w:pPr>
              <w:bidi/>
              <w:jc w:val="center"/>
              <w:rPr>
                <w:rFonts w:cs="B Nazanin"/>
                <w:i/>
                <w:szCs w:val="28"/>
                <w:rtl/>
                <w:lang w:bidi="fa-IR"/>
              </w:rPr>
            </w:pPr>
            <w:r>
              <w:rPr>
                <w:rFonts w:cs="B Nazanin" w:hint="cs"/>
                <w:i/>
                <w:szCs w:val="28"/>
                <w:rtl/>
                <w:lang w:bidi="fa-IR"/>
              </w:rPr>
              <w:t>پره</w:t>
            </w:r>
            <w:r w:rsidR="00AD09C3" w:rsidRPr="00AD09C3">
              <w:rPr>
                <w:rFonts w:cs="B Nazanin" w:hint="cs"/>
                <w:i/>
                <w:szCs w:val="28"/>
                <w:rtl/>
                <w:lang w:bidi="fa-IR"/>
              </w:rPr>
              <w:t>‏اکلامپسی</w:t>
            </w:r>
          </w:p>
        </w:tc>
        <w:tc>
          <w:tcPr>
            <w:tcW w:w="905" w:type="dxa"/>
            <w:gridSpan w:val="2"/>
            <w:vAlign w:val="center"/>
          </w:tcPr>
          <w:p w:rsidR="00AD09C3" w:rsidRPr="00AD09C3" w:rsidRDefault="005B3058" w:rsidP="00AD09C3">
            <w:pPr>
              <w:bidi/>
              <w:jc w:val="center"/>
              <w:rPr>
                <w:rFonts w:cs="B Nazanin"/>
                <w:i/>
                <w:szCs w:val="28"/>
                <w:rtl/>
                <w:lang w:bidi="fa-IR"/>
              </w:rPr>
            </w:pPr>
            <w:r>
              <w:rPr>
                <w:rFonts w:cs="B Nazanin" w:hint="cs"/>
                <w:i/>
                <w:szCs w:val="28"/>
                <w:rtl/>
                <w:lang w:bidi="fa-IR"/>
              </w:rPr>
              <w:t>زایمان</w:t>
            </w:r>
            <w:r w:rsidR="00AD09C3" w:rsidRPr="00AD09C3">
              <w:rPr>
                <w:rFonts w:cs="B Nazanin" w:hint="cs"/>
                <w:i/>
                <w:szCs w:val="28"/>
                <w:rtl/>
                <w:lang w:bidi="fa-IR"/>
              </w:rPr>
              <w:t xml:space="preserve"> </w:t>
            </w:r>
            <w:r w:rsidR="00AD09C3" w:rsidRPr="00AD09C3">
              <w:rPr>
                <w:rFonts w:cs="B Nazanin"/>
                <w:i/>
                <w:szCs w:val="28"/>
                <w:lang w:bidi="fa-IR"/>
              </w:rPr>
              <w:t>LGA</w:t>
            </w:r>
          </w:p>
        </w:tc>
        <w:tc>
          <w:tcPr>
            <w:tcW w:w="920" w:type="dxa"/>
            <w:gridSpan w:val="2"/>
            <w:vAlign w:val="center"/>
          </w:tcPr>
          <w:p w:rsidR="00AD09C3" w:rsidRPr="00AD09C3" w:rsidRDefault="005B3058" w:rsidP="00AD09C3">
            <w:pPr>
              <w:bidi/>
              <w:jc w:val="center"/>
              <w:rPr>
                <w:rFonts w:cs="B Nazanin"/>
                <w:i/>
                <w:szCs w:val="28"/>
                <w:rtl/>
                <w:lang w:bidi="fa-IR"/>
              </w:rPr>
            </w:pPr>
            <w:r>
              <w:rPr>
                <w:rFonts w:cs="B Nazanin" w:hint="cs"/>
                <w:i/>
                <w:szCs w:val="28"/>
                <w:rtl/>
                <w:lang w:bidi="fa-IR"/>
              </w:rPr>
              <w:t>پره</w:t>
            </w:r>
            <w:r w:rsidR="00AD09C3" w:rsidRPr="00AD09C3">
              <w:rPr>
                <w:rFonts w:cs="B Nazanin" w:hint="cs"/>
                <w:i/>
                <w:szCs w:val="28"/>
                <w:rtl/>
                <w:lang w:bidi="fa-IR"/>
              </w:rPr>
              <w:t>‏اکلامپسی</w:t>
            </w:r>
          </w:p>
        </w:tc>
      </w:tr>
      <w:tr w:rsidR="00AD09C3" w:rsidRPr="00AD09C3" w:rsidTr="00AD09C3">
        <w:trPr>
          <w:jc w:val="center"/>
        </w:trPr>
        <w:tc>
          <w:tcPr>
            <w:tcW w:w="670" w:type="dxa"/>
            <w:vMerge/>
          </w:tcPr>
          <w:p w:rsidR="00AD09C3" w:rsidRPr="00AD09C3" w:rsidRDefault="00AD09C3" w:rsidP="00AD09C3">
            <w:pPr>
              <w:bidi/>
              <w:jc w:val="center"/>
              <w:rPr>
                <w:rFonts w:cs="B Nazanin"/>
                <w:i/>
                <w:szCs w:val="28"/>
                <w:rtl/>
                <w:lang w:bidi="fa-IR"/>
              </w:rPr>
            </w:pPr>
          </w:p>
        </w:tc>
        <w:tc>
          <w:tcPr>
            <w:tcW w:w="468" w:type="dxa"/>
          </w:tcPr>
          <w:p w:rsidR="00AD09C3" w:rsidRPr="00AD09C3" w:rsidRDefault="00AD09C3" w:rsidP="00AD09C3">
            <w:pPr>
              <w:bidi/>
              <w:jc w:val="center"/>
              <w:rPr>
                <w:rFonts w:cs="B Nazanin"/>
                <w:i/>
                <w:szCs w:val="28"/>
                <w:lang w:bidi="fa-IR"/>
              </w:rPr>
            </w:pPr>
            <w:r w:rsidRPr="00AD09C3">
              <w:rPr>
                <w:rFonts w:cs="B Nazanin"/>
                <w:i/>
                <w:szCs w:val="28"/>
                <w:lang w:bidi="fa-IR"/>
              </w:rPr>
              <w:t>ARR (%)</w:t>
            </w:r>
          </w:p>
        </w:tc>
        <w:tc>
          <w:tcPr>
            <w:tcW w:w="441" w:type="dxa"/>
          </w:tcPr>
          <w:p w:rsidR="00AD09C3" w:rsidRPr="00AD09C3" w:rsidRDefault="00AD09C3" w:rsidP="00AD09C3">
            <w:pPr>
              <w:bidi/>
              <w:jc w:val="both"/>
              <w:rPr>
                <w:rFonts w:cs="B Nazanin"/>
                <w:i/>
                <w:szCs w:val="28"/>
                <w:rtl/>
                <w:lang w:bidi="fa-IR"/>
              </w:rPr>
            </w:pPr>
            <w:r w:rsidRPr="00AD09C3">
              <w:rPr>
                <w:rFonts w:cs="B Nazanin"/>
                <w:i/>
                <w:szCs w:val="28"/>
                <w:lang w:bidi="fa-IR"/>
              </w:rPr>
              <w:t>NNS</w:t>
            </w:r>
          </w:p>
        </w:tc>
        <w:tc>
          <w:tcPr>
            <w:tcW w:w="468" w:type="dxa"/>
          </w:tcPr>
          <w:p w:rsidR="00AD09C3" w:rsidRPr="00AD09C3" w:rsidRDefault="00AD09C3" w:rsidP="00AD09C3">
            <w:pPr>
              <w:bidi/>
              <w:jc w:val="center"/>
              <w:rPr>
                <w:rFonts w:cs="B Nazanin"/>
                <w:i/>
                <w:szCs w:val="28"/>
                <w:lang w:bidi="fa-IR"/>
              </w:rPr>
            </w:pPr>
            <w:r w:rsidRPr="00AD09C3">
              <w:rPr>
                <w:rFonts w:cs="B Nazanin"/>
                <w:i/>
                <w:szCs w:val="28"/>
                <w:lang w:bidi="fa-IR"/>
              </w:rPr>
              <w:t>ARR (%)</w:t>
            </w:r>
          </w:p>
        </w:tc>
        <w:tc>
          <w:tcPr>
            <w:tcW w:w="452" w:type="dxa"/>
          </w:tcPr>
          <w:p w:rsidR="00AD09C3" w:rsidRPr="00AD09C3" w:rsidRDefault="00AD09C3" w:rsidP="00AD09C3">
            <w:pPr>
              <w:bidi/>
              <w:jc w:val="both"/>
              <w:rPr>
                <w:rFonts w:cs="B Nazanin"/>
                <w:i/>
                <w:szCs w:val="28"/>
                <w:rtl/>
                <w:lang w:bidi="fa-IR"/>
              </w:rPr>
            </w:pPr>
            <w:r w:rsidRPr="00AD09C3">
              <w:rPr>
                <w:rFonts w:cs="B Nazanin"/>
                <w:i/>
                <w:szCs w:val="28"/>
                <w:lang w:bidi="fa-IR"/>
              </w:rPr>
              <w:t>NNS</w:t>
            </w:r>
          </w:p>
        </w:tc>
        <w:tc>
          <w:tcPr>
            <w:tcW w:w="468" w:type="dxa"/>
          </w:tcPr>
          <w:p w:rsidR="00AD09C3" w:rsidRPr="00AD09C3" w:rsidRDefault="00AD09C3" w:rsidP="00AD09C3">
            <w:pPr>
              <w:bidi/>
              <w:jc w:val="center"/>
              <w:rPr>
                <w:rFonts w:cs="B Nazanin"/>
                <w:i/>
                <w:szCs w:val="28"/>
                <w:lang w:bidi="fa-IR"/>
              </w:rPr>
            </w:pPr>
            <w:r w:rsidRPr="00AD09C3">
              <w:rPr>
                <w:rFonts w:cs="B Nazanin"/>
                <w:i/>
                <w:szCs w:val="28"/>
                <w:lang w:bidi="fa-IR"/>
              </w:rPr>
              <w:t>ARR (%)</w:t>
            </w:r>
          </w:p>
        </w:tc>
        <w:tc>
          <w:tcPr>
            <w:tcW w:w="441" w:type="dxa"/>
          </w:tcPr>
          <w:p w:rsidR="00AD09C3" w:rsidRPr="00AD09C3" w:rsidRDefault="00AD09C3" w:rsidP="00AD09C3">
            <w:pPr>
              <w:bidi/>
              <w:jc w:val="both"/>
              <w:rPr>
                <w:rFonts w:cs="B Nazanin"/>
                <w:i/>
                <w:szCs w:val="28"/>
                <w:rtl/>
                <w:lang w:bidi="fa-IR"/>
              </w:rPr>
            </w:pPr>
            <w:r w:rsidRPr="00AD09C3">
              <w:rPr>
                <w:rFonts w:cs="B Nazanin"/>
                <w:i/>
                <w:szCs w:val="28"/>
                <w:lang w:bidi="fa-IR"/>
              </w:rPr>
              <w:t>NNS</w:t>
            </w:r>
          </w:p>
        </w:tc>
        <w:tc>
          <w:tcPr>
            <w:tcW w:w="468" w:type="dxa"/>
          </w:tcPr>
          <w:p w:rsidR="00AD09C3" w:rsidRPr="00AD09C3" w:rsidRDefault="00AD09C3" w:rsidP="00AD09C3">
            <w:pPr>
              <w:bidi/>
              <w:jc w:val="center"/>
              <w:rPr>
                <w:rFonts w:cs="B Nazanin"/>
                <w:i/>
                <w:szCs w:val="28"/>
                <w:lang w:bidi="fa-IR"/>
              </w:rPr>
            </w:pPr>
            <w:r w:rsidRPr="00AD09C3">
              <w:rPr>
                <w:rFonts w:cs="B Nazanin"/>
                <w:i/>
                <w:szCs w:val="28"/>
                <w:lang w:bidi="fa-IR"/>
              </w:rPr>
              <w:t>ARR (%)</w:t>
            </w:r>
          </w:p>
        </w:tc>
        <w:tc>
          <w:tcPr>
            <w:tcW w:w="452" w:type="dxa"/>
          </w:tcPr>
          <w:p w:rsidR="00AD09C3" w:rsidRPr="00AD09C3" w:rsidRDefault="00AD09C3" w:rsidP="00AD09C3">
            <w:pPr>
              <w:bidi/>
              <w:jc w:val="both"/>
              <w:rPr>
                <w:rFonts w:cs="B Nazanin"/>
                <w:i/>
                <w:szCs w:val="28"/>
                <w:rtl/>
                <w:lang w:bidi="fa-IR"/>
              </w:rPr>
            </w:pPr>
            <w:r w:rsidRPr="00AD09C3">
              <w:rPr>
                <w:rFonts w:cs="B Nazanin"/>
                <w:i/>
                <w:szCs w:val="28"/>
                <w:lang w:bidi="fa-IR"/>
              </w:rPr>
              <w:t>NNS</w:t>
            </w:r>
          </w:p>
        </w:tc>
        <w:tc>
          <w:tcPr>
            <w:tcW w:w="468" w:type="dxa"/>
          </w:tcPr>
          <w:p w:rsidR="00AD09C3" w:rsidRPr="00AD09C3" w:rsidRDefault="00AD09C3" w:rsidP="00AD09C3">
            <w:pPr>
              <w:bidi/>
              <w:jc w:val="center"/>
              <w:rPr>
                <w:rFonts w:cs="B Nazanin"/>
                <w:i/>
                <w:szCs w:val="28"/>
                <w:lang w:bidi="fa-IR"/>
              </w:rPr>
            </w:pPr>
            <w:r w:rsidRPr="00AD09C3">
              <w:rPr>
                <w:rFonts w:cs="B Nazanin"/>
                <w:i/>
                <w:szCs w:val="28"/>
                <w:lang w:bidi="fa-IR"/>
              </w:rPr>
              <w:t>ARR (%)</w:t>
            </w:r>
          </w:p>
        </w:tc>
        <w:tc>
          <w:tcPr>
            <w:tcW w:w="441" w:type="dxa"/>
          </w:tcPr>
          <w:p w:rsidR="00AD09C3" w:rsidRPr="00AD09C3" w:rsidRDefault="00AD09C3" w:rsidP="00AD09C3">
            <w:pPr>
              <w:bidi/>
              <w:jc w:val="both"/>
              <w:rPr>
                <w:rFonts w:cs="B Nazanin"/>
                <w:i/>
                <w:szCs w:val="28"/>
                <w:rtl/>
                <w:lang w:bidi="fa-IR"/>
              </w:rPr>
            </w:pPr>
            <w:r w:rsidRPr="00AD09C3">
              <w:rPr>
                <w:rFonts w:cs="B Nazanin"/>
                <w:i/>
                <w:szCs w:val="28"/>
                <w:lang w:bidi="fa-IR"/>
              </w:rPr>
              <w:t>NNS</w:t>
            </w:r>
          </w:p>
        </w:tc>
        <w:tc>
          <w:tcPr>
            <w:tcW w:w="468" w:type="dxa"/>
          </w:tcPr>
          <w:p w:rsidR="00AD09C3" w:rsidRPr="00AD09C3" w:rsidRDefault="00AD09C3" w:rsidP="00AD09C3">
            <w:pPr>
              <w:bidi/>
              <w:jc w:val="center"/>
              <w:rPr>
                <w:rFonts w:cs="B Nazanin"/>
                <w:i/>
                <w:szCs w:val="28"/>
                <w:lang w:bidi="fa-IR"/>
              </w:rPr>
            </w:pPr>
            <w:r w:rsidRPr="00AD09C3">
              <w:rPr>
                <w:rFonts w:cs="B Nazanin"/>
                <w:i/>
                <w:szCs w:val="28"/>
                <w:lang w:bidi="fa-IR"/>
              </w:rPr>
              <w:t>ARR (%)</w:t>
            </w:r>
          </w:p>
        </w:tc>
        <w:tc>
          <w:tcPr>
            <w:tcW w:w="452" w:type="dxa"/>
          </w:tcPr>
          <w:p w:rsidR="00AD09C3" w:rsidRPr="00AD09C3" w:rsidRDefault="00AD09C3" w:rsidP="00AD09C3">
            <w:pPr>
              <w:bidi/>
              <w:jc w:val="both"/>
              <w:rPr>
                <w:rFonts w:cs="B Nazanin"/>
                <w:i/>
                <w:szCs w:val="28"/>
                <w:rtl/>
                <w:lang w:bidi="fa-IR"/>
              </w:rPr>
            </w:pPr>
            <w:r w:rsidRPr="00AD09C3">
              <w:rPr>
                <w:rFonts w:cs="B Nazanin"/>
                <w:i/>
                <w:szCs w:val="28"/>
                <w:lang w:bidi="fa-IR"/>
              </w:rPr>
              <w:t>NNS</w:t>
            </w:r>
          </w:p>
        </w:tc>
        <w:tc>
          <w:tcPr>
            <w:tcW w:w="468" w:type="dxa"/>
          </w:tcPr>
          <w:p w:rsidR="00AD09C3" w:rsidRPr="00AD09C3" w:rsidRDefault="00AD09C3" w:rsidP="00AD09C3">
            <w:pPr>
              <w:bidi/>
              <w:jc w:val="center"/>
              <w:rPr>
                <w:rFonts w:cs="B Nazanin"/>
                <w:i/>
                <w:szCs w:val="28"/>
                <w:lang w:bidi="fa-IR"/>
              </w:rPr>
            </w:pPr>
            <w:r w:rsidRPr="00AD09C3">
              <w:rPr>
                <w:rFonts w:cs="B Nazanin"/>
                <w:i/>
                <w:szCs w:val="28"/>
                <w:lang w:bidi="fa-IR"/>
              </w:rPr>
              <w:t>ARR (%)</w:t>
            </w:r>
          </w:p>
        </w:tc>
        <w:tc>
          <w:tcPr>
            <w:tcW w:w="441" w:type="dxa"/>
          </w:tcPr>
          <w:p w:rsidR="00AD09C3" w:rsidRPr="00AD09C3" w:rsidRDefault="00AD09C3" w:rsidP="00AD09C3">
            <w:pPr>
              <w:bidi/>
              <w:jc w:val="both"/>
              <w:rPr>
                <w:rFonts w:cs="B Nazanin"/>
                <w:i/>
                <w:szCs w:val="28"/>
                <w:rtl/>
                <w:lang w:bidi="fa-IR"/>
              </w:rPr>
            </w:pPr>
            <w:r w:rsidRPr="00AD09C3">
              <w:rPr>
                <w:rFonts w:cs="B Nazanin"/>
                <w:i/>
                <w:szCs w:val="28"/>
                <w:lang w:bidi="fa-IR"/>
              </w:rPr>
              <w:t>NNS</w:t>
            </w:r>
          </w:p>
        </w:tc>
        <w:tc>
          <w:tcPr>
            <w:tcW w:w="468" w:type="dxa"/>
          </w:tcPr>
          <w:p w:rsidR="00AD09C3" w:rsidRPr="00AD09C3" w:rsidRDefault="00AD09C3" w:rsidP="00AD09C3">
            <w:pPr>
              <w:bidi/>
              <w:jc w:val="center"/>
              <w:rPr>
                <w:rFonts w:cs="B Nazanin"/>
                <w:i/>
                <w:szCs w:val="28"/>
                <w:lang w:bidi="fa-IR"/>
              </w:rPr>
            </w:pPr>
            <w:r w:rsidRPr="00AD09C3">
              <w:rPr>
                <w:rFonts w:cs="B Nazanin"/>
                <w:i/>
                <w:szCs w:val="28"/>
                <w:lang w:bidi="fa-IR"/>
              </w:rPr>
              <w:t>ARR (%)</w:t>
            </w:r>
          </w:p>
        </w:tc>
        <w:tc>
          <w:tcPr>
            <w:tcW w:w="452" w:type="dxa"/>
          </w:tcPr>
          <w:p w:rsidR="00AD09C3" w:rsidRPr="00AD09C3" w:rsidRDefault="00AD09C3" w:rsidP="00AD09C3">
            <w:pPr>
              <w:bidi/>
              <w:jc w:val="both"/>
              <w:rPr>
                <w:rFonts w:cs="B Nazanin"/>
                <w:i/>
                <w:szCs w:val="28"/>
                <w:rtl/>
                <w:lang w:bidi="fa-IR"/>
              </w:rPr>
            </w:pPr>
            <w:r w:rsidRPr="00AD09C3">
              <w:rPr>
                <w:rFonts w:cs="B Nazanin"/>
                <w:i/>
                <w:szCs w:val="28"/>
                <w:lang w:bidi="fa-IR"/>
              </w:rPr>
              <w:t>NNS</w:t>
            </w:r>
          </w:p>
        </w:tc>
        <w:tc>
          <w:tcPr>
            <w:tcW w:w="468" w:type="dxa"/>
          </w:tcPr>
          <w:p w:rsidR="00AD09C3" w:rsidRPr="00AD09C3" w:rsidRDefault="00AD09C3" w:rsidP="00AD09C3">
            <w:pPr>
              <w:bidi/>
              <w:jc w:val="center"/>
              <w:rPr>
                <w:rFonts w:cs="B Nazanin"/>
                <w:i/>
                <w:szCs w:val="28"/>
                <w:lang w:bidi="fa-IR"/>
              </w:rPr>
            </w:pPr>
            <w:r w:rsidRPr="00AD09C3">
              <w:rPr>
                <w:rFonts w:cs="B Nazanin"/>
                <w:i/>
                <w:szCs w:val="28"/>
                <w:lang w:bidi="fa-IR"/>
              </w:rPr>
              <w:t>ARR (%)</w:t>
            </w:r>
          </w:p>
        </w:tc>
        <w:tc>
          <w:tcPr>
            <w:tcW w:w="437" w:type="dxa"/>
          </w:tcPr>
          <w:p w:rsidR="00AD09C3" w:rsidRPr="00AD09C3" w:rsidRDefault="00AD09C3" w:rsidP="00AD09C3">
            <w:pPr>
              <w:bidi/>
              <w:jc w:val="both"/>
              <w:rPr>
                <w:rFonts w:cs="B Nazanin"/>
                <w:i/>
                <w:szCs w:val="28"/>
                <w:rtl/>
                <w:lang w:bidi="fa-IR"/>
              </w:rPr>
            </w:pPr>
            <w:r w:rsidRPr="00AD09C3">
              <w:rPr>
                <w:rFonts w:cs="B Nazanin"/>
                <w:i/>
                <w:szCs w:val="28"/>
                <w:lang w:bidi="fa-IR"/>
              </w:rPr>
              <w:t>NNS</w:t>
            </w:r>
          </w:p>
        </w:tc>
        <w:tc>
          <w:tcPr>
            <w:tcW w:w="452" w:type="dxa"/>
          </w:tcPr>
          <w:p w:rsidR="00AD09C3" w:rsidRPr="00AD09C3" w:rsidRDefault="00AD09C3" w:rsidP="00AD09C3">
            <w:pPr>
              <w:bidi/>
              <w:jc w:val="center"/>
              <w:rPr>
                <w:rFonts w:cs="B Nazanin"/>
                <w:i/>
                <w:szCs w:val="28"/>
                <w:lang w:bidi="fa-IR"/>
              </w:rPr>
            </w:pPr>
            <w:r w:rsidRPr="00AD09C3">
              <w:rPr>
                <w:rFonts w:cs="B Nazanin"/>
                <w:i/>
                <w:szCs w:val="28"/>
                <w:lang w:bidi="fa-IR"/>
              </w:rPr>
              <w:t>ARR (%)</w:t>
            </w:r>
          </w:p>
        </w:tc>
        <w:tc>
          <w:tcPr>
            <w:tcW w:w="468" w:type="dxa"/>
          </w:tcPr>
          <w:p w:rsidR="00AD09C3" w:rsidRPr="00AD09C3" w:rsidRDefault="00AD09C3" w:rsidP="00AD09C3">
            <w:pPr>
              <w:bidi/>
              <w:jc w:val="both"/>
              <w:rPr>
                <w:rFonts w:cs="B Nazanin"/>
                <w:i/>
                <w:szCs w:val="28"/>
                <w:rtl/>
                <w:lang w:bidi="fa-IR"/>
              </w:rPr>
            </w:pPr>
            <w:r w:rsidRPr="00AD09C3">
              <w:rPr>
                <w:rFonts w:cs="B Nazanin"/>
                <w:i/>
                <w:szCs w:val="28"/>
                <w:lang w:bidi="fa-IR"/>
              </w:rPr>
              <w:t>NNS</w:t>
            </w:r>
          </w:p>
        </w:tc>
      </w:tr>
      <w:tr w:rsidR="00AD09C3" w:rsidRPr="00AD09C3" w:rsidTr="00AD09C3">
        <w:trPr>
          <w:jc w:val="center"/>
        </w:trPr>
        <w:tc>
          <w:tcPr>
            <w:tcW w:w="670" w:type="dxa"/>
          </w:tcPr>
          <w:p w:rsidR="00AD09C3" w:rsidRPr="00AD09C3" w:rsidRDefault="00AD09C3" w:rsidP="00AD09C3">
            <w:pPr>
              <w:bidi/>
              <w:jc w:val="center"/>
              <w:rPr>
                <w:rFonts w:cs="B Nazanin"/>
                <w:i/>
                <w:szCs w:val="28"/>
                <w:lang w:bidi="fa-IR"/>
              </w:rPr>
            </w:pPr>
            <w:r w:rsidRPr="00AD09C3">
              <w:rPr>
                <w:rFonts w:cs="B Nazanin"/>
                <w:i/>
                <w:szCs w:val="28"/>
                <w:rtl/>
                <w:lang w:bidi="fa-IR"/>
              </w:rPr>
              <w:t>5%</w:t>
            </w:r>
          </w:p>
          <w:p w:rsidR="00AD09C3" w:rsidRPr="00AD09C3" w:rsidRDefault="00AD09C3" w:rsidP="00AD09C3">
            <w:pPr>
              <w:bidi/>
              <w:jc w:val="center"/>
              <w:rPr>
                <w:rFonts w:cs="B Nazanin"/>
                <w:i/>
                <w:szCs w:val="28"/>
                <w:lang w:bidi="fa-IR"/>
              </w:rPr>
            </w:pPr>
            <w:r w:rsidRPr="00AD09C3">
              <w:rPr>
                <w:rFonts w:cs="B Nazanin"/>
                <w:i/>
                <w:szCs w:val="28"/>
                <w:rtl/>
                <w:lang w:bidi="fa-IR"/>
              </w:rPr>
              <w:t>6%</w:t>
            </w:r>
          </w:p>
          <w:p w:rsidR="00AD09C3" w:rsidRPr="00AD09C3" w:rsidRDefault="00AD09C3" w:rsidP="00AD09C3">
            <w:pPr>
              <w:bidi/>
              <w:jc w:val="center"/>
              <w:rPr>
                <w:rFonts w:cs="B Nazanin"/>
                <w:i/>
                <w:szCs w:val="28"/>
                <w:lang w:bidi="fa-IR"/>
              </w:rPr>
            </w:pPr>
            <w:r w:rsidRPr="00AD09C3">
              <w:rPr>
                <w:rFonts w:cs="B Nazanin"/>
                <w:i/>
                <w:szCs w:val="28"/>
                <w:rtl/>
                <w:lang w:bidi="fa-IR"/>
              </w:rPr>
              <w:t>7%</w:t>
            </w:r>
          </w:p>
          <w:p w:rsidR="00AD09C3" w:rsidRPr="00AD09C3" w:rsidRDefault="00AD09C3" w:rsidP="00AD09C3">
            <w:pPr>
              <w:bidi/>
              <w:jc w:val="center"/>
              <w:rPr>
                <w:rFonts w:cs="B Nazanin"/>
                <w:i/>
                <w:szCs w:val="28"/>
                <w:lang w:bidi="fa-IR"/>
              </w:rPr>
            </w:pPr>
            <w:r w:rsidRPr="00AD09C3">
              <w:rPr>
                <w:rFonts w:cs="B Nazanin"/>
                <w:i/>
                <w:szCs w:val="28"/>
                <w:rtl/>
                <w:lang w:bidi="fa-IR"/>
              </w:rPr>
              <w:t>8%</w:t>
            </w:r>
          </w:p>
          <w:p w:rsidR="00AD09C3" w:rsidRPr="00AD09C3" w:rsidRDefault="00AD09C3" w:rsidP="00AD09C3">
            <w:pPr>
              <w:bidi/>
              <w:jc w:val="center"/>
              <w:rPr>
                <w:rFonts w:cs="B Nazanin"/>
                <w:i/>
                <w:szCs w:val="28"/>
                <w:lang w:bidi="fa-IR"/>
              </w:rPr>
            </w:pPr>
            <w:r w:rsidRPr="00AD09C3">
              <w:rPr>
                <w:rFonts w:cs="B Nazanin"/>
                <w:i/>
                <w:szCs w:val="28"/>
                <w:rtl/>
                <w:lang w:bidi="fa-IR"/>
              </w:rPr>
              <w:t>9%</w:t>
            </w:r>
          </w:p>
          <w:p w:rsidR="00AD09C3" w:rsidRPr="00AD09C3" w:rsidRDefault="00AD09C3" w:rsidP="00AD09C3">
            <w:pPr>
              <w:bidi/>
              <w:jc w:val="center"/>
              <w:rPr>
                <w:rFonts w:cs="B Nazanin"/>
                <w:i/>
                <w:szCs w:val="28"/>
                <w:lang w:bidi="fa-IR"/>
              </w:rPr>
            </w:pPr>
            <w:r w:rsidRPr="00AD09C3">
              <w:rPr>
                <w:rFonts w:cs="B Nazanin"/>
                <w:i/>
                <w:szCs w:val="28"/>
                <w:rtl/>
                <w:lang w:bidi="fa-IR"/>
              </w:rPr>
              <w:t>10%</w:t>
            </w:r>
          </w:p>
          <w:p w:rsidR="00AD09C3" w:rsidRPr="00AD09C3" w:rsidRDefault="00AD09C3" w:rsidP="00AD09C3">
            <w:pPr>
              <w:bidi/>
              <w:jc w:val="center"/>
              <w:rPr>
                <w:rFonts w:cs="B Nazanin"/>
                <w:i/>
                <w:szCs w:val="28"/>
                <w:lang w:bidi="fa-IR"/>
              </w:rPr>
            </w:pPr>
            <w:r w:rsidRPr="00AD09C3">
              <w:rPr>
                <w:rFonts w:cs="B Nazanin"/>
                <w:i/>
                <w:szCs w:val="28"/>
                <w:rtl/>
                <w:lang w:bidi="fa-IR"/>
              </w:rPr>
              <w:t>11%</w:t>
            </w:r>
          </w:p>
          <w:p w:rsidR="00AD09C3" w:rsidRPr="00AD09C3" w:rsidRDefault="00AD09C3" w:rsidP="00AD09C3">
            <w:pPr>
              <w:bidi/>
              <w:jc w:val="center"/>
              <w:rPr>
                <w:rFonts w:cs="B Nazanin"/>
                <w:i/>
                <w:szCs w:val="28"/>
                <w:lang w:bidi="fa-IR"/>
              </w:rPr>
            </w:pPr>
            <w:r w:rsidRPr="00AD09C3">
              <w:rPr>
                <w:rFonts w:cs="B Nazanin"/>
                <w:i/>
                <w:szCs w:val="28"/>
                <w:rtl/>
                <w:lang w:bidi="fa-IR"/>
              </w:rPr>
              <w:t>12%</w:t>
            </w:r>
          </w:p>
          <w:p w:rsidR="00AD09C3" w:rsidRPr="00AD09C3" w:rsidRDefault="00AD09C3" w:rsidP="00AD09C3">
            <w:pPr>
              <w:bidi/>
              <w:jc w:val="center"/>
              <w:rPr>
                <w:rFonts w:cs="B Nazanin"/>
                <w:i/>
                <w:szCs w:val="28"/>
                <w:lang w:bidi="fa-IR"/>
              </w:rPr>
            </w:pPr>
            <w:r w:rsidRPr="00AD09C3">
              <w:rPr>
                <w:rFonts w:cs="B Nazanin"/>
                <w:i/>
                <w:szCs w:val="28"/>
                <w:rtl/>
                <w:lang w:bidi="fa-IR"/>
              </w:rPr>
              <w:t>13%</w:t>
            </w:r>
          </w:p>
          <w:p w:rsidR="00AD09C3" w:rsidRPr="00AD09C3" w:rsidRDefault="00AD09C3" w:rsidP="00AD09C3">
            <w:pPr>
              <w:bidi/>
              <w:jc w:val="center"/>
              <w:rPr>
                <w:rFonts w:cs="B Nazanin"/>
                <w:i/>
                <w:szCs w:val="28"/>
                <w:lang w:bidi="fa-IR"/>
              </w:rPr>
            </w:pPr>
            <w:r w:rsidRPr="00AD09C3">
              <w:rPr>
                <w:rFonts w:cs="B Nazanin"/>
                <w:i/>
                <w:szCs w:val="28"/>
                <w:rtl/>
                <w:lang w:bidi="fa-IR"/>
              </w:rPr>
              <w:t>14%</w:t>
            </w:r>
          </w:p>
          <w:p w:rsidR="00AD09C3" w:rsidRPr="00AD09C3" w:rsidRDefault="00AD09C3" w:rsidP="00AD09C3">
            <w:pPr>
              <w:bidi/>
              <w:jc w:val="center"/>
              <w:rPr>
                <w:rFonts w:cs="B Nazanin"/>
                <w:i/>
                <w:szCs w:val="28"/>
                <w:lang w:bidi="fa-IR"/>
              </w:rPr>
            </w:pPr>
            <w:r w:rsidRPr="00AD09C3">
              <w:rPr>
                <w:rFonts w:cs="B Nazanin"/>
                <w:i/>
                <w:szCs w:val="28"/>
                <w:rtl/>
                <w:lang w:bidi="fa-IR"/>
              </w:rPr>
              <w:t>15%</w:t>
            </w:r>
          </w:p>
        </w:tc>
        <w:tc>
          <w:tcPr>
            <w:tcW w:w="468" w:type="dxa"/>
          </w:tcPr>
          <w:p w:rsidR="00AD09C3" w:rsidRPr="00AD09C3" w:rsidRDefault="001A77D9" w:rsidP="00AD09C3">
            <w:pPr>
              <w:bidi/>
              <w:jc w:val="both"/>
              <w:rPr>
                <w:rFonts w:cs="B Nazanin"/>
                <w:i/>
                <w:szCs w:val="28"/>
                <w:lang w:bidi="fa-IR"/>
              </w:rPr>
            </w:pPr>
            <w:r>
              <w:rPr>
                <w:rFonts w:cs="B Nazanin" w:hint="cs"/>
                <w:i/>
                <w:szCs w:val="28"/>
                <w:rtl/>
                <w:lang w:bidi="fa-IR"/>
              </w:rPr>
              <w:t>26/0</w:t>
            </w:r>
          </w:p>
          <w:p w:rsidR="00AD09C3" w:rsidRPr="00AD09C3" w:rsidRDefault="001A77D9" w:rsidP="00AD09C3">
            <w:pPr>
              <w:bidi/>
              <w:jc w:val="both"/>
              <w:rPr>
                <w:rFonts w:cs="B Nazanin"/>
                <w:i/>
                <w:szCs w:val="28"/>
                <w:lang w:bidi="fa-IR"/>
              </w:rPr>
            </w:pPr>
            <w:r>
              <w:rPr>
                <w:rFonts w:cs="B Nazanin" w:hint="cs"/>
                <w:i/>
                <w:szCs w:val="28"/>
                <w:rtl/>
                <w:lang w:bidi="fa-IR"/>
              </w:rPr>
              <w:t>32/0</w:t>
            </w:r>
          </w:p>
          <w:p w:rsidR="00AD09C3" w:rsidRPr="00AD09C3" w:rsidRDefault="001A77D9" w:rsidP="00AD09C3">
            <w:pPr>
              <w:bidi/>
              <w:jc w:val="both"/>
              <w:rPr>
                <w:rFonts w:cs="B Nazanin"/>
                <w:i/>
                <w:szCs w:val="28"/>
                <w:lang w:bidi="fa-IR"/>
              </w:rPr>
            </w:pPr>
            <w:r>
              <w:rPr>
                <w:rFonts w:cs="B Nazanin" w:hint="cs"/>
                <w:i/>
                <w:szCs w:val="28"/>
                <w:rtl/>
                <w:lang w:bidi="fa-IR"/>
              </w:rPr>
              <w:t>37/0</w:t>
            </w:r>
          </w:p>
          <w:p w:rsidR="00AD09C3" w:rsidRPr="00AD09C3" w:rsidRDefault="001A77D9" w:rsidP="00AD09C3">
            <w:pPr>
              <w:bidi/>
              <w:jc w:val="both"/>
              <w:rPr>
                <w:rFonts w:cs="B Nazanin"/>
                <w:i/>
                <w:szCs w:val="28"/>
                <w:lang w:bidi="fa-IR"/>
              </w:rPr>
            </w:pPr>
            <w:r>
              <w:rPr>
                <w:rFonts w:cs="B Nazanin" w:hint="cs"/>
                <w:i/>
                <w:szCs w:val="28"/>
                <w:rtl/>
                <w:lang w:bidi="fa-IR"/>
              </w:rPr>
              <w:t>42/0</w:t>
            </w:r>
          </w:p>
          <w:p w:rsidR="00AD09C3" w:rsidRPr="00AD09C3" w:rsidRDefault="001A77D9" w:rsidP="00AD09C3">
            <w:pPr>
              <w:bidi/>
              <w:jc w:val="both"/>
              <w:rPr>
                <w:rFonts w:cs="B Nazanin"/>
                <w:i/>
                <w:szCs w:val="28"/>
                <w:lang w:bidi="fa-IR"/>
              </w:rPr>
            </w:pPr>
            <w:r>
              <w:rPr>
                <w:rFonts w:cs="B Nazanin" w:hint="cs"/>
                <w:i/>
                <w:szCs w:val="28"/>
                <w:rtl/>
                <w:lang w:bidi="fa-IR"/>
              </w:rPr>
              <w:t>48/0</w:t>
            </w:r>
          </w:p>
          <w:p w:rsidR="00AD09C3" w:rsidRPr="00AD09C3" w:rsidRDefault="001A77D9" w:rsidP="00AD09C3">
            <w:pPr>
              <w:bidi/>
              <w:jc w:val="both"/>
              <w:rPr>
                <w:rFonts w:cs="B Nazanin"/>
                <w:b/>
                <w:bCs/>
                <w:i/>
                <w:szCs w:val="28"/>
                <w:lang w:bidi="fa-IR"/>
              </w:rPr>
            </w:pPr>
            <w:r>
              <w:rPr>
                <w:rFonts w:cs="B Nazanin" w:hint="cs"/>
                <w:b/>
                <w:bCs/>
                <w:i/>
                <w:szCs w:val="28"/>
                <w:rtl/>
                <w:lang w:bidi="fa-IR"/>
              </w:rPr>
              <w:t>53/0</w:t>
            </w:r>
          </w:p>
          <w:p w:rsidR="00AD09C3" w:rsidRPr="00AD09C3" w:rsidRDefault="001A77D9" w:rsidP="00AD09C3">
            <w:pPr>
              <w:bidi/>
              <w:jc w:val="both"/>
              <w:rPr>
                <w:rFonts w:cs="B Nazanin"/>
                <w:i/>
                <w:szCs w:val="28"/>
                <w:lang w:bidi="fa-IR"/>
              </w:rPr>
            </w:pPr>
            <w:r>
              <w:rPr>
                <w:rFonts w:cs="B Nazanin" w:hint="cs"/>
                <w:i/>
                <w:szCs w:val="28"/>
                <w:rtl/>
                <w:lang w:bidi="fa-IR"/>
              </w:rPr>
              <w:t>58/0</w:t>
            </w:r>
          </w:p>
          <w:p w:rsidR="00AD09C3" w:rsidRPr="00AD09C3" w:rsidRDefault="001A77D9" w:rsidP="00AD09C3">
            <w:pPr>
              <w:bidi/>
              <w:jc w:val="both"/>
              <w:rPr>
                <w:rFonts w:cs="B Nazanin"/>
                <w:i/>
                <w:szCs w:val="28"/>
                <w:lang w:bidi="fa-IR"/>
              </w:rPr>
            </w:pPr>
            <w:r>
              <w:rPr>
                <w:rFonts w:cs="B Nazanin" w:hint="cs"/>
                <w:i/>
                <w:szCs w:val="28"/>
                <w:rtl/>
                <w:lang w:bidi="fa-IR"/>
              </w:rPr>
              <w:t>63/0</w:t>
            </w:r>
          </w:p>
          <w:p w:rsidR="00AD09C3" w:rsidRPr="00AD09C3" w:rsidRDefault="001A77D9" w:rsidP="00AD09C3">
            <w:pPr>
              <w:bidi/>
              <w:jc w:val="both"/>
              <w:rPr>
                <w:rFonts w:cs="B Nazanin"/>
                <w:i/>
                <w:szCs w:val="28"/>
                <w:lang w:bidi="fa-IR"/>
              </w:rPr>
            </w:pPr>
            <w:r>
              <w:rPr>
                <w:rFonts w:cs="B Nazanin" w:hint="cs"/>
                <w:i/>
                <w:szCs w:val="28"/>
                <w:rtl/>
                <w:lang w:bidi="fa-IR"/>
              </w:rPr>
              <w:t>68/0</w:t>
            </w:r>
          </w:p>
          <w:p w:rsidR="00AD09C3" w:rsidRPr="00AD09C3" w:rsidRDefault="001A77D9" w:rsidP="00AD09C3">
            <w:pPr>
              <w:bidi/>
              <w:jc w:val="both"/>
              <w:rPr>
                <w:rFonts w:cs="B Nazanin"/>
                <w:i/>
                <w:szCs w:val="28"/>
                <w:lang w:bidi="fa-IR"/>
              </w:rPr>
            </w:pPr>
            <w:r>
              <w:rPr>
                <w:rFonts w:cs="B Nazanin" w:hint="cs"/>
                <w:i/>
                <w:szCs w:val="28"/>
                <w:rtl/>
                <w:lang w:bidi="fa-IR"/>
              </w:rPr>
              <w:t>74/0</w:t>
            </w:r>
          </w:p>
          <w:p w:rsidR="00AD09C3" w:rsidRPr="00AD09C3" w:rsidRDefault="001A77D9" w:rsidP="00AD09C3">
            <w:pPr>
              <w:bidi/>
              <w:jc w:val="both"/>
              <w:rPr>
                <w:rFonts w:cs="B Nazanin"/>
                <w:i/>
                <w:szCs w:val="28"/>
                <w:rtl/>
                <w:lang w:bidi="fa-IR"/>
              </w:rPr>
            </w:pPr>
            <w:r>
              <w:rPr>
                <w:rFonts w:cs="B Nazanin" w:hint="cs"/>
                <w:i/>
                <w:szCs w:val="28"/>
                <w:rtl/>
                <w:lang w:bidi="fa-IR"/>
              </w:rPr>
              <w:t>79/0</w:t>
            </w:r>
          </w:p>
        </w:tc>
        <w:tc>
          <w:tcPr>
            <w:tcW w:w="441" w:type="dxa"/>
          </w:tcPr>
          <w:p w:rsidR="00AD09C3" w:rsidRPr="00AD09C3" w:rsidRDefault="00AD09C3" w:rsidP="00AD09C3">
            <w:pPr>
              <w:bidi/>
              <w:jc w:val="both"/>
              <w:rPr>
                <w:rFonts w:cs="B Nazanin"/>
                <w:i/>
                <w:szCs w:val="28"/>
                <w:lang w:bidi="fa-IR"/>
              </w:rPr>
            </w:pPr>
            <w:r w:rsidRPr="00AD09C3">
              <w:rPr>
                <w:rFonts w:cs="B Nazanin"/>
                <w:i/>
                <w:szCs w:val="28"/>
                <w:rtl/>
                <w:lang w:bidi="fa-IR"/>
              </w:rPr>
              <w:t>378</w:t>
            </w:r>
          </w:p>
          <w:p w:rsidR="00AD09C3" w:rsidRPr="00AD09C3" w:rsidRDefault="00AD09C3" w:rsidP="00AD09C3">
            <w:pPr>
              <w:bidi/>
              <w:jc w:val="both"/>
              <w:rPr>
                <w:rFonts w:cs="B Nazanin"/>
                <w:i/>
                <w:szCs w:val="28"/>
                <w:lang w:bidi="fa-IR"/>
              </w:rPr>
            </w:pPr>
            <w:r w:rsidRPr="00AD09C3">
              <w:rPr>
                <w:rFonts w:cs="B Nazanin"/>
                <w:i/>
                <w:szCs w:val="28"/>
                <w:rtl/>
                <w:lang w:bidi="fa-IR"/>
              </w:rPr>
              <w:t>315</w:t>
            </w:r>
          </w:p>
          <w:p w:rsidR="00AD09C3" w:rsidRPr="00AD09C3" w:rsidRDefault="00AD09C3" w:rsidP="00AD09C3">
            <w:pPr>
              <w:bidi/>
              <w:jc w:val="both"/>
              <w:rPr>
                <w:rFonts w:cs="B Nazanin"/>
                <w:i/>
                <w:szCs w:val="28"/>
                <w:lang w:bidi="fa-IR"/>
              </w:rPr>
            </w:pPr>
            <w:r w:rsidRPr="00AD09C3">
              <w:rPr>
                <w:rFonts w:cs="B Nazanin"/>
                <w:i/>
                <w:szCs w:val="28"/>
                <w:rtl/>
                <w:lang w:bidi="fa-IR"/>
              </w:rPr>
              <w:t>270</w:t>
            </w:r>
          </w:p>
          <w:p w:rsidR="00AD09C3" w:rsidRPr="00AD09C3" w:rsidRDefault="00AD09C3" w:rsidP="00AD09C3">
            <w:pPr>
              <w:bidi/>
              <w:jc w:val="both"/>
              <w:rPr>
                <w:rFonts w:cs="B Nazanin"/>
                <w:i/>
                <w:szCs w:val="28"/>
                <w:lang w:bidi="fa-IR"/>
              </w:rPr>
            </w:pPr>
            <w:r w:rsidRPr="00AD09C3">
              <w:rPr>
                <w:rFonts w:cs="B Nazanin"/>
                <w:i/>
                <w:szCs w:val="28"/>
                <w:rtl/>
                <w:lang w:bidi="fa-IR"/>
              </w:rPr>
              <w:t>237</w:t>
            </w:r>
          </w:p>
          <w:p w:rsidR="00AD09C3" w:rsidRPr="00AD09C3" w:rsidRDefault="00AD09C3" w:rsidP="00AD09C3">
            <w:pPr>
              <w:bidi/>
              <w:jc w:val="both"/>
              <w:rPr>
                <w:rFonts w:cs="B Nazanin"/>
                <w:i/>
                <w:szCs w:val="28"/>
                <w:lang w:bidi="fa-IR"/>
              </w:rPr>
            </w:pPr>
            <w:r w:rsidRPr="00AD09C3">
              <w:rPr>
                <w:rFonts w:cs="B Nazanin"/>
                <w:i/>
                <w:szCs w:val="28"/>
                <w:rtl/>
                <w:lang w:bidi="fa-IR"/>
              </w:rPr>
              <w:t>210</w:t>
            </w:r>
          </w:p>
          <w:p w:rsidR="00AD09C3" w:rsidRPr="00AD09C3" w:rsidRDefault="00AD09C3" w:rsidP="00AD09C3">
            <w:pPr>
              <w:bidi/>
              <w:jc w:val="both"/>
              <w:rPr>
                <w:rFonts w:cs="B Nazanin"/>
                <w:b/>
                <w:bCs/>
                <w:i/>
                <w:szCs w:val="28"/>
                <w:lang w:bidi="fa-IR"/>
              </w:rPr>
            </w:pPr>
            <w:r w:rsidRPr="00AD09C3">
              <w:rPr>
                <w:rFonts w:cs="B Nazanin"/>
                <w:b/>
                <w:bCs/>
                <w:i/>
                <w:szCs w:val="28"/>
                <w:rtl/>
                <w:lang w:bidi="fa-IR"/>
              </w:rPr>
              <w:t>189</w:t>
            </w:r>
          </w:p>
          <w:p w:rsidR="00AD09C3" w:rsidRPr="00AD09C3" w:rsidRDefault="00AD09C3" w:rsidP="00AD09C3">
            <w:pPr>
              <w:bidi/>
              <w:jc w:val="both"/>
              <w:rPr>
                <w:rFonts w:cs="B Nazanin"/>
                <w:i/>
                <w:szCs w:val="28"/>
                <w:lang w:bidi="fa-IR"/>
              </w:rPr>
            </w:pPr>
            <w:r w:rsidRPr="00AD09C3">
              <w:rPr>
                <w:rFonts w:cs="B Nazanin"/>
                <w:i/>
                <w:szCs w:val="28"/>
                <w:rtl/>
                <w:lang w:bidi="fa-IR"/>
              </w:rPr>
              <w:t>172</w:t>
            </w:r>
          </w:p>
          <w:p w:rsidR="00AD09C3" w:rsidRPr="00AD09C3" w:rsidRDefault="00AD09C3" w:rsidP="00AD09C3">
            <w:pPr>
              <w:bidi/>
              <w:jc w:val="both"/>
              <w:rPr>
                <w:rFonts w:cs="B Nazanin"/>
                <w:i/>
                <w:szCs w:val="28"/>
                <w:lang w:bidi="fa-IR"/>
              </w:rPr>
            </w:pPr>
            <w:r w:rsidRPr="00AD09C3">
              <w:rPr>
                <w:rFonts w:cs="B Nazanin"/>
                <w:i/>
                <w:szCs w:val="28"/>
                <w:rtl/>
                <w:lang w:bidi="fa-IR"/>
              </w:rPr>
              <w:t>158</w:t>
            </w:r>
          </w:p>
          <w:p w:rsidR="00AD09C3" w:rsidRPr="00AD09C3" w:rsidRDefault="00AD09C3" w:rsidP="00AD09C3">
            <w:pPr>
              <w:bidi/>
              <w:jc w:val="both"/>
              <w:rPr>
                <w:rFonts w:cs="B Nazanin"/>
                <w:i/>
                <w:szCs w:val="28"/>
                <w:lang w:bidi="fa-IR"/>
              </w:rPr>
            </w:pPr>
            <w:r w:rsidRPr="00AD09C3">
              <w:rPr>
                <w:rFonts w:cs="B Nazanin"/>
                <w:i/>
                <w:szCs w:val="28"/>
                <w:rtl/>
                <w:lang w:bidi="fa-IR"/>
              </w:rPr>
              <w:t>146</w:t>
            </w:r>
          </w:p>
          <w:p w:rsidR="00AD09C3" w:rsidRPr="00AD09C3" w:rsidRDefault="00AD09C3" w:rsidP="00AD09C3">
            <w:pPr>
              <w:bidi/>
              <w:jc w:val="both"/>
              <w:rPr>
                <w:rFonts w:cs="B Nazanin"/>
                <w:i/>
                <w:szCs w:val="28"/>
                <w:lang w:bidi="fa-IR"/>
              </w:rPr>
            </w:pPr>
            <w:r w:rsidRPr="00AD09C3">
              <w:rPr>
                <w:rFonts w:cs="B Nazanin"/>
                <w:i/>
                <w:szCs w:val="28"/>
                <w:rtl/>
                <w:lang w:bidi="fa-IR"/>
              </w:rPr>
              <w:t>135</w:t>
            </w:r>
          </w:p>
          <w:p w:rsidR="00AD09C3" w:rsidRPr="00AD09C3" w:rsidRDefault="00AD09C3" w:rsidP="00AD09C3">
            <w:pPr>
              <w:bidi/>
              <w:jc w:val="both"/>
              <w:rPr>
                <w:rFonts w:cs="B Nazanin"/>
                <w:i/>
                <w:szCs w:val="28"/>
                <w:rtl/>
                <w:lang w:bidi="fa-IR"/>
              </w:rPr>
            </w:pPr>
            <w:r w:rsidRPr="00AD09C3">
              <w:rPr>
                <w:rFonts w:cs="B Nazanin"/>
                <w:i/>
                <w:szCs w:val="28"/>
                <w:rtl/>
                <w:lang w:bidi="fa-IR"/>
              </w:rPr>
              <w:t>126</w:t>
            </w:r>
          </w:p>
        </w:tc>
        <w:tc>
          <w:tcPr>
            <w:tcW w:w="468" w:type="dxa"/>
          </w:tcPr>
          <w:p w:rsidR="00AD09C3" w:rsidRPr="00AD09C3" w:rsidRDefault="001A77D9" w:rsidP="00AD09C3">
            <w:pPr>
              <w:bidi/>
              <w:jc w:val="both"/>
              <w:rPr>
                <w:rFonts w:cs="B Nazanin"/>
                <w:i/>
                <w:szCs w:val="28"/>
                <w:lang w:bidi="fa-IR"/>
              </w:rPr>
            </w:pPr>
            <w:r>
              <w:rPr>
                <w:rFonts w:cs="B Nazanin" w:hint="cs"/>
                <w:i/>
                <w:szCs w:val="28"/>
                <w:rtl/>
                <w:lang w:bidi="fa-IR"/>
              </w:rPr>
              <w:t>13/0</w:t>
            </w:r>
          </w:p>
          <w:p w:rsidR="00AD09C3" w:rsidRPr="00AD09C3" w:rsidRDefault="001A77D9" w:rsidP="00AD09C3">
            <w:pPr>
              <w:bidi/>
              <w:jc w:val="both"/>
              <w:rPr>
                <w:rFonts w:cs="B Nazanin"/>
                <w:i/>
                <w:szCs w:val="28"/>
                <w:lang w:bidi="fa-IR"/>
              </w:rPr>
            </w:pPr>
            <w:r>
              <w:rPr>
                <w:rFonts w:cs="B Nazanin" w:hint="cs"/>
                <w:i/>
                <w:szCs w:val="28"/>
                <w:rtl/>
                <w:lang w:bidi="fa-IR"/>
              </w:rPr>
              <w:t>16/0</w:t>
            </w:r>
          </w:p>
          <w:p w:rsidR="00AD09C3" w:rsidRPr="00AD09C3" w:rsidRDefault="00036C2E" w:rsidP="00AD09C3">
            <w:pPr>
              <w:bidi/>
              <w:jc w:val="both"/>
              <w:rPr>
                <w:rFonts w:cs="B Nazanin"/>
                <w:i/>
                <w:szCs w:val="28"/>
                <w:lang w:bidi="fa-IR"/>
              </w:rPr>
            </w:pPr>
            <w:r>
              <w:rPr>
                <w:rFonts w:cs="B Nazanin" w:hint="cs"/>
                <w:i/>
                <w:szCs w:val="28"/>
                <w:rtl/>
                <w:lang w:bidi="fa-IR"/>
              </w:rPr>
              <w:t>19/0</w:t>
            </w:r>
          </w:p>
          <w:p w:rsidR="00AD09C3" w:rsidRPr="00AD09C3" w:rsidRDefault="00036C2E" w:rsidP="00AD09C3">
            <w:pPr>
              <w:bidi/>
              <w:jc w:val="both"/>
              <w:rPr>
                <w:rFonts w:cs="B Nazanin"/>
                <w:i/>
                <w:szCs w:val="28"/>
                <w:lang w:bidi="fa-IR"/>
              </w:rPr>
            </w:pPr>
            <w:r>
              <w:rPr>
                <w:rFonts w:cs="B Nazanin" w:hint="cs"/>
                <w:i/>
                <w:szCs w:val="28"/>
                <w:rtl/>
                <w:lang w:bidi="fa-IR"/>
              </w:rPr>
              <w:t>21/0</w:t>
            </w:r>
          </w:p>
          <w:p w:rsidR="00AD09C3" w:rsidRPr="00AD09C3" w:rsidRDefault="00036C2E" w:rsidP="00AD09C3">
            <w:pPr>
              <w:bidi/>
              <w:jc w:val="both"/>
              <w:rPr>
                <w:rFonts w:cs="B Nazanin"/>
                <w:i/>
                <w:szCs w:val="28"/>
                <w:lang w:bidi="fa-IR"/>
              </w:rPr>
            </w:pPr>
            <w:r>
              <w:rPr>
                <w:rFonts w:cs="B Nazanin" w:hint="cs"/>
                <w:i/>
                <w:szCs w:val="28"/>
                <w:rtl/>
                <w:lang w:bidi="fa-IR"/>
              </w:rPr>
              <w:t>24/0</w:t>
            </w:r>
          </w:p>
          <w:p w:rsidR="00AD09C3" w:rsidRPr="00AD09C3" w:rsidRDefault="00036C2E" w:rsidP="00AD09C3">
            <w:pPr>
              <w:bidi/>
              <w:jc w:val="both"/>
              <w:rPr>
                <w:rFonts w:cs="B Nazanin"/>
                <w:b/>
                <w:bCs/>
                <w:i/>
                <w:szCs w:val="28"/>
                <w:lang w:bidi="fa-IR"/>
              </w:rPr>
            </w:pPr>
            <w:r>
              <w:rPr>
                <w:rFonts w:cs="B Nazanin" w:hint="cs"/>
                <w:b/>
                <w:bCs/>
                <w:i/>
                <w:szCs w:val="28"/>
                <w:rtl/>
                <w:lang w:bidi="fa-IR"/>
              </w:rPr>
              <w:t>27/0</w:t>
            </w:r>
          </w:p>
          <w:p w:rsidR="00AD09C3" w:rsidRPr="00AD09C3" w:rsidRDefault="00036C2E" w:rsidP="00AD09C3">
            <w:pPr>
              <w:bidi/>
              <w:jc w:val="both"/>
              <w:rPr>
                <w:rFonts w:cs="B Nazanin"/>
                <w:i/>
                <w:szCs w:val="28"/>
                <w:lang w:bidi="fa-IR"/>
              </w:rPr>
            </w:pPr>
            <w:r>
              <w:rPr>
                <w:rFonts w:cs="B Nazanin" w:hint="cs"/>
                <w:i/>
                <w:szCs w:val="28"/>
                <w:rtl/>
                <w:lang w:bidi="fa-IR"/>
              </w:rPr>
              <w:t>29/0</w:t>
            </w:r>
          </w:p>
          <w:p w:rsidR="00AD09C3" w:rsidRPr="00AD09C3" w:rsidRDefault="00036C2E" w:rsidP="00AD09C3">
            <w:pPr>
              <w:bidi/>
              <w:jc w:val="both"/>
              <w:rPr>
                <w:rFonts w:cs="B Nazanin"/>
                <w:i/>
                <w:szCs w:val="28"/>
                <w:lang w:bidi="fa-IR"/>
              </w:rPr>
            </w:pPr>
            <w:r>
              <w:rPr>
                <w:rFonts w:cs="B Nazanin" w:hint="cs"/>
                <w:i/>
                <w:szCs w:val="28"/>
                <w:rtl/>
                <w:lang w:bidi="fa-IR"/>
              </w:rPr>
              <w:t>32/0</w:t>
            </w:r>
          </w:p>
          <w:p w:rsidR="00AD09C3" w:rsidRPr="00AD09C3" w:rsidRDefault="00036C2E" w:rsidP="00AD09C3">
            <w:pPr>
              <w:bidi/>
              <w:jc w:val="both"/>
              <w:rPr>
                <w:rFonts w:cs="B Nazanin"/>
                <w:i/>
                <w:szCs w:val="28"/>
                <w:lang w:bidi="fa-IR"/>
              </w:rPr>
            </w:pPr>
            <w:r>
              <w:rPr>
                <w:rFonts w:cs="B Nazanin" w:hint="cs"/>
                <w:i/>
                <w:szCs w:val="28"/>
                <w:rtl/>
                <w:lang w:bidi="fa-IR"/>
              </w:rPr>
              <w:t>34/0</w:t>
            </w:r>
          </w:p>
          <w:p w:rsidR="00AD09C3" w:rsidRPr="00AD09C3" w:rsidRDefault="00036C2E" w:rsidP="00AD09C3">
            <w:pPr>
              <w:bidi/>
              <w:jc w:val="both"/>
              <w:rPr>
                <w:rFonts w:cs="B Nazanin"/>
                <w:i/>
                <w:szCs w:val="28"/>
                <w:lang w:bidi="fa-IR"/>
              </w:rPr>
            </w:pPr>
            <w:r>
              <w:rPr>
                <w:rFonts w:cs="B Nazanin" w:hint="cs"/>
                <w:i/>
                <w:szCs w:val="28"/>
                <w:rtl/>
                <w:lang w:bidi="fa-IR"/>
              </w:rPr>
              <w:t>37/0</w:t>
            </w:r>
          </w:p>
          <w:p w:rsidR="00AD09C3" w:rsidRPr="00AD09C3" w:rsidRDefault="00036C2E" w:rsidP="00AD09C3">
            <w:pPr>
              <w:bidi/>
              <w:jc w:val="both"/>
              <w:rPr>
                <w:rFonts w:cs="B Nazanin"/>
                <w:i/>
                <w:szCs w:val="28"/>
                <w:rtl/>
                <w:lang w:bidi="fa-IR"/>
              </w:rPr>
            </w:pPr>
            <w:r>
              <w:rPr>
                <w:rFonts w:cs="B Nazanin" w:hint="cs"/>
                <w:i/>
                <w:szCs w:val="28"/>
                <w:rtl/>
                <w:lang w:bidi="fa-IR"/>
              </w:rPr>
              <w:t>40/</w:t>
            </w:r>
          </w:p>
        </w:tc>
        <w:tc>
          <w:tcPr>
            <w:tcW w:w="452" w:type="dxa"/>
          </w:tcPr>
          <w:p w:rsidR="00AD09C3" w:rsidRPr="00AD09C3" w:rsidRDefault="00AD09C3" w:rsidP="00AD09C3">
            <w:pPr>
              <w:bidi/>
              <w:jc w:val="both"/>
              <w:rPr>
                <w:rFonts w:cs="B Nazanin"/>
                <w:i/>
                <w:szCs w:val="28"/>
                <w:lang w:bidi="fa-IR"/>
              </w:rPr>
            </w:pPr>
            <w:r w:rsidRPr="00AD09C3">
              <w:rPr>
                <w:rFonts w:cs="B Nazanin"/>
                <w:i/>
                <w:szCs w:val="28"/>
                <w:rtl/>
                <w:lang w:bidi="fa-IR"/>
              </w:rPr>
              <w:t>753</w:t>
            </w:r>
          </w:p>
          <w:p w:rsidR="00AD09C3" w:rsidRPr="00AD09C3" w:rsidRDefault="00AD09C3" w:rsidP="00AD09C3">
            <w:pPr>
              <w:bidi/>
              <w:jc w:val="both"/>
              <w:rPr>
                <w:rFonts w:cs="B Nazanin"/>
                <w:i/>
                <w:szCs w:val="28"/>
                <w:lang w:bidi="fa-IR"/>
              </w:rPr>
            </w:pPr>
            <w:r w:rsidRPr="00AD09C3">
              <w:rPr>
                <w:rFonts w:cs="B Nazanin"/>
                <w:i/>
                <w:szCs w:val="28"/>
                <w:rtl/>
                <w:lang w:bidi="fa-IR"/>
              </w:rPr>
              <w:t>627</w:t>
            </w:r>
          </w:p>
          <w:p w:rsidR="00AD09C3" w:rsidRPr="00AD09C3" w:rsidRDefault="00AD09C3" w:rsidP="00AD09C3">
            <w:pPr>
              <w:bidi/>
              <w:jc w:val="both"/>
              <w:rPr>
                <w:rFonts w:cs="B Nazanin"/>
                <w:i/>
                <w:szCs w:val="28"/>
                <w:lang w:bidi="fa-IR"/>
              </w:rPr>
            </w:pPr>
            <w:r w:rsidRPr="00AD09C3">
              <w:rPr>
                <w:rFonts w:cs="B Nazanin"/>
                <w:i/>
                <w:szCs w:val="28"/>
                <w:rtl/>
                <w:lang w:bidi="fa-IR"/>
              </w:rPr>
              <w:t>538</w:t>
            </w:r>
          </w:p>
          <w:p w:rsidR="00AD09C3" w:rsidRPr="00AD09C3" w:rsidRDefault="00AD09C3" w:rsidP="00AD09C3">
            <w:pPr>
              <w:bidi/>
              <w:jc w:val="both"/>
              <w:rPr>
                <w:rFonts w:cs="B Nazanin"/>
                <w:i/>
                <w:szCs w:val="28"/>
                <w:lang w:bidi="fa-IR"/>
              </w:rPr>
            </w:pPr>
            <w:r w:rsidRPr="00AD09C3">
              <w:rPr>
                <w:rFonts w:cs="B Nazanin"/>
                <w:i/>
                <w:szCs w:val="28"/>
                <w:rtl/>
                <w:lang w:bidi="fa-IR"/>
              </w:rPr>
              <w:t>471</w:t>
            </w:r>
          </w:p>
          <w:p w:rsidR="00AD09C3" w:rsidRPr="00AD09C3" w:rsidRDefault="00AD09C3" w:rsidP="00AD09C3">
            <w:pPr>
              <w:bidi/>
              <w:jc w:val="both"/>
              <w:rPr>
                <w:rFonts w:cs="B Nazanin"/>
                <w:i/>
                <w:szCs w:val="28"/>
                <w:lang w:bidi="fa-IR"/>
              </w:rPr>
            </w:pPr>
            <w:r w:rsidRPr="00AD09C3">
              <w:rPr>
                <w:rFonts w:cs="B Nazanin"/>
                <w:i/>
                <w:szCs w:val="28"/>
                <w:rtl/>
                <w:lang w:bidi="fa-IR"/>
              </w:rPr>
              <w:t>418</w:t>
            </w:r>
          </w:p>
          <w:p w:rsidR="00AD09C3" w:rsidRPr="00AD09C3" w:rsidRDefault="00AD09C3" w:rsidP="00AD09C3">
            <w:pPr>
              <w:bidi/>
              <w:jc w:val="both"/>
              <w:rPr>
                <w:rFonts w:cs="B Nazanin"/>
                <w:b/>
                <w:bCs/>
                <w:i/>
                <w:szCs w:val="28"/>
                <w:lang w:bidi="fa-IR"/>
              </w:rPr>
            </w:pPr>
            <w:r w:rsidRPr="00AD09C3">
              <w:rPr>
                <w:rFonts w:cs="B Nazanin"/>
                <w:b/>
                <w:bCs/>
                <w:i/>
                <w:szCs w:val="28"/>
                <w:rtl/>
                <w:lang w:bidi="fa-IR"/>
              </w:rPr>
              <w:t>376</w:t>
            </w:r>
          </w:p>
          <w:p w:rsidR="00AD09C3" w:rsidRPr="00AD09C3" w:rsidRDefault="00AD09C3" w:rsidP="00AD09C3">
            <w:pPr>
              <w:bidi/>
              <w:jc w:val="both"/>
              <w:rPr>
                <w:rFonts w:cs="B Nazanin"/>
                <w:i/>
                <w:szCs w:val="28"/>
                <w:lang w:bidi="fa-IR"/>
              </w:rPr>
            </w:pPr>
            <w:r w:rsidRPr="00AD09C3">
              <w:rPr>
                <w:rFonts w:cs="B Nazanin"/>
                <w:i/>
                <w:szCs w:val="28"/>
                <w:rtl/>
                <w:lang w:bidi="fa-IR"/>
              </w:rPr>
              <w:t>342</w:t>
            </w:r>
          </w:p>
          <w:p w:rsidR="00AD09C3" w:rsidRPr="00AD09C3" w:rsidRDefault="00AD09C3" w:rsidP="00AD09C3">
            <w:pPr>
              <w:bidi/>
              <w:jc w:val="both"/>
              <w:rPr>
                <w:rFonts w:cs="B Nazanin"/>
                <w:i/>
                <w:szCs w:val="28"/>
                <w:lang w:bidi="fa-IR"/>
              </w:rPr>
            </w:pPr>
            <w:r w:rsidRPr="00AD09C3">
              <w:rPr>
                <w:rFonts w:cs="B Nazanin"/>
                <w:i/>
                <w:szCs w:val="28"/>
                <w:rtl/>
                <w:lang w:bidi="fa-IR"/>
              </w:rPr>
              <w:t>314</w:t>
            </w:r>
          </w:p>
          <w:p w:rsidR="00AD09C3" w:rsidRPr="00AD09C3" w:rsidRDefault="00AD09C3" w:rsidP="00AD09C3">
            <w:pPr>
              <w:bidi/>
              <w:jc w:val="both"/>
              <w:rPr>
                <w:rFonts w:cs="B Nazanin"/>
                <w:i/>
                <w:szCs w:val="28"/>
                <w:lang w:bidi="fa-IR"/>
              </w:rPr>
            </w:pPr>
            <w:r w:rsidRPr="00AD09C3">
              <w:rPr>
                <w:rFonts w:cs="B Nazanin"/>
                <w:i/>
                <w:szCs w:val="28"/>
                <w:rtl/>
                <w:lang w:bidi="fa-IR"/>
              </w:rPr>
              <w:t>290</w:t>
            </w:r>
          </w:p>
          <w:p w:rsidR="00AD09C3" w:rsidRPr="00AD09C3" w:rsidRDefault="00AD09C3" w:rsidP="00AD09C3">
            <w:pPr>
              <w:bidi/>
              <w:jc w:val="both"/>
              <w:rPr>
                <w:rFonts w:cs="B Nazanin"/>
                <w:i/>
                <w:szCs w:val="28"/>
                <w:lang w:bidi="fa-IR"/>
              </w:rPr>
            </w:pPr>
            <w:r w:rsidRPr="00AD09C3">
              <w:rPr>
                <w:rFonts w:cs="B Nazanin"/>
                <w:i/>
                <w:szCs w:val="28"/>
                <w:rtl/>
                <w:lang w:bidi="fa-IR"/>
              </w:rPr>
              <w:t>267</w:t>
            </w:r>
          </w:p>
          <w:p w:rsidR="00AD09C3" w:rsidRPr="00AD09C3" w:rsidRDefault="00AD09C3" w:rsidP="00AD09C3">
            <w:pPr>
              <w:bidi/>
              <w:jc w:val="both"/>
              <w:rPr>
                <w:rFonts w:cs="B Nazanin"/>
                <w:i/>
                <w:szCs w:val="28"/>
                <w:rtl/>
                <w:lang w:bidi="fa-IR"/>
              </w:rPr>
            </w:pPr>
            <w:r w:rsidRPr="00AD09C3">
              <w:rPr>
                <w:rFonts w:cs="B Nazanin"/>
                <w:i/>
                <w:szCs w:val="28"/>
                <w:rtl/>
                <w:lang w:bidi="fa-IR"/>
              </w:rPr>
              <w:t>251</w:t>
            </w:r>
          </w:p>
        </w:tc>
        <w:tc>
          <w:tcPr>
            <w:tcW w:w="468" w:type="dxa"/>
          </w:tcPr>
          <w:p w:rsidR="00AD09C3" w:rsidRPr="00AD09C3" w:rsidRDefault="00036C2E" w:rsidP="00AD09C3">
            <w:pPr>
              <w:bidi/>
              <w:jc w:val="both"/>
              <w:rPr>
                <w:rFonts w:cs="B Nazanin"/>
                <w:i/>
                <w:szCs w:val="28"/>
                <w:lang w:bidi="fa-IR"/>
              </w:rPr>
            </w:pPr>
            <w:r>
              <w:rPr>
                <w:rFonts w:cs="B Nazanin" w:hint="cs"/>
                <w:i/>
                <w:szCs w:val="28"/>
                <w:rtl/>
                <w:lang w:bidi="fa-IR"/>
              </w:rPr>
              <w:t>37/0</w:t>
            </w:r>
          </w:p>
          <w:p w:rsidR="00AD09C3" w:rsidRPr="00AD09C3" w:rsidRDefault="00036C2E" w:rsidP="00AD09C3">
            <w:pPr>
              <w:bidi/>
              <w:jc w:val="both"/>
              <w:rPr>
                <w:rFonts w:cs="B Nazanin"/>
                <w:i/>
                <w:szCs w:val="28"/>
                <w:lang w:bidi="fa-IR"/>
              </w:rPr>
            </w:pPr>
            <w:r>
              <w:rPr>
                <w:rFonts w:cs="B Nazanin" w:hint="cs"/>
                <w:i/>
                <w:szCs w:val="28"/>
                <w:rtl/>
                <w:lang w:bidi="fa-IR"/>
              </w:rPr>
              <w:t>44/0</w:t>
            </w:r>
          </w:p>
          <w:p w:rsidR="00AD09C3" w:rsidRPr="00AD09C3" w:rsidRDefault="00036C2E" w:rsidP="00AD09C3">
            <w:pPr>
              <w:bidi/>
              <w:jc w:val="both"/>
              <w:rPr>
                <w:rFonts w:cs="B Nazanin"/>
                <w:i/>
                <w:szCs w:val="28"/>
                <w:lang w:bidi="fa-IR"/>
              </w:rPr>
            </w:pPr>
            <w:r>
              <w:rPr>
                <w:rFonts w:cs="B Nazanin" w:hint="cs"/>
                <w:i/>
                <w:szCs w:val="28"/>
                <w:rtl/>
                <w:lang w:bidi="fa-IR"/>
              </w:rPr>
              <w:t>51/0</w:t>
            </w:r>
          </w:p>
          <w:p w:rsidR="00AD09C3" w:rsidRPr="00AD09C3" w:rsidRDefault="00036C2E" w:rsidP="00AD09C3">
            <w:pPr>
              <w:bidi/>
              <w:jc w:val="both"/>
              <w:rPr>
                <w:rFonts w:cs="B Nazanin"/>
                <w:i/>
                <w:szCs w:val="28"/>
                <w:lang w:bidi="fa-IR"/>
              </w:rPr>
            </w:pPr>
            <w:r>
              <w:rPr>
                <w:rFonts w:cs="B Nazanin" w:hint="cs"/>
                <w:i/>
                <w:szCs w:val="28"/>
                <w:rtl/>
                <w:lang w:bidi="fa-IR"/>
              </w:rPr>
              <w:t>58/0</w:t>
            </w:r>
          </w:p>
          <w:p w:rsidR="00AD09C3" w:rsidRPr="00AD09C3" w:rsidRDefault="00036C2E" w:rsidP="00AD09C3">
            <w:pPr>
              <w:bidi/>
              <w:jc w:val="both"/>
              <w:rPr>
                <w:rFonts w:cs="B Nazanin"/>
                <w:i/>
                <w:szCs w:val="28"/>
                <w:lang w:bidi="fa-IR"/>
              </w:rPr>
            </w:pPr>
            <w:r>
              <w:rPr>
                <w:rFonts w:cs="B Nazanin" w:hint="cs"/>
                <w:i/>
                <w:szCs w:val="28"/>
                <w:rtl/>
                <w:lang w:bidi="fa-IR"/>
              </w:rPr>
              <w:t>65/0</w:t>
            </w:r>
          </w:p>
          <w:p w:rsidR="00AD09C3" w:rsidRPr="00AD09C3" w:rsidRDefault="00036C2E" w:rsidP="00AD09C3">
            <w:pPr>
              <w:bidi/>
              <w:jc w:val="both"/>
              <w:rPr>
                <w:rFonts w:cs="B Nazanin"/>
                <w:i/>
                <w:szCs w:val="28"/>
                <w:lang w:bidi="fa-IR"/>
              </w:rPr>
            </w:pPr>
            <w:r>
              <w:rPr>
                <w:rFonts w:cs="B Nazanin" w:hint="cs"/>
                <w:i/>
                <w:szCs w:val="28"/>
                <w:rtl/>
                <w:lang w:bidi="fa-IR"/>
              </w:rPr>
              <w:t>72/0</w:t>
            </w:r>
          </w:p>
          <w:p w:rsidR="00AD09C3" w:rsidRPr="00AD09C3" w:rsidRDefault="00036C2E" w:rsidP="00AD09C3">
            <w:pPr>
              <w:bidi/>
              <w:jc w:val="both"/>
              <w:rPr>
                <w:rFonts w:cs="B Nazanin"/>
                <w:i/>
                <w:szCs w:val="28"/>
                <w:lang w:bidi="fa-IR"/>
              </w:rPr>
            </w:pPr>
            <w:r>
              <w:rPr>
                <w:rFonts w:cs="B Nazanin" w:hint="cs"/>
                <w:i/>
                <w:szCs w:val="28"/>
                <w:rtl/>
                <w:lang w:bidi="fa-IR"/>
              </w:rPr>
              <w:t>79/0</w:t>
            </w:r>
          </w:p>
          <w:p w:rsidR="00AD09C3" w:rsidRPr="00AD09C3" w:rsidRDefault="00036C2E" w:rsidP="00AD09C3">
            <w:pPr>
              <w:bidi/>
              <w:jc w:val="both"/>
              <w:rPr>
                <w:rFonts w:cs="B Nazanin"/>
                <w:i/>
                <w:szCs w:val="28"/>
                <w:lang w:bidi="fa-IR"/>
              </w:rPr>
            </w:pPr>
            <w:r>
              <w:rPr>
                <w:rFonts w:cs="B Nazanin" w:hint="cs"/>
                <w:i/>
                <w:szCs w:val="28"/>
                <w:rtl/>
                <w:lang w:bidi="fa-IR"/>
              </w:rPr>
              <w:t>86/0</w:t>
            </w:r>
          </w:p>
          <w:p w:rsidR="00AD09C3" w:rsidRPr="00AD09C3" w:rsidRDefault="00036C2E" w:rsidP="00AD09C3">
            <w:pPr>
              <w:bidi/>
              <w:jc w:val="both"/>
              <w:rPr>
                <w:rFonts w:cs="B Nazanin"/>
                <w:i/>
                <w:szCs w:val="28"/>
                <w:lang w:bidi="fa-IR"/>
              </w:rPr>
            </w:pPr>
            <w:r>
              <w:rPr>
                <w:rFonts w:cs="B Nazanin" w:hint="cs"/>
                <w:i/>
                <w:szCs w:val="28"/>
                <w:rtl/>
                <w:lang w:bidi="fa-IR"/>
              </w:rPr>
              <w:t>93/0</w:t>
            </w:r>
          </w:p>
          <w:p w:rsidR="00AD09C3" w:rsidRPr="00AD09C3" w:rsidRDefault="00036C2E" w:rsidP="00AD09C3">
            <w:pPr>
              <w:bidi/>
              <w:jc w:val="both"/>
              <w:rPr>
                <w:rFonts w:cs="B Nazanin"/>
                <w:i/>
                <w:szCs w:val="28"/>
                <w:lang w:bidi="fa-IR"/>
              </w:rPr>
            </w:pPr>
            <w:r>
              <w:rPr>
                <w:rFonts w:cs="B Nazanin" w:hint="cs"/>
                <w:i/>
                <w:szCs w:val="28"/>
                <w:rtl/>
                <w:lang w:bidi="fa-IR"/>
              </w:rPr>
              <w:t>00/1</w:t>
            </w:r>
          </w:p>
          <w:p w:rsidR="00AD09C3" w:rsidRPr="00AD09C3" w:rsidRDefault="00036C2E" w:rsidP="00AD09C3">
            <w:pPr>
              <w:bidi/>
              <w:jc w:val="both"/>
              <w:rPr>
                <w:rFonts w:cs="B Nazanin"/>
                <w:i/>
                <w:szCs w:val="28"/>
                <w:rtl/>
                <w:lang w:bidi="fa-IR"/>
              </w:rPr>
            </w:pPr>
            <w:r>
              <w:rPr>
                <w:rFonts w:cs="B Nazanin" w:hint="cs"/>
                <w:i/>
                <w:szCs w:val="28"/>
                <w:rtl/>
                <w:lang w:bidi="fa-IR"/>
              </w:rPr>
              <w:t>07/1</w:t>
            </w:r>
          </w:p>
        </w:tc>
        <w:tc>
          <w:tcPr>
            <w:tcW w:w="441" w:type="dxa"/>
          </w:tcPr>
          <w:p w:rsidR="00AD09C3" w:rsidRPr="00AD09C3" w:rsidRDefault="00AD09C3" w:rsidP="00AD09C3">
            <w:pPr>
              <w:bidi/>
              <w:jc w:val="both"/>
              <w:rPr>
                <w:rFonts w:cs="B Nazanin"/>
                <w:i/>
                <w:szCs w:val="28"/>
                <w:lang w:bidi="fa-IR"/>
              </w:rPr>
            </w:pPr>
            <w:r w:rsidRPr="00AD09C3">
              <w:rPr>
                <w:rFonts w:cs="B Nazanin"/>
                <w:i/>
                <w:szCs w:val="28"/>
                <w:rtl/>
                <w:lang w:bidi="fa-IR"/>
              </w:rPr>
              <w:t>272</w:t>
            </w:r>
          </w:p>
          <w:p w:rsidR="00AD09C3" w:rsidRPr="00AD09C3" w:rsidRDefault="00AD09C3" w:rsidP="00AD09C3">
            <w:pPr>
              <w:bidi/>
              <w:jc w:val="both"/>
              <w:rPr>
                <w:rFonts w:cs="B Nazanin"/>
                <w:i/>
                <w:szCs w:val="28"/>
                <w:lang w:bidi="fa-IR"/>
              </w:rPr>
            </w:pPr>
            <w:r w:rsidRPr="00AD09C3">
              <w:rPr>
                <w:rFonts w:cs="B Nazanin"/>
                <w:i/>
                <w:szCs w:val="28"/>
                <w:rtl/>
                <w:lang w:bidi="fa-IR"/>
              </w:rPr>
              <w:t>228</w:t>
            </w:r>
          </w:p>
          <w:p w:rsidR="00AD09C3" w:rsidRPr="00AD09C3" w:rsidRDefault="00AD09C3" w:rsidP="00AD09C3">
            <w:pPr>
              <w:bidi/>
              <w:jc w:val="both"/>
              <w:rPr>
                <w:rFonts w:cs="B Nazanin"/>
                <w:i/>
                <w:szCs w:val="28"/>
                <w:lang w:bidi="fa-IR"/>
              </w:rPr>
            </w:pPr>
            <w:r w:rsidRPr="00AD09C3">
              <w:rPr>
                <w:rFonts w:cs="B Nazanin"/>
                <w:i/>
                <w:szCs w:val="28"/>
                <w:rtl/>
                <w:lang w:bidi="fa-IR"/>
              </w:rPr>
              <w:t>196</w:t>
            </w:r>
          </w:p>
          <w:p w:rsidR="00AD09C3" w:rsidRPr="00AD09C3" w:rsidRDefault="00AD09C3" w:rsidP="00AD09C3">
            <w:pPr>
              <w:bidi/>
              <w:jc w:val="both"/>
              <w:rPr>
                <w:rFonts w:cs="B Nazanin"/>
                <w:i/>
                <w:szCs w:val="28"/>
                <w:lang w:bidi="fa-IR"/>
              </w:rPr>
            </w:pPr>
            <w:r w:rsidRPr="00AD09C3">
              <w:rPr>
                <w:rFonts w:cs="B Nazanin"/>
                <w:i/>
                <w:szCs w:val="28"/>
                <w:rtl/>
                <w:lang w:bidi="fa-IR"/>
              </w:rPr>
              <w:t>172</w:t>
            </w:r>
          </w:p>
          <w:p w:rsidR="00AD09C3" w:rsidRPr="00AD09C3" w:rsidRDefault="00AD09C3" w:rsidP="00AD09C3">
            <w:pPr>
              <w:bidi/>
              <w:jc w:val="both"/>
              <w:rPr>
                <w:rFonts w:cs="B Nazanin"/>
                <w:i/>
                <w:szCs w:val="28"/>
                <w:lang w:bidi="fa-IR"/>
              </w:rPr>
            </w:pPr>
            <w:r w:rsidRPr="00AD09C3">
              <w:rPr>
                <w:rFonts w:cs="B Nazanin"/>
                <w:i/>
                <w:szCs w:val="28"/>
                <w:rtl/>
                <w:lang w:bidi="fa-IR"/>
              </w:rPr>
              <w:t>153</w:t>
            </w:r>
          </w:p>
          <w:p w:rsidR="00AD09C3" w:rsidRPr="00AD09C3" w:rsidRDefault="00AD09C3" w:rsidP="00AD09C3">
            <w:pPr>
              <w:bidi/>
              <w:jc w:val="both"/>
              <w:rPr>
                <w:rFonts w:cs="B Nazanin"/>
                <w:i/>
                <w:szCs w:val="28"/>
                <w:lang w:bidi="fa-IR"/>
              </w:rPr>
            </w:pPr>
            <w:r w:rsidRPr="00AD09C3">
              <w:rPr>
                <w:rFonts w:cs="B Nazanin"/>
                <w:i/>
                <w:szCs w:val="28"/>
                <w:rtl/>
                <w:lang w:bidi="fa-IR"/>
              </w:rPr>
              <w:t>139</w:t>
            </w:r>
          </w:p>
          <w:p w:rsidR="00AD09C3" w:rsidRPr="00AD09C3" w:rsidRDefault="00AD09C3" w:rsidP="00AD09C3">
            <w:pPr>
              <w:bidi/>
              <w:jc w:val="both"/>
              <w:rPr>
                <w:rFonts w:cs="B Nazanin"/>
                <w:i/>
                <w:szCs w:val="28"/>
                <w:lang w:bidi="fa-IR"/>
              </w:rPr>
            </w:pPr>
            <w:r w:rsidRPr="00AD09C3">
              <w:rPr>
                <w:rFonts w:cs="B Nazanin"/>
                <w:i/>
                <w:szCs w:val="28"/>
                <w:rtl/>
                <w:lang w:bidi="fa-IR"/>
              </w:rPr>
              <w:t>126</w:t>
            </w:r>
          </w:p>
          <w:p w:rsidR="00AD09C3" w:rsidRPr="00AD09C3" w:rsidRDefault="00AD09C3" w:rsidP="00AD09C3">
            <w:pPr>
              <w:bidi/>
              <w:jc w:val="both"/>
              <w:rPr>
                <w:rFonts w:cs="B Nazanin"/>
                <w:i/>
                <w:szCs w:val="28"/>
                <w:lang w:bidi="fa-IR"/>
              </w:rPr>
            </w:pPr>
            <w:r w:rsidRPr="00AD09C3">
              <w:rPr>
                <w:rFonts w:cs="B Nazanin"/>
                <w:i/>
                <w:szCs w:val="28"/>
                <w:rtl/>
                <w:lang w:bidi="fa-IR"/>
              </w:rPr>
              <w:t>116</w:t>
            </w:r>
          </w:p>
          <w:p w:rsidR="00AD09C3" w:rsidRPr="00AD09C3" w:rsidRDefault="00AD09C3" w:rsidP="00AD09C3">
            <w:pPr>
              <w:bidi/>
              <w:jc w:val="both"/>
              <w:rPr>
                <w:rFonts w:cs="B Nazanin"/>
                <w:i/>
                <w:szCs w:val="28"/>
                <w:lang w:bidi="fa-IR"/>
              </w:rPr>
            </w:pPr>
            <w:r w:rsidRPr="00AD09C3">
              <w:rPr>
                <w:rFonts w:cs="B Nazanin"/>
                <w:i/>
                <w:szCs w:val="28"/>
                <w:rtl/>
                <w:lang w:bidi="fa-IR"/>
              </w:rPr>
              <w:t>108</w:t>
            </w:r>
          </w:p>
          <w:p w:rsidR="00AD09C3" w:rsidRPr="00AD09C3" w:rsidRDefault="00AD09C3" w:rsidP="00AD09C3">
            <w:pPr>
              <w:bidi/>
              <w:jc w:val="both"/>
              <w:rPr>
                <w:rFonts w:cs="B Nazanin"/>
                <w:i/>
                <w:szCs w:val="28"/>
                <w:lang w:bidi="fa-IR"/>
              </w:rPr>
            </w:pPr>
            <w:r w:rsidRPr="00AD09C3">
              <w:rPr>
                <w:rFonts w:cs="B Nazanin"/>
                <w:i/>
                <w:szCs w:val="28"/>
                <w:rtl/>
                <w:lang w:bidi="fa-IR"/>
              </w:rPr>
              <w:t>100</w:t>
            </w:r>
          </w:p>
          <w:p w:rsidR="00AD09C3" w:rsidRPr="00AD09C3" w:rsidRDefault="00AD09C3" w:rsidP="00AD09C3">
            <w:pPr>
              <w:bidi/>
              <w:jc w:val="both"/>
              <w:rPr>
                <w:rFonts w:cs="B Nazanin"/>
                <w:i/>
                <w:szCs w:val="28"/>
                <w:rtl/>
                <w:lang w:bidi="fa-IR"/>
              </w:rPr>
            </w:pPr>
            <w:r w:rsidRPr="00AD09C3">
              <w:rPr>
                <w:rFonts w:cs="B Nazanin"/>
                <w:i/>
                <w:szCs w:val="28"/>
                <w:rtl/>
                <w:lang w:bidi="fa-IR"/>
              </w:rPr>
              <w:t>94</w:t>
            </w:r>
          </w:p>
        </w:tc>
        <w:tc>
          <w:tcPr>
            <w:tcW w:w="468" w:type="dxa"/>
          </w:tcPr>
          <w:p w:rsidR="00AD09C3" w:rsidRPr="00AD09C3" w:rsidRDefault="00036C2E" w:rsidP="00AD09C3">
            <w:pPr>
              <w:bidi/>
              <w:jc w:val="both"/>
              <w:rPr>
                <w:rFonts w:cs="B Nazanin"/>
                <w:i/>
                <w:szCs w:val="28"/>
                <w:lang w:bidi="fa-IR"/>
              </w:rPr>
            </w:pPr>
            <w:r>
              <w:rPr>
                <w:rFonts w:cs="B Nazanin" w:hint="cs"/>
                <w:i/>
                <w:szCs w:val="28"/>
                <w:rtl/>
                <w:lang w:bidi="fa-IR"/>
              </w:rPr>
              <w:t>17/0</w:t>
            </w:r>
          </w:p>
          <w:p w:rsidR="00AD09C3" w:rsidRPr="00AD09C3" w:rsidRDefault="00036C2E" w:rsidP="00AD09C3">
            <w:pPr>
              <w:bidi/>
              <w:jc w:val="both"/>
              <w:rPr>
                <w:rFonts w:cs="B Nazanin"/>
                <w:i/>
                <w:szCs w:val="28"/>
                <w:lang w:bidi="fa-IR"/>
              </w:rPr>
            </w:pPr>
            <w:r>
              <w:rPr>
                <w:rFonts w:cs="B Nazanin" w:hint="cs"/>
                <w:i/>
                <w:szCs w:val="28"/>
                <w:rtl/>
                <w:lang w:bidi="fa-IR"/>
              </w:rPr>
              <w:t>20/0</w:t>
            </w:r>
          </w:p>
          <w:p w:rsidR="00AD09C3" w:rsidRPr="00AD09C3" w:rsidRDefault="00036C2E" w:rsidP="00AD09C3">
            <w:pPr>
              <w:bidi/>
              <w:jc w:val="both"/>
              <w:rPr>
                <w:rFonts w:cs="B Nazanin"/>
                <w:i/>
                <w:szCs w:val="28"/>
                <w:lang w:bidi="fa-IR"/>
              </w:rPr>
            </w:pPr>
            <w:r>
              <w:rPr>
                <w:rFonts w:cs="B Nazanin" w:hint="cs"/>
                <w:i/>
                <w:szCs w:val="28"/>
                <w:rtl/>
                <w:lang w:bidi="fa-IR"/>
              </w:rPr>
              <w:t>23/0</w:t>
            </w:r>
          </w:p>
          <w:p w:rsidR="00AD09C3" w:rsidRPr="00AD09C3" w:rsidRDefault="00036C2E" w:rsidP="00AD09C3">
            <w:pPr>
              <w:bidi/>
              <w:jc w:val="both"/>
              <w:rPr>
                <w:rFonts w:cs="B Nazanin"/>
                <w:i/>
                <w:szCs w:val="28"/>
                <w:lang w:bidi="fa-IR"/>
              </w:rPr>
            </w:pPr>
            <w:r>
              <w:rPr>
                <w:rFonts w:cs="B Nazanin" w:hint="cs"/>
                <w:i/>
                <w:szCs w:val="28"/>
                <w:rtl/>
                <w:lang w:bidi="fa-IR"/>
              </w:rPr>
              <w:t>26/0</w:t>
            </w:r>
          </w:p>
          <w:p w:rsidR="00AD09C3" w:rsidRPr="00AD09C3" w:rsidRDefault="00036C2E" w:rsidP="00AD09C3">
            <w:pPr>
              <w:bidi/>
              <w:jc w:val="both"/>
              <w:rPr>
                <w:rFonts w:cs="B Nazanin"/>
                <w:i/>
                <w:szCs w:val="28"/>
                <w:lang w:bidi="fa-IR"/>
              </w:rPr>
            </w:pPr>
            <w:r>
              <w:rPr>
                <w:rFonts w:cs="B Nazanin" w:hint="cs"/>
                <w:i/>
                <w:szCs w:val="28"/>
                <w:rtl/>
                <w:lang w:bidi="fa-IR"/>
              </w:rPr>
              <w:t>30/0</w:t>
            </w:r>
          </w:p>
          <w:p w:rsidR="00AD09C3" w:rsidRPr="00AD09C3" w:rsidRDefault="00036C2E" w:rsidP="00AD09C3">
            <w:pPr>
              <w:bidi/>
              <w:jc w:val="both"/>
              <w:rPr>
                <w:rFonts w:cs="B Nazanin"/>
                <w:i/>
                <w:szCs w:val="28"/>
                <w:lang w:bidi="fa-IR"/>
              </w:rPr>
            </w:pPr>
            <w:r>
              <w:rPr>
                <w:rFonts w:cs="B Nazanin" w:hint="cs"/>
                <w:i/>
                <w:szCs w:val="28"/>
                <w:rtl/>
                <w:lang w:bidi="fa-IR"/>
              </w:rPr>
              <w:t>33/0</w:t>
            </w:r>
          </w:p>
          <w:p w:rsidR="00AD09C3" w:rsidRPr="00AD09C3" w:rsidRDefault="00036C2E" w:rsidP="00AD09C3">
            <w:pPr>
              <w:bidi/>
              <w:jc w:val="both"/>
              <w:rPr>
                <w:rFonts w:cs="B Nazanin"/>
                <w:i/>
                <w:szCs w:val="28"/>
                <w:lang w:bidi="fa-IR"/>
              </w:rPr>
            </w:pPr>
            <w:r>
              <w:rPr>
                <w:rFonts w:cs="B Nazanin" w:hint="cs"/>
                <w:i/>
                <w:szCs w:val="28"/>
                <w:rtl/>
                <w:lang w:bidi="fa-IR"/>
              </w:rPr>
              <w:t>36/0</w:t>
            </w:r>
          </w:p>
          <w:p w:rsidR="00AD09C3" w:rsidRPr="00AD09C3" w:rsidRDefault="00036C2E" w:rsidP="00AD09C3">
            <w:pPr>
              <w:bidi/>
              <w:jc w:val="both"/>
              <w:rPr>
                <w:rFonts w:cs="B Nazanin"/>
                <w:i/>
                <w:szCs w:val="28"/>
                <w:lang w:bidi="fa-IR"/>
              </w:rPr>
            </w:pPr>
            <w:r>
              <w:rPr>
                <w:rFonts w:cs="B Nazanin" w:hint="cs"/>
                <w:i/>
                <w:szCs w:val="28"/>
                <w:rtl/>
                <w:lang w:bidi="fa-IR"/>
              </w:rPr>
              <w:t>39/0</w:t>
            </w:r>
          </w:p>
          <w:p w:rsidR="00AD09C3" w:rsidRPr="00AD09C3" w:rsidRDefault="00036C2E" w:rsidP="00AD09C3">
            <w:pPr>
              <w:bidi/>
              <w:jc w:val="both"/>
              <w:rPr>
                <w:rFonts w:cs="B Nazanin"/>
                <w:i/>
                <w:szCs w:val="28"/>
                <w:lang w:bidi="fa-IR"/>
              </w:rPr>
            </w:pPr>
            <w:r>
              <w:rPr>
                <w:rFonts w:cs="B Nazanin" w:hint="cs"/>
                <w:i/>
                <w:szCs w:val="28"/>
                <w:rtl/>
                <w:lang w:bidi="fa-IR"/>
              </w:rPr>
              <w:t>43/0</w:t>
            </w:r>
          </w:p>
          <w:p w:rsidR="00AD09C3" w:rsidRPr="00AD09C3" w:rsidRDefault="00036C2E" w:rsidP="00AD09C3">
            <w:pPr>
              <w:bidi/>
              <w:jc w:val="both"/>
              <w:rPr>
                <w:rFonts w:cs="B Nazanin"/>
                <w:i/>
                <w:szCs w:val="28"/>
                <w:lang w:bidi="fa-IR"/>
              </w:rPr>
            </w:pPr>
            <w:r>
              <w:rPr>
                <w:rFonts w:cs="B Nazanin" w:hint="cs"/>
                <w:i/>
                <w:szCs w:val="28"/>
                <w:rtl/>
                <w:lang w:bidi="fa-IR"/>
              </w:rPr>
              <w:t>46/0</w:t>
            </w:r>
          </w:p>
          <w:p w:rsidR="00AD09C3" w:rsidRPr="00AD09C3" w:rsidRDefault="00036C2E" w:rsidP="00AD09C3">
            <w:pPr>
              <w:bidi/>
              <w:jc w:val="both"/>
              <w:rPr>
                <w:rFonts w:cs="B Nazanin"/>
                <w:i/>
                <w:szCs w:val="28"/>
                <w:rtl/>
                <w:lang w:bidi="fa-IR"/>
              </w:rPr>
            </w:pPr>
            <w:r>
              <w:rPr>
                <w:rFonts w:cs="B Nazanin" w:hint="cs"/>
                <w:i/>
                <w:szCs w:val="28"/>
                <w:rtl/>
                <w:lang w:bidi="fa-IR"/>
              </w:rPr>
              <w:t>49/0</w:t>
            </w:r>
          </w:p>
        </w:tc>
        <w:tc>
          <w:tcPr>
            <w:tcW w:w="452" w:type="dxa"/>
          </w:tcPr>
          <w:p w:rsidR="00AD09C3" w:rsidRPr="00AD09C3" w:rsidRDefault="00AD09C3" w:rsidP="00AD09C3">
            <w:pPr>
              <w:bidi/>
              <w:jc w:val="both"/>
              <w:rPr>
                <w:rFonts w:cs="B Nazanin"/>
                <w:i/>
                <w:szCs w:val="28"/>
                <w:lang w:bidi="fa-IR"/>
              </w:rPr>
            </w:pPr>
            <w:r w:rsidRPr="00AD09C3">
              <w:rPr>
                <w:rFonts w:cs="B Nazanin"/>
                <w:i/>
                <w:szCs w:val="28"/>
                <w:rtl/>
                <w:lang w:bidi="fa-IR"/>
              </w:rPr>
              <w:t>601</w:t>
            </w:r>
          </w:p>
          <w:p w:rsidR="00AD09C3" w:rsidRPr="00AD09C3" w:rsidRDefault="00AD09C3" w:rsidP="00AD09C3">
            <w:pPr>
              <w:bidi/>
              <w:jc w:val="both"/>
              <w:rPr>
                <w:rFonts w:cs="B Nazanin"/>
                <w:i/>
                <w:szCs w:val="28"/>
                <w:lang w:bidi="fa-IR"/>
              </w:rPr>
            </w:pPr>
            <w:r w:rsidRPr="00AD09C3">
              <w:rPr>
                <w:rFonts w:cs="B Nazanin"/>
                <w:i/>
                <w:szCs w:val="28"/>
                <w:rtl/>
                <w:lang w:bidi="fa-IR"/>
              </w:rPr>
              <w:t>502</w:t>
            </w:r>
          </w:p>
          <w:p w:rsidR="00AD09C3" w:rsidRPr="00AD09C3" w:rsidRDefault="00AD09C3" w:rsidP="00AD09C3">
            <w:pPr>
              <w:bidi/>
              <w:jc w:val="both"/>
              <w:rPr>
                <w:rFonts w:cs="B Nazanin"/>
                <w:i/>
                <w:szCs w:val="28"/>
                <w:lang w:bidi="fa-IR"/>
              </w:rPr>
            </w:pPr>
            <w:r w:rsidRPr="00AD09C3">
              <w:rPr>
                <w:rFonts w:cs="B Nazanin"/>
                <w:i/>
                <w:szCs w:val="28"/>
                <w:rtl/>
                <w:lang w:bidi="fa-IR"/>
              </w:rPr>
              <w:t>431</w:t>
            </w:r>
          </w:p>
          <w:p w:rsidR="00AD09C3" w:rsidRPr="00AD09C3" w:rsidRDefault="00AD09C3" w:rsidP="00AD09C3">
            <w:pPr>
              <w:bidi/>
              <w:jc w:val="both"/>
              <w:rPr>
                <w:rFonts w:cs="B Nazanin"/>
                <w:i/>
                <w:szCs w:val="28"/>
                <w:lang w:bidi="fa-IR"/>
              </w:rPr>
            </w:pPr>
            <w:r w:rsidRPr="00AD09C3">
              <w:rPr>
                <w:rFonts w:cs="B Nazanin"/>
                <w:i/>
                <w:szCs w:val="28"/>
                <w:rtl/>
                <w:lang w:bidi="fa-IR"/>
              </w:rPr>
              <w:t>378</w:t>
            </w:r>
          </w:p>
          <w:p w:rsidR="00AD09C3" w:rsidRPr="00AD09C3" w:rsidRDefault="00AD09C3" w:rsidP="00AD09C3">
            <w:pPr>
              <w:bidi/>
              <w:jc w:val="both"/>
              <w:rPr>
                <w:rFonts w:cs="B Nazanin"/>
                <w:i/>
                <w:szCs w:val="28"/>
                <w:lang w:bidi="fa-IR"/>
              </w:rPr>
            </w:pPr>
            <w:r w:rsidRPr="00AD09C3">
              <w:rPr>
                <w:rFonts w:cs="B Nazanin"/>
                <w:i/>
                <w:szCs w:val="28"/>
                <w:rtl/>
                <w:lang w:bidi="fa-IR"/>
              </w:rPr>
              <w:t>336</w:t>
            </w:r>
          </w:p>
          <w:p w:rsidR="00AD09C3" w:rsidRPr="00AD09C3" w:rsidRDefault="00AD09C3" w:rsidP="00AD09C3">
            <w:pPr>
              <w:bidi/>
              <w:jc w:val="both"/>
              <w:rPr>
                <w:rFonts w:cs="B Nazanin"/>
                <w:i/>
                <w:szCs w:val="28"/>
                <w:lang w:bidi="fa-IR"/>
              </w:rPr>
            </w:pPr>
            <w:r w:rsidRPr="00AD09C3">
              <w:rPr>
                <w:rFonts w:cs="B Nazanin"/>
                <w:i/>
                <w:szCs w:val="28"/>
                <w:rtl/>
                <w:lang w:bidi="fa-IR"/>
              </w:rPr>
              <w:t>303</w:t>
            </w:r>
          </w:p>
          <w:p w:rsidR="00AD09C3" w:rsidRPr="00AD09C3" w:rsidRDefault="00AD09C3" w:rsidP="00AD09C3">
            <w:pPr>
              <w:bidi/>
              <w:jc w:val="both"/>
              <w:rPr>
                <w:rFonts w:cs="B Nazanin"/>
                <w:i/>
                <w:szCs w:val="28"/>
                <w:lang w:bidi="fa-IR"/>
              </w:rPr>
            </w:pPr>
            <w:r w:rsidRPr="00AD09C3">
              <w:rPr>
                <w:rFonts w:cs="B Nazanin"/>
                <w:i/>
                <w:szCs w:val="28"/>
                <w:rtl/>
                <w:lang w:bidi="fa-IR"/>
              </w:rPr>
              <w:t>276</w:t>
            </w:r>
          </w:p>
          <w:p w:rsidR="00AD09C3" w:rsidRPr="00AD09C3" w:rsidRDefault="00AD09C3" w:rsidP="00AD09C3">
            <w:pPr>
              <w:bidi/>
              <w:jc w:val="both"/>
              <w:rPr>
                <w:rFonts w:cs="B Nazanin"/>
                <w:i/>
                <w:szCs w:val="28"/>
                <w:lang w:bidi="fa-IR"/>
              </w:rPr>
            </w:pPr>
            <w:r w:rsidRPr="00AD09C3">
              <w:rPr>
                <w:rFonts w:cs="B Nazanin"/>
                <w:i/>
                <w:szCs w:val="28"/>
                <w:rtl/>
                <w:lang w:bidi="fa-IR"/>
              </w:rPr>
              <w:t>253</w:t>
            </w:r>
          </w:p>
          <w:p w:rsidR="00AD09C3" w:rsidRPr="00AD09C3" w:rsidRDefault="00AD09C3" w:rsidP="00AD09C3">
            <w:pPr>
              <w:bidi/>
              <w:jc w:val="both"/>
              <w:rPr>
                <w:rFonts w:cs="B Nazanin"/>
                <w:i/>
                <w:szCs w:val="28"/>
                <w:lang w:bidi="fa-IR"/>
              </w:rPr>
            </w:pPr>
            <w:r w:rsidRPr="00AD09C3">
              <w:rPr>
                <w:rFonts w:cs="B Nazanin"/>
                <w:i/>
                <w:szCs w:val="28"/>
                <w:rtl/>
                <w:lang w:bidi="fa-IR"/>
              </w:rPr>
              <w:t>234</w:t>
            </w:r>
          </w:p>
          <w:p w:rsidR="00AD09C3" w:rsidRPr="00AD09C3" w:rsidRDefault="00AD09C3" w:rsidP="00AD09C3">
            <w:pPr>
              <w:bidi/>
              <w:jc w:val="both"/>
              <w:rPr>
                <w:rFonts w:cs="B Nazanin"/>
                <w:i/>
                <w:szCs w:val="28"/>
                <w:lang w:bidi="fa-IR"/>
              </w:rPr>
            </w:pPr>
            <w:r w:rsidRPr="00AD09C3">
              <w:rPr>
                <w:rFonts w:cs="B Nazanin"/>
                <w:i/>
                <w:szCs w:val="28"/>
                <w:rtl/>
                <w:lang w:bidi="fa-IR"/>
              </w:rPr>
              <w:t>218</w:t>
            </w:r>
          </w:p>
          <w:p w:rsidR="00AD09C3" w:rsidRPr="00AD09C3" w:rsidRDefault="00AD09C3" w:rsidP="00AD09C3">
            <w:pPr>
              <w:bidi/>
              <w:jc w:val="both"/>
              <w:rPr>
                <w:rFonts w:cs="B Nazanin"/>
                <w:i/>
                <w:szCs w:val="28"/>
                <w:rtl/>
                <w:lang w:bidi="fa-IR"/>
              </w:rPr>
            </w:pPr>
            <w:r w:rsidRPr="00AD09C3">
              <w:rPr>
                <w:rFonts w:cs="B Nazanin"/>
                <w:i/>
                <w:szCs w:val="28"/>
                <w:rtl/>
                <w:lang w:bidi="fa-IR"/>
              </w:rPr>
              <w:t>204</w:t>
            </w:r>
          </w:p>
        </w:tc>
        <w:tc>
          <w:tcPr>
            <w:tcW w:w="468" w:type="dxa"/>
          </w:tcPr>
          <w:p w:rsidR="00AD09C3" w:rsidRPr="00AD09C3" w:rsidRDefault="00036C2E" w:rsidP="00AD09C3">
            <w:pPr>
              <w:bidi/>
              <w:jc w:val="both"/>
              <w:rPr>
                <w:rFonts w:cs="B Nazanin"/>
                <w:i/>
                <w:szCs w:val="28"/>
                <w:lang w:bidi="fa-IR"/>
              </w:rPr>
            </w:pPr>
            <w:r>
              <w:rPr>
                <w:rFonts w:cs="B Nazanin" w:hint="cs"/>
                <w:i/>
                <w:szCs w:val="28"/>
                <w:rtl/>
                <w:lang w:bidi="fa-IR"/>
              </w:rPr>
              <w:t>43/0</w:t>
            </w:r>
          </w:p>
          <w:p w:rsidR="00AD09C3" w:rsidRPr="00AD09C3" w:rsidRDefault="00036C2E" w:rsidP="00AD09C3">
            <w:pPr>
              <w:bidi/>
              <w:jc w:val="both"/>
              <w:rPr>
                <w:rFonts w:cs="B Nazanin"/>
                <w:i/>
                <w:szCs w:val="28"/>
                <w:lang w:bidi="fa-IR"/>
              </w:rPr>
            </w:pPr>
            <w:r>
              <w:rPr>
                <w:rFonts w:cs="B Nazanin" w:hint="cs"/>
                <w:i/>
                <w:szCs w:val="28"/>
                <w:rtl/>
                <w:lang w:bidi="fa-IR"/>
              </w:rPr>
              <w:t>52/0</w:t>
            </w:r>
          </w:p>
          <w:p w:rsidR="00AD09C3" w:rsidRPr="00AD09C3" w:rsidRDefault="00036C2E" w:rsidP="00AD09C3">
            <w:pPr>
              <w:bidi/>
              <w:jc w:val="both"/>
              <w:rPr>
                <w:rFonts w:cs="B Nazanin"/>
                <w:i/>
                <w:szCs w:val="28"/>
                <w:lang w:bidi="fa-IR"/>
              </w:rPr>
            </w:pPr>
            <w:r>
              <w:rPr>
                <w:rFonts w:cs="B Nazanin" w:hint="cs"/>
                <w:i/>
                <w:szCs w:val="28"/>
                <w:rtl/>
                <w:lang w:bidi="fa-IR"/>
              </w:rPr>
              <w:t>61/0</w:t>
            </w:r>
          </w:p>
          <w:p w:rsidR="00AD09C3" w:rsidRPr="00AD09C3" w:rsidRDefault="00036C2E" w:rsidP="00AD09C3">
            <w:pPr>
              <w:bidi/>
              <w:jc w:val="both"/>
              <w:rPr>
                <w:rFonts w:cs="B Nazanin"/>
                <w:i/>
                <w:szCs w:val="28"/>
                <w:lang w:bidi="fa-IR"/>
              </w:rPr>
            </w:pPr>
            <w:r>
              <w:rPr>
                <w:rFonts w:cs="B Nazanin" w:hint="cs"/>
                <w:i/>
                <w:szCs w:val="28"/>
                <w:rtl/>
                <w:lang w:bidi="fa-IR"/>
              </w:rPr>
              <w:t>69/0</w:t>
            </w:r>
          </w:p>
          <w:p w:rsidR="00AD09C3" w:rsidRPr="00AD09C3" w:rsidRDefault="00036C2E" w:rsidP="00AD09C3">
            <w:pPr>
              <w:bidi/>
              <w:jc w:val="both"/>
              <w:rPr>
                <w:rFonts w:cs="B Nazanin"/>
                <w:i/>
                <w:szCs w:val="28"/>
                <w:lang w:bidi="fa-IR"/>
              </w:rPr>
            </w:pPr>
            <w:r>
              <w:rPr>
                <w:rFonts w:cs="B Nazanin" w:hint="cs"/>
                <w:i/>
                <w:szCs w:val="28"/>
                <w:rtl/>
                <w:lang w:bidi="fa-IR"/>
              </w:rPr>
              <w:t>77/0</w:t>
            </w:r>
          </w:p>
          <w:p w:rsidR="00AD09C3" w:rsidRPr="00AD09C3" w:rsidRDefault="00036C2E" w:rsidP="00AD09C3">
            <w:pPr>
              <w:bidi/>
              <w:jc w:val="both"/>
              <w:rPr>
                <w:rFonts w:cs="B Nazanin"/>
                <w:b/>
                <w:bCs/>
                <w:i/>
                <w:szCs w:val="28"/>
                <w:lang w:bidi="fa-IR"/>
              </w:rPr>
            </w:pPr>
            <w:r>
              <w:rPr>
                <w:rFonts w:cs="B Nazanin" w:hint="cs"/>
                <w:b/>
                <w:bCs/>
                <w:i/>
                <w:szCs w:val="28"/>
                <w:rtl/>
                <w:lang w:bidi="fa-IR"/>
              </w:rPr>
              <w:t>85/0</w:t>
            </w:r>
          </w:p>
          <w:p w:rsidR="00AD09C3" w:rsidRPr="00AD09C3" w:rsidRDefault="00036C2E" w:rsidP="00AD09C3">
            <w:pPr>
              <w:bidi/>
              <w:jc w:val="both"/>
              <w:rPr>
                <w:rFonts w:cs="B Nazanin"/>
                <w:i/>
                <w:szCs w:val="28"/>
                <w:lang w:bidi="fa-IR"/>
              </w:rPr>
            </w:pPr>
            <w:r>
              <w:rPr>
                <w:rFonts w:cs="B Nazanin" w:hint="cs"/>
                <w:i/>
                <w:szCs w:val="28"/>
                <w:rtl/>
                <w:lang w:bidi="fa-IR"/>
              </w:rPr>
              <w:t>93/0</w:t>
            </w:r>
          </w:p>
          <w:p w:rsidR="00AD09C3" w:rsidRPr="00AD09C3" w:rsidRDefault="00036C2E" w:rsidP="00AD09C3">
            <w:pPr>
              <w:bidi/>
              <w:jc w:val="both"/>
              <w:rPr>
                <w:rFonts w:cs="B Nazanin"/>
                <w:i/>
                <w:szCs w:val="28"/>
                <w:lang w:bidi="fa-IR"/>
              </w:rPr>
            </w:pPr>
            <w:r>
              <w:rPr>
                <w:rFonts w:cs="B Nazanin" w:hint="cs"/>
                <w:i/>
                <w:szCs w:val="28"/>
                <w:rtl/>
                <w:lang w:bidi="fa-IR"/>
              </w:rPr>
              <w:t>01/1</w:t>
            </w:r>
          </w:p>
          <w:p w:rsidR="00AD09C3" w:rsidRPr="00AD09C3" w:rsidRDefault="00036C2E" w:rsidP="00AD09C3">
            <w:pPr>
              <w:bidi/>
              <w:jc w:val="both"/>
              <w:rPr>
                <w:rFonts w:cs="B Nazanin"/>
                <w:i/>
                <w:szCs w:val="28"/>
                <w:lang w:bidi="fa-IR"/>
              </w:rPr>
            </w:pPr>
            <w:r>
              <w:rPr>
                <w:rFonts w:cs="B Nazanin" w:hint="cs"/>
                <w:i/>
                <w:szCs w:val="28"/>
                <w:rtl/>
                <w:lang w:bidi="fa-IR"/>
              </w:rPr>
              <w:t>09/1</w:t>
            </w:r>
          </w:p>
          <w:p w:rsidR="00AD09C3" w:rsidRPr="00AD09C3" w:rsidRDefault="00036C2E" w:rsidP="00AD09C3">
            <w:pPr>
              <w:bidi/>
              <w:jc w:val="both"/>
              <w:rPr>
                <w:rFonts w:cs="B Nazanin"/>
                <w:i/>
                <w:szCs w:val="28"/>
                <w:lang w:bidi="fa-IR"/>
              </w:rPr>
            </w:pPr>
            <w:r>
              <w:rPr>
                <w:rFonts w:cs="B Nazanin" w:hint="cs"/>
                <w:i/>
                <w:szCs w:val="28"/>
                <w:rtl/>
                <w:lang w:bidi="fa-IR"/>
              </w:rPr>
              <w:t>18/1</w:t>
            </w:r>
          </w:p>
          <w:p w:rsidR="00AD09C3" w:rsidRPr="00AD09C3" w:rsidRDefault="00036C2E" w:rsidP="00AD09C3">
            <w:pPr>
              <w:bidi/>
              <w:jc w:val="both"/>
              <w:rPr>
                <w:rFonts w:cs="B Nazanin"/>
                <w:i/>
                <w:szCs w:val="28"/>
                <w:rtl/>
                <w:lang w:bidi="fa-IR"/>
              </w:rPr>
            </w:pPr>
            <w:r>
              <w:rPr>
                <w:rFonts w:cs="B Nazanin" w:hint="cs"/>
                <w:i/>
                <w:szCs w:val="28"/>
                <w:rtl/>
                <w:lang w:bidi="fa-IR"/>
              </w:rPr>
              <w:t>25/1</w:t>
            </w:r>
          </w:p>
        </w:tc>
        <w:tc>
          <w:tcPr>
            <w:tcW w:w="441" w:type="dxa"/>
          </w:tcPr>
          <w:p w:rsidR="00AD09C3" w:rsidRPr="00AD09C3" w:rsidRDefault="00AD09C3" w:rsidP="00AD09C3">
            <w:pPr>
              <w:bidi/>
              <w:jc w:val="both"/>
              <w:rPr>
                <w:rFonts w:cs="B Nazanin"/>
                <w:i/>
                <w:szCs w:val="28"/>
                <w:lang w:bidi="fa-IR"/>
              </w:rPr>
            </w:pPr>
            <w:r w:rsidRPr="00AD09C3">
              <w:rPr>
                <w:rFonts w:cs="B Nazanin"/>
                <w:i/>
                <w:szCs w:val="28"/>
                <w:rtl/>
                <w:lang w:bidi="fa-IR"/>
              </w:rPr>
              <w:t>229</w:t>
            </w:r>
          </w:p>
          <w:p w:rsidR="00AD09C3" w:rsidRPr="00AD09C3" w:rsidRDefault="00AD09C3" w:rsidP="00AD09C3">
            <w:pPr>
              <w:bidi/>
              <w:jc w:val="both"/>
              <w:rPr>
                <w:rFonts w:cs="B Nazanin"/>
                <w:i/>
                <w:szCs w:val="28"/>
                <w:lang w:bidi="fa-IR"/>
              </w:rPr>
            </w:pPr>
            <w:r w:rsidRPr="00AD09C3">
              <w:rPr>
                <w:rFonts w:cs="B Nazanin"/>
                <w:i/>
                <w:szCs w:val="28"/>
                <w:rtl/>
                <w:lang w:bidi="fa-IR"/>
              </w:rPr>
              <w:t>192</w:t>
            </w:r>
          </w:p>
          <w:p w:rsidR="00AD09C3" w:rsidRPr="00AD09C3" w:rsidRDefault="00AD09C3" w:rsidP="00AD09C3">
            <w:pPr>
              <w:bidi/>
              <w:jc w:val="both"/>
              <w:rPr>
                <w:rFonts w:cs="B Nazanin"/>
                <w:i/>
                <w:szCs w:val="28"/>
                <w:lang w:bidi="fa-IR"/>
              </w:rPr>
            </w:pPr>
            <w:r w:rsidRPr="00AD09C3">
              <w:rPr>
                <w:rFonts w:cs="B Nazanin"/>
                <w:i/>
                <w:szCs w:val="28"/>
                <w:rtl/>
                <w:lang w:bidi="fa-IR"/>
              </w:rPr>
              <w:t>165</w:t>
            </w:r>
          </w:p>
          <w:p w:rsidR="00AD09C3" w:rsidRPr="00AD09C3" w:rsidRDefault="00AD09C3" w:rsidP="00AD09C3">
            <w:pPr>
              <w:bidi/>
              <w:jc w:val="both"/>
              <w:rPr>
                <w:rFonts w:cs="B Nazanin"/>
                <w:i/>
                <w:szCs w:val="28"/>
                <w:lang w:bidi="fa-IR"/>
              </w:rPr>
            </w:pPr>
            <w:r w:rsidRPr="00AD09C3">
              <w:rPr>
                <w:rFonts w:cs="B Nazanin"/>
                <w:i/>
                <w:szCs w:val="28"/>
                <w:rtl/>
                <w:lang w:bidi="fa-IR"/>
              </w:rPr>
              <w:t>145</w:t>
            </w:r>
          </w:p>
          <w:p w:rsidR="00AD09C3" w:rsidRPr="00AD09C3" w:rsidRDefault="00AD09C3" w:rsidP="00AD09C3">
            <w:pPr>
              <w:bidi/>
              <w:jc w:val="both"/>
              <w:rPr>
                <w:rFonts w:cs="B Nazanin"/>
                <w:i/>
                <w:szCs w:val="28"/>
                <w:lang w:bidi="fa-IR"/>
              </w:rPr>
            </w:pPr>
            <w:r w:rsidRPr="00AD09C3">
              <w:rPr>
                <w:rFonts w:cs="B Nazanin"/>
                <w:i/>
                <w:szCs w:val="28"/>
                <w:rtl/>
                <w:lang w:bidi="fa-IR"/>
              </w:rPr>
              <w:t>130</w:t>
            </w:r>
          </w:p>
          <w:p w:rsidR="00AD09C3" w:rsidRPr="00AD09C3" w:rsidRDefault="00AD09C3" w:rsidP="00AD09C3">
            <w:pPr>
              <w:bidi/>
              <w:jc w:val="both"/>
              <w:rPr>
                <w:rFonts w:cs="B Nazanin"/>
                <w:b/>
                <w:bCs/>
                <w:i/>
                <w:szCs w:val="28"/>
                <w:lang w:bidi="fa-IR"/>
              </w:rPr>
            </w:pPr>
            <w:r w:rsidRPr="00AD09C3">
              <w:rPr>
                <w:rFonts w:cs="B Nazanin"/>
                <w:b/>
                <w:bCs/>
                <w:i/>
                <w:szCs w:val="28"/>
                <w:rtl/>
                <w:lang w:bidi="fa-IR"/>
              </w:rPr>
              <w:t>117</w:t>
            </w:r>
          </w:p>
          <w:p w:rsidR="00AD09C3" w:rsidRPr="00AD09C3" w:rsidRDefault="00AD09C3" w:rsidP="00AD09C3">
            <w:pPr>
              <w:bidi/>
              <w:jc w:val="both"/>
              <w:rPr>
                <w:rFonts w:cs="B Nazanin"/>
                <w:i/>
                <w:szCs w:val="28"/>
                <w:lang w:bidi="fa-IR"/>
              </w:rPr>
            </w:pPr>
            <w:r w:rsidRPr="00AD09C3">
              <w:rPr>
                <w:rFonts w:cs="B Nazanin"/>
                <w:i/>
                <w:szCs w:val="28"/>
                <w:rtl/>
                <w:lang w:bidi="fa-IR"/>
              </w:rPr>
              <w:t>107</w:t>
            </w:r>
          </w:p>
          <w:p w:rsidR="00AD09C3" w:rsidRPr="00AD09C3" w:rsidRDefault="00AD09C3" w:rsidP="00AD09C3">
            <w:pPr>
              <w:bidi/>
              <w:jc w:val="both"/>
              <w:rPr>
                <w:rFonts w:cs="B Nazanin"/>
                <w:i/>
                <w:szCs w:val="28"/>
                <w:lang w:bidi="fa-IR"/>
              </w:rPr>
            </w:pPr>
            <w:r w:rsidRPr="00AD09C3">
              <w:rPr>
                <w:rFonts w:cs="B Nazanin"/>
                <w:i/>
                <w:szCs w:val="28"/>
                <w:rtl/>
                <w:lang w:bidi="fa-IR"/>
              </w:rPr>
              <w:t>99</w:t>
            </w:r>
          </w:p>
          <w:p w:rsidR="00AD09C3" w:rsidRPr="00AD09C3" w:rsidRDefault="00AD09C3" w:rsidP="00AD09C3">
            <w:pPr>
              <w:bidi/>
              <w:jc w:val="both"/>
              <w:rPr>
                <w:rFonts w:cs="B Nazanin"/>
                <w:i/>
                <w:szCs w:val="28"/>
                <w:lang w:bidi="fa-IR"/>
              </w:rPr>
            </w:pPr>
            <w:r w:rsidRPr="00AD09C3">
              <w:rPr>
                <w:rFonts w:cs="B Nazanin"/>
                <w:i/>
                <w:szCs w:val="28"/>
                <w:rtl/>
                <w:lang w:bidi="fa-IR"/>
              </w:rPr>
              <w:t>92</w:t>
            </w:r>
          </w:p>
          <w:p w:rsidR="00AD09C3" w:rsidRPr="00AD09C3" w:rsidRDefault="00AD09C3" w:rsidP="00AD09C3">
            <w:pPr>
              <w:bidi/>
              <w:jc w:val="both"/>
              <w:rPr>
                <w:rFonts w:cs="B Nazanin"/>
                <w:i/>
                <w:szCs w:val="28"/>
                <w:lang w:bidi="fa-IR"/>
              </w:rPr>
            </w:pPr>
            <w:r w:rsidRPr="00AD09C3">
              <w:rPr>
                <w:rFonts w:cs="B Nazanin"/>
                <w:i/>
                <w:szCs w:val="28"/>
                <w:rtl/>
                <w:lang w:bidi="fa-IR"/>
              </w:rPr>
              <w:t>85</w:t>
            </w:r>
          </w:p>
          <w:p w:rsidR="00AD09C3" w:rsidRPr="00AD09C3" w:rsidRDefault="00AD09C3" w:rsidP="00AD09C3">
            <w:pPr>
              <w:bidi/>
              <w:jc w:val="both"/>
              <w:rPr>
                <w:rFonts w:cs="B Nazanin"/>
                <w:i/>
                <w:szCs w:val="28"/>
                <w:rtl/>
                <w:lang w:bidi="fa-IR"/>
              </w:rPr>
            </w:pPr>
            <w:r w:rsidRPr="00AD09C3">
              <w:rPr>
                <w:rFonts w:cs="B Nazanin"/>
                <w:i/>
                <w:szCs w:val="28"/>
                <w:rtl/>
                <w:lang w:bidi="fa-IR"/>
              </w:rPr>
              <w:t>80</w:t>
            </w:r>
          </w:p>
        </w:tc>
        <w:tc>
          <w:tcPr>
            <w:tcW w:w="468" w:type="dxa"/>
          </w:tcPr>
          <w:p w:rsidR="00AD09C3" w:rsidRPr="00AD09C3" w:rsidRDefault="00036C2E" w:rsidP="00AD09C3">
            <w:pPr>
              <w:bidi/>
              <w:jc w:val="both"/>
              <w:rPr>
                <w:rFonts w:cs="B Nazanin"/>
                <w:i/>
                <w:szCs w:val="28"/>
                <w:lang w:bidi="fa-IR"/>
              </w:rPr>
            </w:pPr>
            <w:r>
              <w:rPr>
                <w:rFonts w:cs="B Nazanin" w:hint="cs"/>
                <w:i/>
                <w:szCs w:val="28"/>
                <w:rtl/>
                <w:lang w:bidi="fa-IR"/>
              </w:rPr>
              <w:t>20/0</w:t>
            </w:r>
          </w:p>
          <w:p w:rsidR="00AD09C3" w:rsidRPr="00AD09C3" w:rsidRDefault="00036C2E" w:rsidP="00AD09C3">
            <w:pPr>
              <w:bidi/>
              <w:jc w:val="both"/>
              <w:rPr>
                <w:rFonts w:cs="B Nazanin"/>
                <w:i/>
                <w:szCs w:val="28"/>
                <w:lang w:bidi="fa-IR"/>
              </w:rPr>
            </w:pPr>
            <w:r>
              <w:rPr>
                <w:rFonts w:cs="B Nazanin" w:hint="cs"/>
                <w:i/>
                <w:szCs w:val="28"/>
                <w:rtl/>
                <w:lang w:bidi="fa-IR"/>
              </w:rPr>
              <w:t>24/0</w:t>
            </w:r>
          </w:p>
          <w:p w:rsidR="00AD09C3" w:rsidRPr="00AD09C3" w:rsidRDefault="00036C2E" w:rsidP="00AD09C3">
            <w:pPr>
              <w:bidi/>
              <w:jc w:val="both"/>
              <w:rPr>
                <w:rFonts w:cs="B Nazanin"/>
                <w:i/>
                <w:szCs w:val="28"/>
                <w:lang w:bidi="fa-IR"/>
              </w:rPr>
            </w:pPr>
            <w:r>
              <w:rPr>
                <w:rFonts w:cs="B Nazanin" w:hint="cs"/>
                <w:i/>
                <w:szCs w:val="28"/>
                <w:rtl/>
                <w:lang w:bidi="fa-IR"/>
              </w:rPr>
              <w:t>28/0</w:t>
            </w:r>
          </w:p>
          <w:p w:rsidR="00AD09C3" w:rsidRPr="00AD09C3" w:rsidRDefault="00036C2E" w:rsidP="00AD09C3">
            <w:pPr>
              <w:bidi/>
              <w:jc w:val="both"/>
              <w:rPr>
                <w:rFonts w:cs="B Nazanin"/>
                <w:i/>
                <w:szCs w:val="28"/>
                <w:lang w:bidi="fa-IR"/>
              </w:rPr>
            </w:pPr>
            <w:r>
              <w:rPr>
                <w:rFonts w:cs="B Nazanin" w:hint="cs"/>
                <w:i/>
                <w:szCs w:val="28"/>
                <w:rtl/>
                <w:lang w:bidi="fa-IR"/>
              </w:rPr>
              <w:t>31/0</w:t>
            </w:r>
          </w:p>
          <w:p w:rsidR="00AD09C3" w:rsidRPr="00AD09C3" w:rsidRDefault="00036C2E" w:rsidP="00AD09C3">
            <w:pPr>
              <w:bidi/>
              <w:jc w:val="both"/>
              <w:rPr>
                <w:rFonts w:cs="B Nazanin"/>
                <w:i/>
                <w:szCs w:val="28"/>
                <w:lang w:bidi="fa-IR"/>
              </w:rPr>
            </w:pPr>
            <w:r>
              <w:rPr>
                <w:rFonts w:cs="B Nazanin" w:hint="cs"/>
                <w:i/>
                <w:szCs w:val="28"/>
                <w:rtl/>
                <w:lang w:bidi="fa-IR"/>
              </w:rPr>
              <w:t>35/0</w:t>
            </w:r>
          </w:p>
          <w:p w:rsidR="00AD09C3" w:rsidRPr="00AD09C3" w:rsidRDefault="00036C2E" w:rsidP="00AD09C3">
            <w:pPr>
              <w:bidi/>
              <w:jc w:val="both"/>
              <w:rPr>
                <w:rFonts w:cs="B Nazanin"/>
                <w:b/>
                <w:bCs/>
                <w:i/>
                <w:szCs w:val="28"/>
                <w:lang w:bidi="fa-IR"/>
              </w:rPr>
            </w:pPr>
            <w:r>
              <w:rPr>
                <w:rFonts w:cs="B Nazanin" w:hint="cs"/>
                <w:b/>
                <w:bCs/>
                <w:i/>
                <w:szCs w:val="28"/>
                <w:rtl/>
                <w:lang w:bidi="fa-IR"/>
              </w:rPr>
              <w:t>39/0</w:t>
            </w:r>
          </w:p>
          <w:p w:rsidR="00AD09C3" w:rsidRPr="00AD09C3" w:rsidRDefault="00036C2E" w:rsidP="00AD09C3">
            <w:pPr>
              <w:bidi/>
              <w:jc w:val="both"/>
              <w:rPr>
                <w:rFonts w:cs="B Nazanin"/>
                <w:i/>
                <w:szCs w:val="28"/>
                <w:lang w:bidi="fa-IR"/>
              </w:rPr>
            </w:pPr>
            <w:r>
              <w:rPr>
                <w:rFonts w:cs="B Nazanin" w:hint="cs"/>
                <w:i/>
                <w:szCs w:val="28"/>
                <w:rtl/>
                <w:lang w:bidi="fa-IR"/>
              </w:rPr>
              <w:t>43/0</w:t>
            </w:r>
          </w:p>
          <w:p w:rsidR="00AD09C3" w:rsidRPr="00AD09C3" w:rsidRDefault="00036C2E" w:rsidP="00AD09C3">
            <w:pPr>
              <w:bidi/>
              <w:jc w:val="both"/>
              <w:rPr>
                <w:rFonts w:cs="B Nazanin"/>
                <w:i/>
                <w:szCs w:val="28"/>
                <w:lang w:bidi="fa-IR"/>
              </w:rPr>
            </w:pPr>
            <w:r>
              <w:rPr>
                <w:rFonts w:cs="B Nazanin" w:hint="cs"/>
                <w:i/>
                <w:szCs w:val="28"/>
                <w:rtl/>
                <w:lang w:bidi="fa-IR"/>
              </w:rPr>
              <w:t>47/0</w:t>
            </w:r>
          </w:p>
          <w:p w:rsidR="00AD09C3" w:rsidRPr="00AD09C3" w:rsidRDefault="00036C2E" w:rsidP="00AD09C3">
            <w:pPr>
              <w:bidi/>
              <w:jc w:val="both"/>
              <w:rPr>
                <w:rFonts w:cs="B Nazanin"/>
                <w:i/>
                <w:szCs w:val="28"/>
                <w:lang w:bidi="fa-IR"/>
              </w:rPr>
            </w:pPr>
            <w:r>
              <w:rPr>
                <w:rFonts w:cs="B Nazanin" w:hint="cs"/>
                <w:i/>
                <w:szCs w:val="28"/>
                <w:rtl/>
                <w:lang w:bidi="fa-IR"/>
              </w:rPr>
              <w:t>50/0</w:t>
            </w:r>
          </w:p>
          <w:p w:rsidR="00AD09C3" w:rsidRPr="00AD09C3" w:rsidRDefault="00036C2E" w:rsidP="00AD09C3">
            <w:pPr>
              <w:bidi/>
              <w:jc w:val="both"/>
              <w:rPr>
                <w:rFonts w:cs="B Nazanin"/>
                <w:i/>
                <w:szCs w:val="28"/>
                <w:lang w:bidi="fa-IR"/>
              </w:rPr>
            </w:pPr>
            <w:r>
              <w:rPr>
                <w:rFonts w:cs="B Nazanin" w:hint="cs"/>
                <w:i/>
                <w:szCs w:val="28"/>
                <w:rtl/>
                <w:lang w:bidi="fa-IR"/>
              </w:rPr>
              <w:t>54/0</w:t>
            </w:r>
          </w:p>
          <w:p w:rsidR="00AD09C3" w:rsidRPr="00AD09C3" w:rsidRDefault="00036C2E" w:rsidP="00AD09C3">
            <w:pPr>
              <w:bidi/>
              <w:jc w:val="both"/>
              <w:rPr>
                <w:rFonts w:cs="B Nazanin"/>
                <w:i/>
                <w:szCs w:val="28"/>
                <w:rtl/>
                <w:lang w:bidi="fa-IR"/>
              </w:rPr>
            </w:pPr>
            <w:r>
              <w:rPr>
                <w:rFonts w:cs="B Nazanin" w:hint="cs"/>
                <w:i/>
                <w:szCs w:val="28"/>
                <w:rtl/>
                <w:lang w:bidi="fa-IR"/>
              </w:rPr>
              <w:t>57/0</w:t>
            </w:r>
          </w:p>
        </w:tc>
        <w:tc>
          <w:tcPr>
            <w:tcW w:w="452" w:type="dxa"/>
          </w:tcPr>
          <w:p w:rsidR="00AD09C3" w:rsidRPr="00AD09C3" w:rsidRDefault="00AD09C3" w:rsidP="00AD09C3">
            <w:pPr>
              <w:bidi/>
              <w:jc w:val="both"/>
              <w:rPr>
                <w:rFonts w:cs="B Nazanin"/>
                <w:i/>
                <w:szCs w:val="28"/>
                <w:lang w:bidi="fa-IR"/>
              </w:rPr>
            </w:pPr>
            <w:r w:rsidRPr="00AD09C3">
              <w:rPr>
                <w:rFonts w:cs="B Nazanin"/>
                <w:i/>
                <w:szCs w:val="28"/>
                <w:rtl/>
                <w:lang w:bidi="fa-IR"/>
              </w:rPr>
              <w:t>505</w:t>
            </w:r>
          </w:p>
          <w:p w:rsidR="00AD09C3" w:rsidRPr="00AD09C3" w:rsidRDefault="00AD09C3" w:rsidP="00AD09C3">
            <w:pPr>
              <w:bidi/>
              <w:jc w:val="both"/>
              <w:rPr>
                <w:rFonts w:cs="B Nazanin"/>
                <w:i/>
                <w:szCs w:val="28"/>
                <w:lang w:bidi="fa-IR"/>
              </w:rPr>
            </w:pPr>
            <w:r w:rsidRPr="00AD09C3">
              <w:rPr>
                <w:rFonts w:cs="B Nazanin"/>
                <w:i/>
                <w:szCs w:val="28"/>
                <w:rtl/>
                <w:lang w:bidi="fa-IR"/>
              </w:rPr>
              <w:t>423</w:t>
            </w:r>
          </w:p>
          <w:p w:rsidR="00AD09C3" w:rsidRPr="00AD09C3" w:rsidRDefault="00AD09C3" w:rsidP="00AD09C3">
            <w:pPr>
              <w:bidi/>
              <w:jc w:val="both"/>
              <w:rPr>
                <w:rFonts w:cs="B Nazanin"/>
                <w:i/>
                <w:szCs w:val="28"/>
                <w:lang w:bidi="fa-IR"/>
              </w:rPr>
            </w:pPr>
            <w:r w:rsidRPr="00AD09C3">
              <w:rPr>
                <w:rFonts w:cs="B Nazanin"/>
                <w:i/>
                <w:szCs w:val="28"/>
                <w:rtl/>
                <w:lang w:bidi="fa-IR"/>
              </w:rPr>
              <w:t>363</w:t>
            </w:r>
          </w:p>
          <w:p w:rsidR="00AD09C3" w:rsidRPr="00AD09C3" w:rsidRDefault="00AD09C3" w:rsidP="00AD09C3">
            <w:pPr>
              <w:bidi/>
              <w:jc w:val="both"/>
              <w:rPr>
                <w:rFonts w:cs="B Nazanin"/>
                <w:i/>
                <w:szCs w:val="28"/>
                <w:lang w:bidi="fa-IR"/>
              </w:rPr>
            </w:pPr>
            <w:r w:rsidRPr="00AD09C3">
              <w:rPr>
                <w:rFonts w:cs="B Nazanin"/>
                <w:i/>
                <w:szCs w:val="28"/>
                <w:rtl/>
                <w:lang w:bidi="fa-IR"/>
              </w:rPr>
              <w:t>319</w:t>
            </w:r>
          </w:p>
          <w:p w:rsidR="00AD09C3" w:rsidRPr="00AD09C3" w:rsidRDefault="00AD09C3" w:rsidP="00AD09C3">
            <w:pPr>
              <w:bidi/>
              <w:jc w:val="both"/>
              <w:rPr>
                <w:rFonts w:cs="B Nazanin"/>
                <w:i/>
                <w:szCs w:val="28"/>
                <w:lang w:bidi="fa-IR"/>
              </w:rPr>
            </w:pPr>
            <w:r w:rsidRPr="00AD09C3">
              <w:rPr>
                <w:rFonts w:cs="B Nazanin"/>
                <w:i/>
                <w:szCs w:val="28"/>
                <w:rtl/>
                <w:lang w:bidi="fa-IR"/>
              </w:rPr>
              <w:t>284</w:t>
            </w:r>
          </w:p>
          <w:p w:rsidR="00AD09C3" w:rsidRPr="00AD09C3" w:rsidRDefault="00AD09C3" w:rsidP="00AD09C3">
            <w:pPr>
              <w:bidi/>
              <w:jc w:val="both"/>
              <w:rPr>
                <w:rFonts w:cs="B Nazanin"/>
                <w:b/>
                <w:bCs/>
                <w:i/>
                <w:szCs w:val="28"/>
                <w:lang w:bidi="fa-IR"/>
              </w:rPr>
            </w:pPr>
            <w:r w:rsidRPr="00AD09C3">
              <w:rPr>
                <w:rFonts w:cs="B Nazanin"/>
                <w:b/>
                <w:bCs/>
                <w:i/>
                <w:szCs w:val="28"/>
                <w:rtl/>
                <w:lang w:bidi="fa-IR"/>
              </w:rPr>
              <w:t>257</w:t>
            </w:r>
          </w:p>
          <w:p w:rsidR="00AD09C3" w:rsidRPr="00AD09C3" w:rsidRDefault="00AD09C3" w:rsidP="00AD09C3">
            <w:pPr>
              <w:bidi/>
              <w:jc w:val="both"/>
              <w:rPr>
                <w:rFonts w:cs="B Nazanin"/>
                <w:i/>
                <w:szCs w:val="28"/>
                <w:lang w:bidi="fa-IR"/>
              </w:rPr>
            </w:pPr>
            <w:r w:rsidRPr="00AD09C3">
              <w:rPr>
                <w:rFonts w:cs="B Nazanin"/>
                <w:i/>
                <w:szCs w:val="28"/>
                <w:rtl/>
                <w:lang w:bidi="fa-IR"/>
              </w:rPr>
              <w:t>234</w:t>
            </w:r>
          </w:p>
          <w:p w:rsidR="00AD09C3" w:rsidRPr="00AD09C3" w:rsidRDefault="00AD09C3" w:rsidP="00AD09C3">
            <w:pPr>
              <w:bidi/>
              <w:jc w:val="both"/>
              <w:rPr>
                <w:rFonts w:cs="B Nazanin"/>
                <w:i/>
                <w:szCs w:val="28"/>
                <w:lang w:bidi="fa-IR"/>
              </w:rPr>
            </w:pPr>
            <w:r w:rsidRPr="00AD09C3">
              <w:rPr>
                <w:rFonts w:cs="B Nazanin"/>
                <w:i/>
                <w:szCs w:val="28"/>
                <w:rtl/>
                <w:lang w:bidi="fa-IR"/>
              </w:rPr>
              <w:t>215</w:t>
            </w:r>
          </w:p>
          <w:p w:rsidR="00AD09C3" w:rsidRPr="00AD09C3" w:rsidRDefault="00AD09C3" w:rsidP="00AD09C3">
            <w:pPr>
              <w:bidi/>
              <w:jc w:val="both"/>
              <w:rPr>
                <w:rFonts w:cs="B Nazanin"/>
                <w:i/>
                <w:szCs w:val="28"/>
                <w:lang w:bidi="fa-IR"/>
              </w:rPr>
            </w:pPr>
            <w:r w:rsidRPr="00AD09C3">
              <w:rPr>
                <w:rFonts w:cs="B Nazanin"/>
                <w:i/>
                <w:szCs w:val="28"/>
                <w:rtl/>
                <w:lang w:bidi="fa-IR"/>
              </w:rPr>
              <w:t>199</w:t>
            </w:r>
          </w:p>
          <w:p w:rsidR="00AD09C3" w:rsidRPr="00AD09C3" w:rsidRDefault="00AD09C3" w:rsidP="00AD09C3">
            <w:pPr>
              <w:bidi/>
              <w:jc w:val="both"/>
              <w:rPr>
                <w:rFonts w:cs="B Nazanin"/>
                <w:i/>
                <w:szCs w:val="28"/>
                <w:lang w:bidi="fa-IR"/>
              </w:rPr>
            </w:pPr>
            <w:r w:rsidRPr="00AD09C3">
              <w:rPr>
                <w:rFonts w:cs="B Nazanin"/>
                <w:i/>
                <w:szCs w:val="28"/>
                <w:rtl/>
                <w:lang w:bidi="fa-IR"/>
              </w:rPr>
              <w:t>186</w:t>
            </w:r>
          </w:p>
          <w:p w:rsidR="00AD09C3" w:rsidRPr="00AD09C3" w:rsidRDefault="00AD09C3" w:rsidP="00AD09C3">
            <w:pPr>
              <w:bidi/>
              <w:jc w:val="both"/>
              <w:rPr>
                <w:rFonts w:cs="B Nazanin"/>
                <w:i/>
                <w:szCs w:val="28"/>
                <w:rtl/>
                <w:lang w:bidi="fa-IR"/>
              </w:rPr>
            </w:pPr>
            <w:r w:rsidRPr="00AD09C3">
              <w:rPr>
                <w:rFonts w:cs="B Nazanin"/>
                <w:i/>
                <w:szCs w:val="28"/>
                <w:rtl/>
                <w:lang w:bidi="fa-IR"/>
              </w:rPr>
              <w:t>174</w:t>
            </w:r>
          </w:p>
        </w:tc>
        <w:tc>
          <w:tcPr>
            <w:tcW w:w="468" w:type="dxa"/>
          </w:tcPr>
          <w:p w:rsidR="00AD09C3" w:rsidRPr="00AD09C3" w:rsidRDefault="00036C2E" w:rsidP="00AD09C3">
            <w:pPr>
              <w:bidi/>
              <w:jc w:val="both"/>
              <w:rPr>
                <w:rFonts w:cs="B Nazanin"/>
                <w:i/>
                <w:szCs w:val="28"/>
                <w:lang w:bidi="fa-IR"/>
              </w:rPr>
            </w:pPr>
            <w:r>
              <w:rPr>
                <w:rFonts w:cs="B Nazanin" w:hint="cs"/>
                <w:i/>
                <w:szCs w:val="28"/>
                <w:rtl/>
                <w:lang w:bidi="fa-IR"/>
              </w:rPr>
              <w:t>51/0</w:t>
            </w:r>
          </w:p>
          <w:p w:rsidR="00AD09C3" w:rsidRPr="00AD09C3" w:rsidRDefault="00036C2E" w:rsidP="00AD09C3">
            <w:pPr>
              <w:bidi/>
              <w:jc w:val="both"/>
              <w:rPr>
                <w:rFonts w:cs="B Nazanin"/>
                <w:i/>
                <w:szCs w:val="28"/>
                <w:lang w:bidi="fa-IR"/>
              </w:rPr>
            </w:pPr>
            <w:r>
              <w:rPr>
                <w:rFonts w:cs="B Nazanin" w:hint="cs"/>
                <w:i/>
                <w:szCs w:val="28"/>
                <w:rtl/>
                <w:lang w:bidi="fa-IR"/>
              </w:rPr>
              <w:t>60/0</w:t>
            </w:r>
          </w:p>
          <w:p w:rsidR="00AD09C3" w:rsidRPr="00AD09C3" w:rsidRDefault="00036C2E" w:rsidP="00AD09C3">
            <w:pPr>
              <w:bidi/>
              <w:jc w:val="both"/>
              <w:rPr>
                <w:rFonts w:cs="B Nazanin"/>
                <w:i/>
                <w:szCs w:val="28"/>
                <w:lang w:bidi="fa-IR"/>
              </w:rPr>
            </w:pPr>
            <w:r>
              <w:rPr>
                <w:rFonts w:cs="B Nazanin" w:hint="cs"/>
                <w:i/>
                <w:szCs w:val="28"/>
                <w:rtl/>
                <w:lang w:bidi="fa-IR"/>
              </w:rPr>
              <w:t>70/0</w:t>
            </w:r>
          </w:p>
          <w:p w:rsidR="00AD09C3" w:rsidRPr="00AD09C3" w:rsidRDefault="00036C2E" w:rsidP="00AD09C3">
            <w:pPr>
              <w:bidi/>
              <w:jc w:val="both"/>
              <w:rPr>
                <w:rFonts w:cs="B Nazanin"/>
                <w:i/>
                <w:szCs w:val="28"/>
                <w:lang w:bidi="fa-IR"/>
              </w:rPr>
            </w:pPr>
            <w:r>
              <w:rPr>
                <w:rFonts w:cs="B Nazanin" w:hint="cs"/>
                <w:i/>
                <w:szCs w:val="28"/>
                <w:rtl/>
                <w:lang w:bidi="fa-IR"/>
              </w:rPr>
              <w:t>79/0</w:t>
            </w:r>
          </w:p>
          <w:p w:rsidR="00AD09C3" w:rsidRPr="00AD09C3" w:rsidRDefault="00036C2E" w:rsidP="00AD09C3">
            <w:pPr>
              <w:bidi/>
              <w:jc w:val="both"/>
              <w:rPr>
                <w:rFonts w:cs="B Nazanin"/>
                <w:i/>
                <w:szCs w:val="28"/>
                <w:lang w:bidi="fa-IR"/>
              </w:rPr>
            </w:pPr>
            <w:r>
              <w:rPr>
                <w:rFonts w:cs="B Nazanin" w:hint="cs"/>
                <w:i/>
                <w:szCs w:val="28"/>
                <w:rtl/>
                <w:lang w:bidi="fa-IR"/>
              </w:rPr>
              <w:t>89/0</w:t>
            </w:r>
          </w:p>
          <w:p w:rsidR="00AD09C3" w:rsidRPr="00AD09C3" w:rsidRDefault="00036C2E" w:rsidP="00AD09C3">
            <w:pPr>
              <w:bidi/>
              <w:jc w:val="both"/>
              <w:rPr>
                <w:rFonts w:cs="B Nazanin"/>
                <w:i/>
                <w:szCs w:val="28"/>
                <w:lang w:bidi="fa-IR"/>
              </w:rPr>
            </w:pPr>
            <w:r>
              <w:rPr>
                <w:rFonts w:cs="B Nazanin" w:hint="cs"/>
                <w:i/>
                <w:szCs w:val="28"/>
                <w:rtl/>
                <w:lang w:bidi="fa-IR"/>
              </w:rPr>
              <w:t>98/0</w:t>
            </w:r>
          </w:p>
          <w:p w:rsidR="00AD09C3" w:rsidRPr="00AD09C3" w:rsidRDefault="00036C2E" w:rsidP="00AD09C3">
            <w:pPr>
              <w:bidi/>
              <w:jc w:val="both"/>
              <w:rPr>
                <w:rFonts w:cs="B Nazanin"/>
                <w:i/>
                <w:szCs w:val="28"/>
                <w:lang w:bidi="fa-IR"/>
              </w:rPr>
            </w:pPr>
            <w:r>
              <w:rPr>
                <w:rFonts w:cs="B Nazanin" w:hint="cs"/>
                <w:i/>
                <w:szCs w:val="28"/>
                <w:rtl/>
                <w:lang w:bidi="fa-IR"/>
              </w:rPr>
              <w:t>07/1</w:t>
            </w:r>
          </w:p>
          <w:p w:rsidR="00AD09C3" w:rsidRPr="00AD09C3" w:rsidRDefault="00036C2E" w:rsidP="00AD09C3">
            <w:pPr>
              <w:bidi/>
              <w:jc w:val="both"/>
              <w:rPr>
                <w:rFonts w:cs="B Nazanin"/>
                <w:i/>
                <w:szCs w:val="28"/>
                <w:lang w:bidi="fa-IR"/>
              </w:rPr>
            </w:pPr>
            <w:r>
              <w:rPr>
                <w:rFonts w:cs="B Nazanin" w:hint="cs"/>
                <w:i/>
                <w:szCs w:val="28"/>
                <w:rtl/>
                <w:lang w:bidi="fa-IR"/>
              </w:rPr>
              <w:t>16/1</w:t>
            </w:r>
          </w:p>
          <w:p w:rsidR="00AD09C3" w:rsidRPr="00AD09C3" w:rsidRDefault="00036C2E" w:rsidP="00AD09C3">
            <w:pPr>
              <w:bidi/>
              <w:jc w:val="both"/>
              <w:rPr>
                <w:rFonts w:cs="B Nazanin"/>
                <w:i/>
                <w:szCs w:val="28"/>
                <w:lang w:bidi="fa-IR"/>
              </w:rPr>
            </w:pPr>
            <w:r>
              <w:rPr>
                <w:rFonts w:cs="B Nazanin" w:hint="cs"/>
                <w:i/>
                <w:szCs w:val="28"/>
                <w:rtl/>
                <w:lang w:bidi="fa-IR"/>
              </w:rPr>
              <w:t>25/1</w:t>
            </w:r>
          </w:p>
          <w:p w:rsidR="00AD09C3" w:rsidRPr="00AD09C3" w:rsidRDefault="00036C2E" w:rsidP="00AD09C3">
            <w:pPr>
              <w:bidi/>
              <w:jc w:val="both"/>
              <w:rPr>
                <w:rFonts w:cs="B Nazanin"/>
                <w:i/>
                <w:szCs w:val="28"/>
                <w:lang w:bidi="fa-IR"/>
              </w:rPr>
            </w:pPr>
            <w:r>
              <w:rPr>
                <w:rFonts w:cs="B Nazanin" w:hint="cs"/>
                <w:i/>
                <w:szCs w:val="28"/>
                <w:rtl/>
                <w:lang w:bidi="fa-IR"/>
              </w:rPr>
              <w:t>34/1</w:t>
            </w:r>
          </w:p>
          <w:p w:rsidR="00AD09C3" w:rsidRPr="00AD09C3" w:rsidRDefault="00036C2E" w:rsidP="00AD09C3">
            <w:pPr>
              <w:bidi/>
              <w:jc w:val="both"/>
              <w:rPr>
                <w:rFonts w:cs="B Nazanin"/>
                <w:i/>
                <w:szCs w:val="28"/>
                <w:rtl/>
                <w:lang w:bidi="fa-IR"/>
              </w:rPr>
            </w:pPr>
            <w:r>
              <w:rPr>
                <w:rFonts w:cs="B Nazanin" w:hint="cs"/>
                <w:i/>
                <w:szCs w:val="28"/>
                <w:rtl/>
                <w:lang w:bidi="fa-IR"/>
              </w:rPr>
              <w:t>42/1</w:t>
            </w:r>
          </w:p>
        </w:tc>
        <w:tc>
          <w:tcPr>
            <w:tcW w:w="441" w:type="dxa"/>
          </w:tcPr>
          <w:p w:rsidR="00AD09C3" w:rsidRPr="00AD09C3" w:rsidRDefault="00AD09C3" w:rsidP="00AD09C3">
            <w:pPr>
              <w:bidi/>
              <w:jc w:val="both"/>
              <w:rPr>
                <w:rFonts w:cs="B Nazanin"/>
                <w:i/>
                <w:szCs w:val="28"/>
                <w:lang w:bidi="fa-IR"/>
              </w:rPr>
            </w:pPr>
            <w:r w:rsidRPr="00AD09C3">
              <w:rPr>
                <w:rFonts w:cs="B Nazanin"/>
                <w:i/>
                <w:szCs w:val="28"/>
                <w:rtl/>
                <w:lang w:bidi="fa-IR"/>
              </w:rPr>
              <w:t>198</w:t>
            </w:r>
          </w:p>
          <w:p w:rsidR="00AD09C3" w:rsidRPr="00AD09C3" w:rsidRDefault="00AD09C3" w:rsidP="00AD09C3">
            <w:pPr>
              <w:bidi/>
              <w:jc w:val="both"/>
              <w:rPr>
                <w:rFonts w:cs="B Nazanin"/>
                <w:i/>
                <w:szCs w:val="28"/>
                <w:lang w:bidi="fa-IR"/>
              </w:rPr>
            </w:pPr>
            <w:r w:rsidRPr="00AD09C3">
              <w:rPr>
                <w:rFonts w:cs="B Nazanin"/>
                <w:i/>
                <w:szCs w:val="28"/>
                <w:rtl/>
                <w:lang w:bidi="fa-IR"/>
              </w:rPr>
              <w:t>166</w:t>
            </w:r>
          </w:p>
          <w:p w:rsidR="00AD09C3" w:rsidRPr="00AD09C3" w:rsidRDefault="00AD09C3" w:rsidP="00AD09C3">
            <w:pPr>
              <w:bidi/>
              <w:jc w:val="both"/>
              <w:rPr>
                <w:rFonts w:cs="B Nazanin"/>
                <w:i/>
                <w:szCs w:val="28"/>
                <w:lang w:bidi="fa-IR"/>
              </w:rPr>
            </w:pPr>
            <w:r w:rsidRPr="00AD09C3">
              <w:rPr>
                <w:rFonts w:cs="B Nazanin"/>
                <w:i/>
                <w:szCs w:val="28"/>
                <w:rtl/>
                <w:lang w:bidi="fa-IR"/>
              </w:rPr>
              <w:t>143</w:t>
            </w:r>
          </w:p>
          <w:p w:rsidR="00AD09C3" w:rsidRPr="00AD09C3" w:rsidRDefault="00AD09C3" w:rsidP="00AD09C3">
            <w:pPr>
              <w:bidi/>
              <w:jc w:val="both"/>
              <w:rPr>
                <w:rFonts w:cs="B Nazanin"/>
                <w:i/>
                <w:szCs w:val="28"/>
                <w:lang w:bidi="fa-IR"/>
              </w:rPr>
            </w:pPr>
            <w:r w:rsidRPr="00AD09C3">
              <w:rPr>
                <w:rFonts w:cs="B Nazanin"/>
                <w:i/>
                <w:szCs w:val="28"/>
                <w:rtl/>
                <w:lang w:bidi="fa-IR"/>
              </w:rPr>
              <w:t>126</w:t>
            </w:r>
          </w:p>
          <w:p w:rsidR="00AD09C3" w:rsidRPr="00AD09C3" w:rsidRDefault="00AD09C3" w:rsidP="00AD09C3">
            <w:pPr>
              <w:bidi/>
              <w:jc w:val="both"/>
              <w:rPr>
                <w:rFonts w:cs="B Nazanin"/>
                <w:i/>
                <w:szCs w:val="28"/>
                <w:lang w:bidi="fa-IR"/>
              </w:rPr>
            </w:pPr>
            <w:r w:rsidRPr="00AD09C3">
              <w:rPr>
                <w:rFonts w:cs="B Nazanin"/>
                <w:i/>
                <w:szCs w:val="28"/>
                <w:rtl/>
                <w:lang w:bidi="fa-IR"/>
              </w:rPr>
              <w:t>113</w:t>
            </w:r>
          </w:p>
          <w:p w:rsidR="00AD09C3" w:rsidRPr="00AD09C3" w:rsidRDefault="00AD09C3" w:rsidP="00AD09C3">
            <w:pPr>
              <w:bidi/>
              <w:jc w:val="both"/>
              <w:rPr>
                <w:rFonts w:cs="B Nazanin"/>
                <w:i/>
                <w:szCs w:val="28"/>
                <w:lang w:bidi="fa-IR"/>
              </w:rPr>
            </w:pPr>
            <w:r w:rsidRPr="00AD09C3">
              <w:rPr>
                <w:rFonts w:cs="B Nazanin"/>
                <w:i/>
                <w:szCs w:val="28"/>
                <w:rtl/>
                <w:lang w:bidi="fa-IR"/>
              </w:rPr>
              <w:t>102</w:t>
            </w:r>
          </w:p>
          <w:p w:rsidR="00AD09C3" w:rsidRPr="00AD09C3" w:rsidRDefault="00AD09C3" w:rsidP="00AD09C3">
            <w:pPr>
              <w:bidi/>
              <w:jc w:val="both"/>
              <w:rPr>
                <w:rFonts w:cs="B Nazanin"/>
                <w:i/>
                <w:szCs w:val="28"/>
                <w:lang w:bidi="fa-IR"/>
              </w:rPr>
            </w:pPr>
            <w:r w:rsidRPr="00AD09C3">
              <w:rPr>
                <w:rFonts w:cs="B Nazanin"/>
                <w:i/>
                <w:szCs w:val="28"/>
                <w:rtl/>
                <w:lang w:bidi="fa-IR"/>
              </w:rPr>
              <w:t>94</w:t>
            </w:r>
          </w:p>
          <w:p w:rsidR="00AD09C3" w:rsidRPr="00AD09C3" w:rsidRDefault="00AD09C3" w:rsidP="00AD09C3">
            <w:pPr>
              <w:bidi/>
              <w:jc w:val="both"/>
              <w:rPr>
                <w:rFonts w:cs="B Nazanin"/>
                <w:i/>
                <w:szCs w:val="28"/>
                <w:lang w:bidi="fa-IR"/>
              </w:rPr>
            </w:pPr>
            <w:r w:rsidRPr="00AD09C3">
              <w:rPr>
                <w:rFonts w:cs="B Nazanin"/>
                <w:i/>
                <w:szCs w:val="28"/>
                <w:rtl/>
                <w:lang w:bidi="fa-IR"/>
              </w:rPr>
              <w:t>86</w:t>
            </w:r>
          </w:p>
          <w:p w:rsidR="00AD09C3" w:rsidRPr="00AD09C3" w:rsidRDefault="00AD09C3" w:rsidP="00AD09C3">
            <w:pPr>
              <w:bidi/>
              <w:jc w:val="both"/>
              <w:rPr>
                <w:rFonts w:cs="B Nazanin"/>
                <w:i/>
                <w:szCs w:val="28"/>
                <w:lang w:bidi="fa-IR"/>
              </w:rPr>
            </w:pPr>
            <w:r w:rsidRPr="00AD09C3">
              <w:rPr>
                <w:rFonts w:cs="B Nazanin"/>
                <w:i/>
                <w:szCs w:val="28"/>
                <w:rtl/>
                <w:lang w:bidi="fa-IR"/>
              </w:rPr>
              <w:t>80</w:t>
            </w:r>
          </w:p>
          <w:p w:rsidR="00AD09C3" w:rsidRPr="00AD09C3" w:rsidRDefault="00AD09C3" w:rsidP="00AD09C3">
            <w:pPr>
              <w:bidi/>
              <w:jc w:val="both"/>
              <w:rPr>
                <w:rFonts w:cs="B Nazanin"/>
                <w:i/>
                <w:szCs w:val="28"/>
                <w:lang w:bidi="fa-IR"/>
              </w:rPr>
            </w:pPr>
            <w:r w:rsidRPr="00AD09C3">
              <w:rPr>
                <w:rFonts w:cs="B Nazanin"/>
                <w:i/>
                <w:szCs w:val="28"/>
                <w:rtl/>
                <w:lang w:bidi="fa-IR"/>
              </w:rPr>
              <w:t>75</w:t>
            </w:r>
          </w:p>
          <w:p w:rsidR="00AD09C3" w:rsidRPr="00AD09C3" w:rsidRDefault="00AD09C3" w:rsidP="00AD09C3">
            <w:pPr>
              <w:bidi/>
              <w:jc w:val="both"/>
              <w:rPr>
                <w:rFonts w:cs="B Nazanin"/>
                <w:i/>
                <w:szCs w:val="28"/>
                <w:rtl/>
                <w:lang w:bidi="fa-IR"/>
              </w:rPr>
            </w:pPr>
            <w:r w:rsidRPr="00AD09C3">
              <w:rPr>
                <w:rFonts w:cs="B Nazanin"/>
                <w:i/>
                <w:szCs w:val="28"/>
                <w:rtl/>
                <w:lang w:bidi="fa-IR"/>
              </w:rPr>
              <w:t>70</w:t>
            </w:r>
          </w:p>
        </w:tc>
        <w:tc>
          <w:tcPr>
            <w:tcW w:w="468" w:type="dxa"/>
          </w:tcPr>
          <w:p w:rsidR="00AD09C3" w:rsidRPr="00AD09C3" w:rsidRDefault="00036C2E" w:rsidP="00AD09C3">
            <w:pPr>
              <w:bidi/>
              <w:jc w:val="both"/>
              <w:rPr>
                <w:rFonts w:cs="B Nazanin"/>
                <w:i/>
                <w:szCs w:val="28"/>
                <w:lang w:bidi="fa-IR"/>
              </w:rPr>
            </w:pPr>
            <w:r>
              <w:rPr>
                <w:rFonts w:cs="B Nazanin" w:hint="cs"/>
                <w:i/>
                <w:szCs w:val="28"/>
                <w:rtl/>
                <w:lang w:bidi="fa-IR"/>
              </w:rPr>
              <w:t>23/0</w:t>
            </w:r>
          </w:p>
          <w:p w:rsidR="00AD09C3" w:rsidRPr="00AD09C3" w:rsidRDefault="00036C2E" w:rsidP="00AD09C3">
            <w:pPr>
              <w:bidi/>
              <w:jc w:val="both"/>
              <w:rPr>
                <w:rFonts w:cs="B Nazanin"/>
                <w:i/>
                <w:szCs w:val="28"/>
                <w:lang w:bidi="fa-IR"/>
              </w:rPr>
            </w:pPr>
            <w:r>
              <w:rPr>
                <w:rFonts w:cs="B Nazanin" w:hint="cs"/>
                <w:i/>
                <w:szCs w:val="28"/>
                <w:rtl/>
                <w:lang w:bidi="fa-IR"/>
              </w:rPr>
              <w:t>27/0</w:t>
            </w:r>
          </w:p>
          <w:p w:rsidR="00AD09C3" w:rsidRPr="00AD09C3" w:rsidRDefault="00036C2E" w:rsidP="00AD09C3">
            <w:pPr>
              <w:bidi/>
              <w:jc w:val="both"/>
              <w:rPr>
                <w:rFonts w:cs="B Nazanin"/>
                <w:i/>
                <w:szCs w:val="28"/>
                <w:lang w:bidi="fa-IR"/>
              </w:rPr>
            </w:pPr>
            <w:r>
              <w:rPr>
                <w:rFonts w:cs="B Nazanin" w:hint="cs"/>
                <w:i/>
                <w:szCs w:val="28"/>
                <w:rtl/>
                <w:lang w:bidi="fa-IR"/>
              </w:rPr>
              <w:t>32/0</w:t>
            </w:r>
          </w:p>
          <w:p w:rsidR="00AD09C3" w:rsidRPr="00AD09C3" w:rsidRDefault="00036C2E" w:rsidP="00AD09C3">
            <w:pPr>
              <w:bidi/>
              <w:jc w:val="both"/>
              <w:rPr>
                <w:rFonts w:cs="B Nazanin"/>
                <w:i/>
                <w:szCs w:val="28"/>
                <w:lang w:bidi="fa-IR"/>
              </w:rPr>
            </w:pPr>
            <w:r>
              <w:rPr>
                <w:rFonts w:cs="B Nazanin" w:hint="cs"/>
                <w:i/>
                <w:szCs w:val="28"/>
                <w:rtl/>
                <w:lang w:bidi="fa-IR"/>
              </w:rPr>
              <w:t>36/0</w:t>
            </w:r>
          </w:p>
          <w:p w:rsidR="00AD09C3" w:rsidRPr="00AD09C3" w:rsidRDefault="00036C2E" w:rsidP="00AD09C3">
            <w:pPr>
              <w:bidi/>
              <w:jc w:val="both"/>
              <w:rPr>
                <w:rFonts w:cs="B Nazanin"/>
                <w:i/>
                <w:szCs w:val="28"/>
                <w:lang w:bidi="fa-IR"/>
              </w:rPr>
            </w:pPr>
            <w:r>
              <w:rPr>
                <w:rFonts w:cs="B Nazanin" w:hint="cs"/>
                <w:i/>
                <w:szCs w:val="28"/>
                <w:rtl/>
                <w:lang w:bidi="fa-IR"/>
              </w:rPr>
              <w:t>40/0</w:t>
            </w:r>
          </w:p>
          <w:p w:rsidR="00AD09C3" w:rsidRPr="00AD09C3" w:rsidRDefault="00036C2E" w:rsidP="00AD09C3">
            <w:pPr>
              <w:bidi/>
              <w:jc w:val="both"/>
              <w:rPr>
                <w:rFonts w:cs="B Nazanin"/>
                <w:i/>
                <w:szCs w:val="28"/>
                <w:lang w:bidi="fa-IR"/>
              </w:rPr>
            </w:pPr>
            <w:r>
              <w:rPr>
                <w:rFonts w:cs="B Nazanin" w:hint="cs"/>
                <w:i/>
                <w:szCs w:val="28"/>
                <w:rtl/>
                <w:lang w:bidi="fa-IR"/>
              </w:rPr>
              <w:t>45/0</w:t>
            </w:r>
          </w:p>
          <w:p w:rsidR="00AD09C3" w:rsidRPr="00AD09C3" w:rsidRDefault="00036C2E" w:rsidP="00AD09C3">
            <w:pPr>
              <w:bidi/>
              <w:jc w:val="both"/>
              <w:rPr>
                <w:rFonts w:cs="B Nazanin"/>
                <w:i/>
                <w:szCs w:val="28"/>
                <w:lang w:bidi="fa-IR"/>
              </w:rPr>
            </w:pPr>
            <w:r>
              <w:rPr>
                <w:rFonts w:cs="B Nazanin" w:hint="cs"/>
                <w:i/>
                <w:szCs w:val="28"/>
                <w:rtl/>
                <w:lang w:bidi="fa-IR"/>
              </w:rPr>
              <w:t>49/0</w:t>
            </w:r>
          </w:p>
          <w:p w:rsidR="00AD09C3" w:rsidRPr="00AD09C3" w:rsidRDefault="00036C2E" w:rsidP="00AD09C3">
            <w:pPr>
              <w:bidi/>
              <w:jc w:val="both"/>
              <w:rPr>
                <w:rFonts w:cs="B Nazanin"/>
                <w:i/>
                <w:szCs w:val="28"/>
                <w:lang w:bidi="fa-IR"/>
              </w:rPr>
            </w:pPr>
            <w:r>
              <w:rPr>
                <w:rFonts w:cs="B Nazanin" w:hint="cs"/>
                <w:i/>
                <w:szCs w:val="28"/>
                <w:rtl/>
                <w:lang w:bidi="fa-IR"/>
              </w:rPr>
              <w:t>53/0</w:t>
            </w:r>
          </w:p>
          <w:p w:rsidR="00AD09C3" w:rsidRPr="00AD09C3" w:rsidRDefault="00036C2E" w:rsidP="00AD09C3">
            <w:pPr>
              <w:bidi/>
              <w:jc w:val="both"/>
              <w:rPr>
                <w:rFonts w:cs="B Nazanin"/>
                <w:i/>
                <w:szCs w:val="28"/>
                <w:lang w:bidi="fa-IR"/>
              </w:rPr>
            </w:pPr>
            <w:r>
              <w:rPr>
                <w:rFonts w:cs="B Nazanin" w:hint="cs"/>
                <w:i/>
                <w:szCs w:val="28"/>
                <w:rtl/>
                <w:lang w:bidi="fa-IR"/>
              </w:rPr>
              <w:t>57/0</w:t>
            </w:r>
          </w:p>
          <w:p w:rsidR="00AD09C3" w:rsidRPr="00AD09C3" w:rsidRDefault="00036C2E" w:rsidP="00AD09C3">
            <w:pPr>
              <w:bidi/>
              <w:jc w:val="both"/>
              <w:rPr>
                <w:rFonts w:cs="B Nazanin"/>
                <w:i/>
                <w:szCs w:val="28"/>
                <w:lang w:bidi="fa-IR"/>
              </w:rPr>
            </w:pPr>
            <w:r>
              <w:rPr>
                <w:rFonts w:cs="B Nazanin" w:hint="cs"/>
                <w:i/>
                <w:szCs w:val="28"/>
                <w:rtl/>
                <w:lang w:bidi="fa-IR"/>
              </w:rPr>
              <w:t>61/0</w:t>
            </w:r>
          </w:p>
          <w:p w:rsidR="00AD09C3" w:rsidRPr="00AD09C3" w:rsidRDefault="00036C2E" w:rsidP="00AD09C3">
            <w:pPr>
              <w:bidi/>
              <w:jc w:val="both"/>
              <w:rPr>
                <w:rFonts w:cs="B Nazanin"/>
                <w:i/>
                <w:szCs w:val="28"/>
                <w:rtl/>
                <w:lang w:bidi="fa-IR"/>
              </w:rPr>
            </w:pPr>
            <w:r>
              <w:rPr>
                <w:rFonts w:cs="B Nazanin" w:hint="cs"/>
                <w:i/>
                <w:szCs w:val="28"/>
                <w:rtl/>
                <w:lang w:bidi="fa-IR"/>
              </w:rPr>
              <w:t>66/0</w:t>
            </w:r>
          </w:p>
        </w:tc>
        <w:tc>
          <w:tcPr>
            <w:tcW w:w="452" w:type="dxa"/>
          </w:tcPr>
          <w:p w:rsidR="00AD09C3" w:rsidRPr="00AD09C3" w:rsidRDefault="00AD09C3" w:rsidP="00AD09C3">
            <w:pPr>
              <w:bidi/>
              <w:jc w:val="both"/>
              <w:rPr>
                <w:rFonts w:cs="B Nazanin"/>
                <w:i/>
                <w:szCs w:val="28"/>
                <w:lang w:bidi="fa-IR"/>
              </w:rPr>
            </w:pPr>
            <w:r w:rsidRPr="00AD09C3">
              <w:rPr>
                <w:rFonts w:cs="B Nazanin"/>
                <w:i/>
                <w:szCs w:val="28"/>
                <w:rtl/>
                <w:lang w:bidi="fa-IR"/>
              </w:rPr>
              <w:t>437</w:t>
            </w:r>
          </w:p>
          <w:p w:rsidR="00AD09C3" w:rsidRPr="00AD09C3" w:rsidRDefault="00AD09C3" w:rsidP="00AD09C3">
            <w:pPr>
              <w:bidi/>
              <w:jc w:val="both"/>
              <w:rPr>
                <w:rFonts w:cs="B Nazanin"/>
                <w:i/>
                <w:szCs w:val="28"/>
                <w:lang w:bidi="fa-IR"/>
              </w:rPr>
            </w:pPr>
            <w:r w:rsidRPr="00AD09C3">
              <w:rPr>
                <w:rFonts w:cs="B Nazanin"/>
                <w:i/>
                <w:szCs w:val="28"/>
                <w:rtl/>
                <w:lang w:bidi="fa-IR"/>
              </w:rPr>
              <w:t>366</w:t>
            </w:r>
          </w:p>
          <w:p w:rsidR="00AD09C3" w:rsidRPr="00AD09C3" w:rsidRDefault="00AD09C3" w:rsidP="00AD09C3">
            <w:pPr>
              <w:bidi/>
              <w:jc w:val="both"/>
              <w:rPr>
                <w:rFonts w:cs="B Nazanin"/>
                <w:i/>
                <w:szCs w:val="28"/>
                <w:lang w:bidi="fa-IR"/>
              </w:rPr>
            </w:pPr>
            <w:r w:rsidRPr="00AD09C3">
              <w:rPr>
                <w:rFonts w:cs="B Nazanin"/>
                <w:i/>
                <w:szCs w:val="28"/>
                <w:rtl/>
                <w:lang w:bidi="fa-IR"/>
              </w:rPr>
              <w:t>315</w:t>
            </w:r>
          </w:p>
          <w:p w:rsidR="00AD09C3" w:rsidRPr="00AD09C3" w:rsidRDefault="00AD09C3" w:rsidP="00AD09C3">
            <w:pPr>
              <w:bidi/>
              <w:jc w:val="both"/>
              <w:rPr>
                <w:rFonts w:cs="B Nazanin"/>
                <w:i/>
                <w:szCs w:val="28"/>
                <w:lang w:bidi="fa-IR"/>
              </w:rPr>
            </w:pPr>
            <w:r w:rsidRPr="00AD09C3">
              <w:rPr>
                <w:rFonts w:cs="B Nazanin"/>
                <w:i/>
                <w:szCs w:val="28"/>
                <w:rtl/>
                <w:lang w:bidi="fa-IR"/>
              </w:rPr>
              <w:t>277</w:t>
            </w:r>
          </w:p>
          <w:p w:rsidR="00AD09C3" w:rsidRPr="00AD09C3" w:rsidRDefault="00AD09C3" w:rsidP="00AD09C3">
            <w:pPr>
              <w:bidi/>
              <w:jc w:val="both"/>
              <w:rPr>
                <w:rFonts w:cs="B Nazanin"/>
                <w:i/>
                <w:szCs w:val="28"/>
                <w:lang w:bidi="fa-IR"/>
              </w:rPr>
            </w:pPr>
            <w:r w:rsidRPr="00AD09C3">
              <w:rPr>
                <w:rFonts w:cs="B Nazanin"/>
                <w:i/>
                <w:szCs w:val="28"/>
                <w:rtl/>
                <w:lang w:bidi="fa-IR"/>
              </w:rPr>
              <w:t>247</w:t>
            </w:r>
          </w:p>
          <w:p w:rsidR="00AD09C3" w:rsidRPr="00AD09C3" w:rsidRDefault="00AD09C3" w:rsidP="00AD09C3">
            <w:pPr>
              <w:bidi/>
              <w:jc w:val="both"/>
              <w:rPr>
                <w:rFonts w:cs="B Nazanin"/>
                <w:i/>
                <w:szCs w:val="28"/>
                <w:lang w:bidi="fa-IR"/>
              </w:rPr>
            </w:pPr>
            <w:r w:rsidRPr="00AD09C3">
              <w:rPr>
                <w:rFonts w:cs="B Nazanin"/>
                <w:i/>
                <w:szCs w:val="28"/>
                <w:rtl/>
                <w:lang w:bidi="fa-IR"/>
              </w:rPr>
              <w:t>224</w:t>
            </w:r>
          </w:p>
          <w:p w:rsidR="00AD09C3" w:rsidRPr="00AD09C3" w:rsidRDefault="00AD09C3" w:rsidP="00AD09C3">
            <w:pPr>
              <w:bidi/>
              <w:jc w:val="both"/>
              <w:rPr>
                <w:rFonts w:cs="B Nazanin"/>
                <w:i/>
                <w:szCs w:val="28"/>
                <w:lang w:bidi="fa-IR"/>
              </w:rPr>
            </w:pPr>
            <w:r w:rsidRPr="00AD09C3">
              <w:rPr>
                <w:rFonts w:cs="B Nazanin"/>
                <w:i/>
                <w:szCs w:val="28"/>
                <w:rtl/>
                <w:lang w:bidi="fa-IR"/>
              </w:rPr>
              <w:t>204</w:t>
            </w:r>
          </w:p>
          <w:p w:rsidR="00AD09C3" w:rsidRPr="00AD09C3" w:rsidRDefault="00AD09C3" w:rsidP="00AD09C3">
            <w:pPr>
              <w:bidi/>
              <w:jc w:val="both"/>
              <w:rPr>
                <w:rFonts w:cs="B Nazanin"/>
                <w:i/>
                <w:szCs w:val="28"/>
                <w:lang w:bidi="fa-IR"/>
              </w:rPr>
            </w:pPr>
            <w:r w:rsidRPr="00AD09C3">
              <w:rPr>
                <w:rFonts w:cs="B Nazanin"/>
                <w:i/>
                <w:szCs w:val="28"/>
                <w:rtl/>
                <w:lang w:bidi="fa-IR"/>
              </w:rPr>
              <w:t>188</w:t>
            </w:r>
          </w:p>
          <w:p w:rsidR="00AD09C3" w:rsidRPr="00AD09C3" w:rsidRDefault="00AD09C3" w:rsidP="00AD09C3">
            <w:pPr>
              <w:bidi/>
              <w:jc w:val="both"/>
              <w:rPr>
                <w:rFonts w:cs="B Nazanin"/>
                <w:i/>
                <w:szCs w:val="28"/>
                <w:lang w:bidi="fa-IR"/>
              </w:rPr>
            </w:pPr>
            <w:r w:rsidRPr="00AD09C3">
              <w:rPr>
                <w:rFonts w:cs="B Nazanin"/>
                <w:i/>
                <w:szCs w:val="28"/>
                <w:rtl/>
                <w:lang w:bidi="fa-IR"/>
              </w:rPr>
              <w:t>174</w:t>
            </w:r>
          </w:p>
          <w:p w:rsidR="00AD09C3" w:rsidRPr="00AD09C3" w:rsidRDefault="00AD09C3" w:rsidP="00AD09C3">
            <w:pPr>
              <w:bidi/>
              <w:jc w:val="both"/>
              <w:rPr>
                <w:rFonts w:cs="B Nazanin"/>
                <w:i/>
                <w:szCs w:val="28"/>
                <w:lang w:bidi="fa-IR"/>
              </w:rPr>
            </w:pPr>
            <w:r w:rsidRPr="00AD09C3">
              <w:rPr>
                <w:rFonts w:cs="B Nazanin"/>
                <w:i/>
                <w:szCs w:val="28"/>
                <w:rtl/>
                <w:lang w:bidi="fa-IR"/>
              </w:rPr>
              <w:t>163</w:t>
            </w:r>
          </w:p>
          <w:p w:rsidR="00AD09C3" w:rsidRPr="00AD09C3" w:rsidRDefault="00AD09C3" w:rsidP="00AD09C3">
            <w:pPr>
              <w:bidi/>
              <w:jc w:val="both"/>
              <w:rPr>
                <w:rFonts w:cs="B Nazanin"/>
                <w:i/>
                <w:szCs w:val="28"/>
                <w:rtl/>
                <w:lang w:bidi="fa-IR"/>
              </w:rPr>
            </w:pPr>
            <w:r w:rsidRPr="00AD09C3">
              <w:rPr>
                <w:rFonts w:cs="B Nazanin"/>
                <w:i/>
                <w:szCs w:val="28"/>
                <w:rtl/>
                <w:lang w:bidi="fa-IR"/>
              </w:rPr>
              <w:t>152</w:t>
            </w:r>
          </w:p>
        </w:tc>
        <w:tc>
          <w:tcPr>
            <w:tcW w:w="468" w:type="dxa"/>
          </w:tcPr>
          <w:p w:rsidR="00AD09C3" w:rsidRPr="00AD09C3" w:rsidRDefault="00036C2E" w:rsidP="00AD09C3">
            <w:pPr>
              <w:bidi/>
              <w:jc w:val="both"/>
              <w:rPr>
                <w:rFonts w:cs="B Nazanin"/>
                <w:i/>
                <w:szCs w:val="28"/>
                <w:lang w:bidi="fa-IR"/>
              </w:rPr>
            </w:pPr>
            <w:r>
              <w:rPr>
                <w:rFonts w:cs="B Nazanin" w:hint="cs"/>
                <w:i/>
                <w:szCs w:val="28"/>
                <w:rtl/>
                <w:lang w:bidi="fa-IR"/>
              </w:rPr>
              <w:t>57/0</w:t>
            </w:r>
          </w:p>
          <w:p w:rsidR="00AD09C3" w:rsidRPr="00AD09C3" w:rsidRDefault="00036C2E" w:rsidP="00AD09C3">
            <w:pPr>
              <w:bidi/>
              <w:jc w:val="both"/>
              <w:rPr>
                <w:rFonts w:cs="B Nazanin"/>
                <w:i/>
                <w:szCs w:val="28"/>
                <w:lang w:bidi="fa-IR"/>
              </w:rPr>
            </w:pPr>
            <w:r>
              <w:rPr>
                <w:rFonts w:cs="B Nazanin" w:hint="cs"/>
                <w:i/>
                <w:szCs w:val="28"/>
                <w:rtl/>
                <w:lang w:bidi="fa-IR"/>
              </w:rPr>
              <w:t>68/0</w:t>
            </w:r>
          </w:p>
          <w:p w:rsidR="00AD09C3" w:rsidRPr="00AD09C3" w:rsidRDefault="00036C2E" w:rsidP="00AD09C3">
            <w:pPr>
              <w:bidi/>
              <w:jc w:val="both"/>
              <w:rPr>
                <w:rFonts w:cs="B Nazanin"/>
                <w:i/>
                <w:szCs w:val="28"/>
                <w:lang w:bidi="fa-IR"/>
              </w:rPr>
            </w:pPr>
            <w:r>
              <w:rPr>
                <w:rFonts w:cs="B Nazanin" w:hint="cs"/>
                <w:i/>
                <w:szCs w:val="28"/>
                <w:rtl/>
                <w:lang w:bidi="fa-IR"/>
              </w:rPr>
              <w:t>79/0</w:t>
            </w:r>
          </w:p>
          <w:p w:rsidR="00AD09C3" w:rsidRPr="00AD09C3" w:rsidRDefault="00036C2E" w:rsidP="00AD09C3">
            <w:pPr>
              <w:bidi/>
              <w:jc w:val="both"/>
              <w:rPr>
                <w:rFonts w:cs="B Nazanin"/>
                <w:i/>
                <w:szCs w:val="28"/>
                <w:lang w:bidi="fa-IR"/>
              </w:rPr>
            </w:pPr>
            <w:r>
              <w:rPr>
                <w:rFonts w:cs="B Nazanin" w:hint="cs"/>
                <w:i/>
                <w:szCs w:val="28"/>
                <w:rtl/>
                <w:lang w:bidi="fa-IR"/>
              </w:rPr>
              <w:t>89/0</w:t>
            </w:r>
          </w:p>
          <w:p w:rsidR="00AD09C3" w:rsidRPr="00AD09C3" w:rsidRDefault="00036C2E" w:rsidP="00AD09C3">
            <w:pPr>
              <w:bidi/>
              <w:jc w:val="both"/>
              <w:rPr>
                <w:rFonts w:cs="B Nazanin"/>
                <w:i/>
                <w:szCs w:val="28"/>
                <w:lang w:bidi="fa-IR"/>
              </w:rPr>
            </w:pPr>
            <w:r>
              <w:rPr>
                <w:rFonts w:cs="B Nazanin" w:hint="cs"/>
                <w:i/>
                <w:szCs w:val="28"/>
                <w:rtl/>
                <w:lang w:bidi="fa-IR"/>
              </w:rPr>
              <w:t>00/1</w:t>
            </w:r>
          </w:p>
          <w:p w:rsidR="00AD09C3" w:rsidRPr="00AD09C3" w:rsidRDefault="00036C2E" w:rsidP="00AD09C3">
            <w:pPr>
              <w:bidi/>
              <w:jc w:val="both"/>
              <w:rPr>
                <w:rFonts w:cs="B Nazanin"/>
                <w:i/>
                <w:szCs w:val="28"/>
                <w:lang w:bidi="fa-IR"/>
              </w:rPr>
            </w:pPr>
            <w:r>
              <w:rPr>
                <w:rFonts w:cs="B Nazanin" w:hint="cs"/>
                <w:i/>
                <w:szCs w:val="28"/>
                <w:rtl/>
                <w:lang w:bidi="fa-IR"/>
              </w:rPr>
              <w:t>10/1</w:t>
            </w:r>
          </w:p>
          <w:p w:rsidR="00AD09C3" w:rsidRPr="00AD09C3" w:rsidRDefault="00036C2E" w:rsidP="00AD09C3">
            <w:pPr>
              <w:bidi/>
              <w:jc w:val="both"/>
              <w:rPr>
                <w:rFonts w:cs="B Nazanin"/>
                <w:i/>
                <w:szCs w:val="28"/>
                <w:lang w:bidi="fa-IR"/>
              </w:rPr>
            </w:pPr>
            <w:r>
              <w:rPr>
                <w:rFonts w:cs="B Nazanin" w:hint="cs"/>
                <w:i/>
                <w:szCs w:val="28"/>
                <w:rtl/>
                <w:lang w:bidi="fa-IR"/>
              </w:rPr>
              <w:t>20/1</w:t>
            </w:r>
          </w:p>
          <w:p w:rsidR="00AD09C3" w:rsidRPr="00AD09C3" w:rsidRDefault="00036C2E" w:rsidP="00AD09C3">
            <w:pPr>
              <w:bidi/>
              <w:jc w:val="both"/>
              <w:rPr>
                <w:rFonts w:cs="B Nazanin"/>
                <w:i/>
                <w:szCs w:val="28"/>
                <w:lang w:bidi="fa-IR"/>
              </w:rPr>
            </w:pPr>
            <w:r>
              <w:rPr>
                <w:rFonts w:cs="B Nazanin" w:hint="cs"/>
                <w:i/>
                <w:szCs w:val="28"/>
                <w:rtl/>
                <w:lang w:bidi="fa-IR"/>
              </w:rPr>
              <w:t>30/1</w:t>
            </w:r>
          </w:p>
          <w:p w:rsidR="00AD09C3" w:rsidRPr="00AD09C3" w:rsidRDefault="00036C2E" w:rsidP="00AD09C3">
            <w:pPr>
              <w:bidi/>
              <w:jc w:val="both"/>
              <w:rPr>
                <w:rFonts w:cs="B Nazanin"/>
                <w:i/>
                <w:szCs w:val="28"/>
                <w:lang w:bidi="fa-IR"/>
              </w:rPr>
            </w:pPr>
            <w:r>
              <w:rPr>
                <w:rFonts w:cs="B Nazanin" w:hint="cs"/>
                <w:i/>
                <w:szCs w:val="28"/>
                <w:rtl/>
                <w:lang w:bidi="fa-IR"/>
              </w:rPr>
              <w:t>40/1</w:t>
            </w:r>
          </w:p>
          <w:p w:rsidR="00AD09C3" w:rsidRPr="00AD09C3" w:rsidRDefault="00036C2E" w:rsidP="00AD09C3">
            <w:pPr>
              <w:bidi/>
              <w:jc w:val="both"/>
              <w:rPr>
                <w:rFonts w:cs="B Nazanin"/>
                <w:i/>
                <w:szCs w:val="28"/>
                <w:lang w:bidi="fa-IR"/>
              </w:rPr>
            </w:pPr>
            <w:r>
              <w:rPr>
                <w:rFonts w:cs="B Nazanin" w:hint="cs"/>
                <w:i/>
                <w:szCs w:val="28"/>
                <w:rtl/>
                <w:lang w:bidi="fa-IR"/>
              </w:rPr>
              <w:t>49/1</w:t>
            </w:r>
          </w:p>
          <w:p w:rsidR="00AD09C3" w:rsidRPr="00AD09C3" w:rsidRDefault="00036C2E" w:rsidP="00AD09C3">
            <w:pPr>
              <w:bidi/>
              <w:jc w:val="both"/>
              <w:rPr>
                <w:rFonts w:cs="B Nazanin"/>
                <w:i/>
                <w:szCs w:val="28"/>
                <w:rtl/>
                <w:lang w:bidi="fa-IR"/>
              </w:rPr>
            </w:pPr>
            <w:r>
              <w:rPr>
                <w:rFonts w:cs="B Nazanin" w:hint="cs"/>
                <w:i/>
                <w:szCs w:val="28"/>
                <w:rtl/>
                <w:lang w:bidi="fa-IR"/>
              </w:rPr>
              <w:t>59/1</w:t>
            </w:r>
          </w:p>
        </w:tc>
        <w:tc>
          <w:tcPr>
            <w:tcW w:w="437" w:type="dxa"/>
          </w:tcPr>
          <w:p w:rsidR="00AD09C3" w:rsidRPr="00AD09C3" w:rsidRDefault="00AD09C3" w:rsidP="00AD09C3">
            <w:pPr>
              <w:bidi/>
              <w:jc w:val="both"/>
              <w:rPr>
                <w:rFonts w:cs="B Nazanin"/>
                <w:i/>
                <w:szCs w:val="28"/>
                <w:lang w:bidi="fa-IR"/>
              </w:rPr>
            </w:pPr>
            <w:r w:rsidRPr="00AD09C3">
              <w:rPr>
                <w:rFonts w:cs="B Nazanin"/>
                <w:i/>
                <w:szCs w:val="28"/>
                <w:rtl/>
                <w:lang w:bidi="fa-IR"/>
              </w:rPr>
              <w:t>174</w:t>
            </w:r>
          </w:p>
          <w:p w:rsidR="00AD09C3" w:rsidRPr="00AD09C3" w:rsidRDefault="00AD09C3" w:rsidP="00AD09C3">
            <w:pPr>
              <w:bidi/>
              <w:jc w:val="both"/>
              <w:rPr>
                <w:rFonts w:cs="B Nazanin"/>
                <w:i/>
                <w:szCs w:val="28"/>
                <w:lang w:bidi="fa-IR"/>
              </w:rPr>
            </w:pPr>
            <w:r w:rsidRPr="00AD09C3">
              <w:rPr>
                <w:rFonts w:cs="B Nazanin"/>
                <w:i/>
                <w:szCs w:val="28"/>
                <w:rtl/>
                <w:lang w:bidi="fa-IR"/>
              </w:rPr>
              <w:t>146</w:t>
            </w:r>
          </w:p>
          <w:p w:rsidR="00AD09C3" w:rsidRPr="00AD09C3" w:rsidRDefault="00AD09C3" w:rsidP="00AD09C3">
            <w:pPr>
              <w:bidi/>
              <w:jc w:val="both"/>
              <w:rPr>
                <w:rFonts w:cs="B Nazanin"/>
                <w:i/>
                <w:szCs w:val="28"/>
                <w:lang w:bidi="fa-IR"/>
              </w:rPr>
            </w:pPr>
            <w:r w:rsidRPr="00AD09C3">
              <w:rPr>
                <w:rFonts w:cs="B Nazanin"/>
                <w:i/>
                <w:szCs w:val="28"/>
                <w:rtl/>
                <w:lang w:bidi="fa-IR"/>
              </w:rPr>
              <w:t>127</w:t>
            </w:r>
          </w:p>
          <w:p w:rsidR="00AD09C3" w:rsidRPr="00AD09C3" w:rsidRDefault="00AD09C3" w:rsidP="00AD09C3">
            <w:pPr>
              <w:bidi/>
              <w:jc w:val="both"/>
              <w:rPr>
                <w:rFonts w:cs="B Nazanin"/>
                <w:i/>
                <w:szCs w:val="28"/>
                <w:lang w:bidi="fa-IR"/>
              </w:rPr>
            </w:pPr>
            <w:r w:rsidRPr="00AD09C3">
              <w:rPr>
                <w:rFonts w:cs="B Nazanin"/>
                <w:i/>
                <w:szCs w:val="28"/>
                <w:rtl/>
                <w:lang w:bidi="fa-IR"/>
              </w:rPr>
              <w:t>112</w:t>
            </w:r>
          </w:p>
          <w:p w:rsidR="00AD09C3" w:rsidRPr="00AD09C3" w:rsidRDefault="00AD09C3" w:rsidP="00AD09C3">
            <w:pPr>
              <w:bidi/>
              <w:jc w:val="both"/>
              <w:rPr>
                <w:rFonts w:cs="B Nazanin"/>
                <w:i/>
                <w:szCs w:val="28"/>
                <w:lang w:bidi="fa-IR"/>
              </w:rPr>
            </w:pPr>
            <w:r w:rsidRPr="00AD09C3">
              <w:rPr>
                <w:rFonts w:cs="B Nazanin"/>
                <w:i/>
                <w:szCs w:val="28"/>
                <w:rtl/>
                <w:lang w:bidi="fa-IR"/>
              </w:rPr>
              <w:t>100</w:t>
            </w:r>
          </w:p>
          <w:p w:rsidR="00AD09C3" w:rsidRPr="00AD09C3" w:rsidRDefault="00AD09C3" w:rsidP="00AD09C3">
            <w:pPr>
              <w:bidi/>
              <w:jc w:val="both"/>
              <w:rPr>
                <w:rFonts w:cs="B Nazanin"/>
                <w:i/>
                <w:szCs w:val="28"/>
                <w:lang w:bidi="fa-IR"/>
              </w:rPr>
            </w:pPr>
            <w:r w:rsidRPr="00AD09C3">
              <w:rPr>
                <w:rFonts w:cs="B Nazanin"/>
                <w:i/>
                <w:szCs w:val="28"/>
                <w:rtl/>
                <w:lang w:bidi="fa-IR"/>
              </w:rPr>
              <w:t>91</w:t>
            </w:r>
          </w:p>
          <w:p w:rsidR="00AD09C3" w:rsidRPr="00AD09C3" w:rsidRDefault="00AD09C3" w:rsidP="00AD09C3">
            <w:pPr>
              <w:bidi/>
              <w:jc w:val="both"/>
              <w:rPr>
                <w:rFonts w:cs="B Nazanin"/>
                <w:i/>
                <w:szCs w:val="28"/>
                <w:lang w:bidi="fa-IR"/>
              </w:rPr>
            </w:pPr>
            <w:r w:rsidRPr="00AD09C3">
              <w:rPr>
                <w:rFonts w:cs="B Nazanin"/>
                <w:i/>
                <w:szCs w:val="28"/>
                <w:rtl/>
                <w:lang w:bidi="fa-IR"/>
              </w:rPr>
              <w:t>83</w:t>
            </w:r>
          </w:p>
          <w:p w:rsidR="00AD09C3" w:rsidRPr="00AD09C3" w:rsidRDefault="00AD09C3" w:rsidP="00AD09C3">
            <w:pPr>
              <w:bidi/>
              <w:jc w:val="both"/>
              <w:rPr>
                <w:rFonts w:cs="B Nazanin"/>
                <w:i/>
                <w:szCs w:val="28"/>
                <w:lang w:bidi="fa-IR"/>
              </w:rPr>
            </w:pPr>
            <w:r w:rsidRPr="00AD09C3">
              <w:rPr>
                <w:rFonts w:cs="B Nazanin"/>
                <w:i/>
                <w:szCs w:val="28"/>
                <w:rtl/>
                <w:lang w:bidi="fa-IR"/>
              </w:rPr>
              <w:t>77</w:t>
            </w:r>
          </w:p>
          <w:p w:rsidR="00AD09C3" w:rsidRPr="00AD09C3" w:rsidRDefault="00AD09C3" w:rsidP="00AD09C3">
            <w:pPr>
              <w:bidi/>
              <w:jc w:val="both"/>
              <w:rPr>
                <w:rFonts w:cs="B Nazanin"/>
                <w:i/>
                <w:szCs w:val="28"/>
                <w:lang w:bidi="fa-IR"/>
              </w:rPr>
            </w:pPr>
            <w:r w:rsidRPr="00AD09C3">
              <w:rPr>
                <w:rFonts w:cs="B Nazanin"/>
                <w:i/>
                <w:szCs w:val="28"/>
                <w:rtl/>
                <w:lang w:bidi="fa-IR"/>
              </w:rPr>
              <w:t>72</w:t>
            </w:r>
          </w:p>
          <w:p w:rsidR="00AD09C3" w:rsidRPr="00AD09C3" w:rsidRDefault="00AD09C3" w:rsidP="00AD09C3">
            <w:pPr>
              <w:bidi/>
              <w:jc w:val="both"/>
              <w:rPr>
                <w:rFonts w:cs="B Nazanin"/>
                <w:i/>
                <w:szCs w:val="28"/>
                <w:lang w:bidi="fa-IR"/>
              </w:rPr>
            </w:pPr>
            <w:r w:rsidRPr="00AD09C3">
              <w:rPr>
                <w:rFonts w:cs="B Nazanin"/>
                <w:i/>
                <w:szCs w:val="28"/>
                <w:rtl/>
                <w:lang w:bidi="fa-IR"/>
              </w:rPr>
              <w:t>67</w:t>
            </w:r>
          </w:p>
          <w:p w:rsidR="00AD09C3" w:rsidRPr="00AD09C3" w:rsidRDefault="00AD09C3" w:rsidP="00AD09C3">
            <w:pPr>
              <w:bidi/>
              <w:jc w:val="both"/>
              <w:rPr>
                <w:rFonts w:cs="B Nazanin"/>
                <w:i/>
                <w:szCs w:val="28"/>
                <w:rtl/>
                <w:lang w:bidi="fa-IR"/>
              </w:rPr>
            </w:pPr>
            <w:r w:rsidRPr="00AD09C3">
              <w:rPr>
                <w:rFonts w:cs="B Nazanin"/>
                <w:i/>
                <w:szCs w:val="28"/>
                <w:rtl/>
                <w:lang w:bidi="fa-IR"/>
              </w:rPr>
              <w:t>63</w:t>
            </w:r>
          </w:p>
        </w:tc>
        <w:tc>
          <w:tcPr>
            <w:tcW w:w="452" w:type="dxa"/>
          </w:tcPr>
          <w:p w:rsidR="00AD09C3" w:rsidRPr="00AD09C3" w:rsidRDefault="00AD09C3" w:rsidP="00AD09C3">
            <w:pPr>
              <w:bidi/>
              <w:jc w:val="both"/>
              <w:rPr>
                <w:rFonts w:cs="B Nazanin"/>
                <w:i/>
                <w:szCs w:val="28"/>
                <w:lang w:bidi="fa-IR"/>
              </w:rPr>
            </w:pPr>
            <w:r w:rsidRPr="00AD09C3">
              <w:rPr>
                <w:rFonts w:cs="B Nazanin"/>
                <w:i/>
                <w:szCs w:val="28"/>
                <w:rtl/>
                <w:lang w:bidi="fa-IR"/>
              </w:rPr>
              <w:t>0.26</w:t>
            </w:r>
          </w:p>
          <w:p w:rsidR="00AD09C3" w:rsidRPr="00AD09C3" w:rsidRDefault="00AD09C3" w:rsidP="00AD09C3">
            <w:pPr>
              <w:bidi/>
              <w:jc w:val="both"/>
              <w:rPr>
                <w:rFonts w:cs="B Nazanin"/>
                <w:i/>
                <w:szCs w:val="28"/>
                <w:lang w:bidi="fa-IR"/>
              </w:rPr>
            </w:pPr>
            <w:r w:rsidRPr="00AD09C3">
              <w:rPr>
                <w:rFonts w:cs="B Nazanin"/>
                <w:i/>
                <w:szCs w:val="28"/>
                <w:rtl/>
                <w:lang w:bidi="fa-IR"/>
              </w:rPr>
              <w:t>0.31</w:t>
            </w:r>
          </w:p>
          <w:p w:rsidR="00AD09C3" w:rsidRPr="00AD09C3" w:rsidRDefault="00AD09C3" w:rsidP="00AD09C3">
            <w:pPr>
              <w:bidi/>
              <w:jc w:val="both"/>
              <w:rPr>
                <w:rFonts w:cs="B Nazanin"/>
                <w:i/>
                <w:szCs w:val="28"/>
                <w:lang w:bidi="fa-IR"/>
              </w:rPr>
            </w:pPr>
            <w:r w:rsidRPr="00AD09C3">
              <w:rPr>
                <w:rFonts w:cs="B Nazanin"/>
                <w:i/>
                <w:szCs w:val="28"/>
                <w:rtl/>
                <w:lang w:bidi="fa-IR"/>
              </w:rPr>
              <w:t>0.36</w:t>
            </w:r>
          </w:p>
          <w:p w:rsidR="00AD09C3" w:rsidRPr="00AD09C3" w:rsidRDefault="00AD09C3" w:rsidP="00AD09C3">
            <w:pPr>
              <w:bidi/>
              <w:jc w:val="both"/>
              <w:rPr>
                <w:rFonts w:cs="B Nazanin"/>
                <w:i/>
                <w:szCs w:val="28"/>
                <w:lang w:bidi="fa-IR"/>
              </w:rPr>
            </w:pPr>
            <w:r w:rsidRPr="00AD09C3">
              <w:rPr>
                <w:rFonts w:cs="B Nazanin"/>
                <w:i/>
                <w:szCs w:val="28"/>
                <w:rtl/>
                <w:lang w:bidi="fa-IR"/>
              </w:rPr>
              <w:t>0.41</w:t>
            </w:r>
          </w:p>
          <w:p w:rsidR="00AD09C3" w:rsidRPr="00AD09C3" w:rsidRDefault="00AD09C3" w:rsidP="00AD09C3">
            <w:pPr>
              <w:bidi/>
              <w:jc w:val="both"/>
              <w:rPr>
                <w:rFonts w:cs="B Nazanin"/>
                <w:i/>
                <w:szCs w:val="28"/>
                <w:lang w:bidi="fa-IR"/>
              </w:rPr>
            </w:pPr>
            <w:r w:rsidRPr="00AD09C3">
              <w:rPr>
                <w:rFonts w:cs="B Nazanin"/>
                <w:i/>
                <w:szCs w:val="28"/>
                <w:rtl/>
                <w:lang w:bidi="fa-IR"/>
              </w:rPr>
              <w:t>0.46</w:t>
            </w:r>
          </w:p>
          <w:p w:rsidR="00AD09C3" w:rsidRPr="00AD09C3" w:rsidRDefault="00AD09C3" w:rsidP="00AD09C3">
            <w:pPr>
              <w:bidi/>
              <w:jc w:val="both"/>
              <w:rPr>
                <w:rFonts w:cs="B Nazanin"/>
                <w:i/>
                <w:szCs w:val="28"/>
                <w:lang w:bidi="fa-IR"/>
              </w:rPr>
            </w:pPr>
            <w:r w:rsidRPr="00AD09C3">
              <w:rPr>
                <w:rFonts w:cs="B Nazanin"/>
                <w:i/>
                <w:szCs w:val="28"/>
                <w:rtl/>
                <w:lang w:bidi="fa-IR"/>
              </w:rPr>
              <w:t>0.50</w:t>
            </w:r>
          </w:p>
          <w:p w:rsidR="00AD09C3" w:rsidRPr="00AD09C3" w:rsidRDefault="00AD09C3" w:rsidP="00AD09C3">
            <w:pPr>
              <w:bidi/>
              <w:jc w:val="both"/>
              <w:rPr>
                <w:rFonts w:cs="B Nazanin"/>
                <w:i/>
                <w:szCs w:val="28"/>
                <w:lang w:bidi="fa-IR"/>
              </w:rPr>
            </w:pPr>
            <w:r w:rsidRPr="00AD09C3">
              <w:rPr>
                <w:rFonts w:cs="B Nazanin"/>
                <w:i/>
                <w:szCs w:val="28"/>
                <w:rtl/>
                <w:lang w:bidi="fa-IR"/>
              </w:rPr>
              <w:t>0.55</w:t>
            </w:r>
          </w:p>
          <w:p w:rsidR="00AD09C3" w:rsidRPr="00AD09C3" w:rsidRDefault="00AD09C3" w:rsidP="00AD09C3">
            <w:pPr>
              <w:bidi/>
              <w:jc w:val="both"/>
              <w:rPr>
                <w:rFonts w:cs="B Nazanin"/>
                <w:i/>
                <w:szCs w:val="28"/>
                <w:lang w:bidi="fa-IR"/>
              </w:rPr>
            </w:pPr>
            <w:r w:rsidRPr="00AD09C3">
              <w:rPr>
                <w:rFonts w:cs="B Nazanin"/>
                <w:i/>
                <w:szCs w:val="28"/>
                <w:rtl/>
                <w:lang w:bidi="fa-IR"/>
              </w:rPr>
              <w:t>0.60</w:t>
            </w:r>
          </w:p>
          <w:p w:rsidR="00AD09C3" w:rsidRPr="00AD09C3" w:rsidRDefault="00AD09C3" w:rsidP="00AD09C3">
            <w:pPr>
              <w:bidi/>
              <w:jc w:val="both"/>
              <w:rPr>
                <w:rFonts w:cs="B Nazanin"/>
                <w:i/>
                <w:szCs w:val="28"/>
                <w:lang w:bidi="fa-IR"/>
              </w:rPr>
            </w:pPr>
            <w:r w:rsidRPr="00AD09C3">
              <w:rPr>
                <w:rFonts w:cs="B Nazanin"/>
                <w:i/>
                <w:szCs w:val="28"/>
                <w:rtl/>
                <w:lang w:bidi="fa-IR"/>
              </w:rPr>
              <w:t>0.64</w:t>
            </w:r>
          </w:p>
          <w:p w:rsidR="00AD09C3" w:rsidRPr="00AD09C3" w:rsidRDefault="00AD09C3" w:rsidP="00AD09C3">
            <w:pPr>
              <w:bidi/>
              <w:jc w:val="both"/>
              <w:rPr>
                <w:rFonts w:cs="B Nazanin"/>
                <w:i/>
                <w:szCs w:val="28"/>
                <w:lang w:bidi="fa-IR"/>
              </w:rPr>
            </w:pPr>
            <w:r w:rsidRPr="00AD09C3">
              <w:rPr>
                <w:rFonts w:cs="B Nazanin"/>
                <w:i/>
                <w:szCs w:val="28"/>
                <w:rtl/>
                <w:lang w:bidi="fa-IR"/>
              </w:rPr>
              <w:t>0.69</w:t>
            </w:r>
          </w:p>
          <w:p w:rsidR="00AD09C3" w:rsidRPr="00AD09C3" w:rsidRDefault="00AD09C3" w:rsidP="00AD09C3">
            <w:pPr>
              <w:bidi/>
              <w:jc w:val="both"/>
              <w:rPr>
                <w:rFonts w:cs="B Nazanin"/>
                <w:i/>
                <w:szCs w:val="28"/>
                <w:rtl/>
                <w:lang w:bidi="fa-IR"/>
              </w:rPr>
            </w:pPr>
            <w:r w:rsidRPr="00AD09C3">
              <w:rPr>
                <w:rFonts w:cs="B Nazanin"/>
                <w:i/>
                <w:szCs w:val="28"/>
                <w:rtl/>
                <w:lang w:bidi="fa-IR"/>
              </w:rPr>
              <w:t>0.73</w:t>
            </w:r>
          </w:p>
        </w:tc>
        <w:tc>
          <w:tcPr>
            <w:tcW w:w="468" w:type="dxa"/>
          </w:tcPr>
          <w:p w:rsidR="00AD09C3" w:rsidRPr="00AD09C3" w:rsidRDefault="00AD09C3" w:rsidP="00AD09C3">
            <w:pPr>
              <w:bidi/>
              <w:jc w:val="both"/>
              <w:rPr>
                <w:rFonts w:cs="B Nazanin"/>
                <w:i/>
                <w:szCs w:val="28"/>
                <w:lang w:bidi="fa-IR"/>
              </w:rPr>
            </w:pPr>
            <w:r w:rsidRPr="00AD09C3">
              <w:rPr>
                <w:rFonts w:cs="B Nazanin"/>
                <w:i/>
                <w:szCs w:val="28"/>
                <w:rtl/>
                <w:lang w:bidi="fa-IR"/>
              </w:rPr>
              <w:t>385</w:t>
            </w:r>
          </w:p>
          <w:p w:rsidR="00AD09C3" w:rsidRPr="00AD09C3" w:rsidRDefault="00AD09C3" w:rsidP="00AD09C3">
            <w:pPr>
              <w:bidi/>
              <w:jc w:val="both"/>
              <w:rPr>
                <w:rFonts w:cs="B Nazanin"/>
                <w:i/>
                <w:szCs w:val="28"/>
                <w:lang w:bidi="fa-IR"/>
              </w:rPr>
            </w:pPr>
            <w:r w:rsidRPr="00AD09C3">
              <w:rPr>
                <w:rFonts w:cs="B Nazanin"/>
                <w:i/>
                <w:szCs w:val="28"/>
                <w:rtl/>
                <w:lang w:bidi="fa-IR"/>
              </w:rPr>
              <w:t>323</w:t>
            </w:r>
          </w:p>
          <w:p w:rsidR="00AD09C3" w:rsidRPr="00AD09C3" w:rsidRDefault="00AD09C3" w:rsidP="00AD09C3">
            <w:pPr>
              <w:bidi/>
              <w:jc w:val="both"/>
              <w:rPr>
                <w:rFonts w:cs="B Nazanin"/>
                <w:i/>
                <w:szCs w:val="28"/>
                <w:lang w:bidi="fa-IR"/>
              </w:rPr>
            </w:pPr>
            <w:r w:rsidRPr="00AD09C3">
              <w:rPr>
                <w:rFonts w:cs="B Nazanin"/>
                <w:i/>
                <w:szCs w:val="28"/>
                <w:rtl/>
                <w:lang w:bidi="fa-IR"/>
              </w:rPr>
              <w:t>279</w:t>
            </w:r>
          </w:p>
          <w:p w:rsidR="00AD09C3" w:rsidRPr="00AD09C3" w:rsidRDefault="00AD09C3" w:rsidP="00AD09C3">
            <w:pPr>
              <w:bidi/>
              <w:jc w:val="both"/>
              <w:rPr>
                <w:rFonts w:cs="B Nazanin"/>
                <w:i/>
                <w:szCs w:val="28"/>
                <w:lang w:bidi="fa-IR"/>
              </w:rPr>
            </w:pPr>
            <w:r w:rsidRPr="00AD09C3">
              <w:rPr>
                <w:rFonts w:cs="B Nazanin"/>
                <w:i/>
                <w:szCs w:val="28"/>
                <w:rtl/>
                <w:lang w:bidi="fa-IR"/>
              </w:rPr>
              <w:t>246</w:t>
            </w:r>
          </w:p>
          <w:p w:rsidR="00AD09C3" w:rsidRPr="00AD09C3" w:rsidRDefault="00AD09C3" w:rsidP="00AD09C3">
            <w:pPr>
              <w:bidi/>
              <w:jc w:val="both"/>
              <w:rPr>
                <w:rFonts w:cs="B Nazanin"/>
                <w:i/>
                <w:szCs w:val="28"/>
                <w:lang w:bidi="fa-IR"/>
              </w:rPr>
            </w:pPr>
            <w:r w:rsidRPr="00AD09C3">
              <w:rPr>
                <w:rFonts w:cs="B Nazanin"/>
                <w:i/>
                <w:szCs w:val="28"/>
                <w:rtl/>
                <w:lang w:bidi="fa-IR"/>
              </w:rPr>
              <w:t>220</w:t>
            </w:r>
          </w:p>
          <w:p w:rsidR="00AD09C3" w:rsidRPr="00AD09C3" w:rsidRDefault="00AD09C3" w:rsidP="00AD09C3">
            <w:pPr>
              <w:bidi/>
              <w:jc w:val="both"/>
              <w:rPr>
                <w:rFonts w:cs="B Nazanin"/>
                <w:i/>
                <w:szCs w:val="28"/>
                <w:lang w:bidi="fa-IR"/>
              </w:rPr>
            </w:pPr>
            <w:r w:rsidRPr="00AD09C3">
              <w:rPr>
                <w:rFonts w:cs="B Nazanin"/>
                <w:i/>
                <w:szCs w:val="28"/>
                <w:rtl/>
                <w:lang w:bidi="fa-IR"/>
              </w:rPr>
              <w:t>199</w:t>
            </w:r>
          </w:p>
          <w:p w:rsidR="00AD09C3" w:rsidRPr="00AD09C3" w:rsidRDefault="00AD09C3" w:rsidP="00AD09C3">
            <w:pPr>
              <w:bidi/>
              <w:jc w:val="both"/>
              <w:rPr>
                <w:rFonts w:cs="B Nazanin"/>
                <w:i/>
                <w:szCs w:val="28"/>
                <w:lang w:bidi="fa-IR"/>
              </w:rPr>
            </w:pPr>
            <w:r w:rsidRPr="00AD09C3">
              <w:rPr>
                <w:rFonts w:cs="B Nazanin"/>
                <w:i/>
                <w:szCs w:val="28"/>
                <w:rtl/>
                <w:lang w:bidi="fa-IR"/>
              </w:rPr>
              <w:t>182</w:t>
            </w:r>
          </w:p>
          <w:p w:rsidR="00AD09C3" w:rsidRPr="00AD09C3" w:rsidRDefault="00AD09C3" w:rsidP="00AD09C3">
            <w:pPr>
              <w:bidi/>
              <w:jc w:val="both"/>
              <w:rPr>
                <w:rFonts w:cs="B Nazanin"/>
                <w:i/>
                <w:szCs w:val="28"/>
                <w:lang w:bidi="fa-IR"/>
              </w:rPr>
            </w:pPr>
            <w:r w:rsidRPr="00AD09C3">
              <w:rPr>
                <w:rFonts w:cs="B Nazanin"/>
                <w:i/>
                <w:szCs w:val="28"/>
                <w:rtl/>
                <w:lang w:bidi="fa-IR"/>
              </w:rPr>
              <w:t>168</w:t>
            </w:r>
          </w:p>
          <w:p w:rsidR="00AD09C3" w:rsidRPr="00AD09C3" w:rsidRDefault="00AD09C3" w:rsidP="00AD09C3">
            <w:pPr>
              <w:bidi/>
              <w:jc w:val="both"/>
              <w:rPr>
                <w:rFonts w:cs="B Nazanin"/>
                <w:i/>
                <w:szCs w:val="28"/>
                <w:lang w:bidi="fa-IR"/>
              </w:rPr>
            </w:pPr>
            <w:r w:rsidRPr="00AD09C3">
              <w:rPr>
                <w:rFonts w:cs="B Nazanin"/>
                <w:i/>
                <w:szCs w:val="28"/>
                <w:rtl/>
                <w:lang w:bidi="fa-IR"/>
              </w:rPr>
              <w:t>156</w:t>
            </w:r>
          </w:p>
          <w:p w:rsidR="00AD09C3" w:rsidRPr="00AD09C3" w:rsidRDefault="00AD09C3" w:rsidP="00AD09C3">
            <w:pPr>
              <w:bidi/>
              <w:jc w:val="both"/>
              <w:rPr>
                <w:rFonts w:cs="B Nazanin"/>
                <w:i/>
                <w:szCs w:val="28"/>
                <w:lang w:bidi="fa-IR"/>
              </w:rPr>
            </w:pPr>
            <w:r w:rsidRPr="00AD09C3">
              <w:rPr>
                <w:rFonts w:cs="B Nazanin"/>
                <w:i/>
                <w:szCs w:val="28"/>
                <w:rtl/>
                <w:lang w:bidi="fa-IR"/>
              </w:rPr>
              <w:t>145</w:t>
            </w:r>
          </w:p>
          <w:p w:rsidR="00AD09C3" w:rsidRPr="00AD09C3" w:rsidRDefault="00AD09C3" w:rsidP="00AD09C3">
            <w:pPr>
              <w:bidi/>
              <w:jc w:val="both"/>
              <w:rPr>
                <w:rFonts w:cs="B Nazanin"/>
                <w:i/>
                <w:szCs w:val="28"/>
                <w:rtl/>
                <w:lang w:bidi="fa-IR"/>
              </w:rPr>
            </w:pPr>
            <w:r w:rsidRPr="00AD09C3">
              <w:rPr>
                <w:rFonts w:cs="B Nazanin"/>
                <w:i/>
                <w:szCs w:val="28"/>
                <w:rtl/>
                <w:lang w:bidi="fa-IR"/>
              </w:rPr>
              <w:t>136</w:t>
            </w:r>
          </w:p>
        </w:tc>
      </w:tr>
    </w:tbl>
    <w:p w:rsidR="00AD09C3" w:rsidRPr="00AD09C3" w:rsidRDefault="00AD09C3" w:rsidP="00AD09C3">
      <w:pPr>
        <w:bidi/>
        <w:spacing w:line="276" w:lineRule="auto"/>
        <w:jc w:val="both"/>
        <w:rPr>
          <w:rFonts w:eastAsia="Calibri" w:cs="B Nazanin"/>
          <w:i/>
          <w:sz w:val="20"/>
          <w:szCs w:val="24"/>
          <w:rtl/>
          <w:lang w:bidi="fa-IR"/>
        </w:rPr>
      </w:pPr>
    </w:p>
    <w:p w:rsidR="00725A56" w:rsidRDefault="00725A56" w:rsidP="00AD09C3">
      <w:pPr>
        <w:bidi/>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21704A" w:rsidRPr="0021704A" w:rsidRDefault="0021704A" w:rsidP="00F23471">
      <w:pPr>
        <w:bidi/>
        <w:spacing w:line="276" w:lineRule="auto"/>
        <w:jc w:val="both"/>
        <w:rPr>
          <w:rFonts w:eastAsia="Calibri" w:cs="B Nazanin"/>
          <w:i/>
          <w:sz w:val="20"/>
          <w:szCs w:val="24"/>
          <w:rtl/>
          <w:lang w:bidi="fa-IR"/>
        </w:rPr>
      </w:pPr>
      <w:r w:rsidRPr="0021704A">
        <w:rPr>
          <w:rFonts w:eastAsia="Calibri" w:cs="B Nazanin" w:hint="cs"/>
          <w:b/>
          <w:bCs/>
          <w:i/>
          <w:sz w:val="20"/>
          <w:szCs w:val="24"/>
          <w:rtl/>
          <w:lang w:bidi="fa-IR"/>
        </w:rPr>
        <w:lastRenderedPageBreak/>
        <w:t>جدول 2</w:t>
      </w:r>
      <w:r w:rsidRPr="0021704A">
        <w:rPr>
          <w:rFonts w:eastAsia="Calibri" w:cs="B Nazanin" w:hint="cs"/>
          <w:i/>
          <w:sz w:val="20"/>
          <w:szCs w:val="24"/>
          <w:rtl/>
          <w:lang w:bidi="fa-IR"/>
        </w:rPr>
        <w:t>: ویژگی‏های پیش</w:t>
      </w:r>
      <w:r w:rsidR="009917B9">
        <w:rPr>
          <w:rFonts w:eastAsia="Calibri" w:cs="B Nazanin"/>
          <w:i/>
          <w:sz w:val="20"/>
          <w:szCs w:val="24"/>
          <w:rtl/>
          <w:lang w:bidi="fa-IR"/>
        </w:rPr>
        <w:softHyphen/>
      </w:r>
      <w:r w:rsidR="00F23471">
        <w:rPr>
          <w:rFonts w:eastAsia="Calibri" w:cs="B Nazanin" w:hint="cs"/>
          <w:i/>
          <w:sz w:val="20"/>
          <w:szCs w:val="24"/>
          <w:rtl/>
          <w:lang w:bidi="fa-IR"/>
        </w:rPr>
        <w:t xml:space="preserve">بینی کننده </w:t>
      </w:r>
      <w:r w:rsidRPr="0021704A">
        <w:rPr>
          <w:rFonts w:eastAsia="Calibri" w:cs="B Nazanin" w:hint="cs"/>
          <w:i/>
          <w:sz w:val="20"/>
          <w:szCs w:val="24"/>
          <w:rtl/>
          <w:lang w:bidi="fa-IR"/>
        </w:rPr>
        <w:t xml:space="preserve">معیارهای تشخیصی </w:t>
      </w:r>
      <w:r w:rsidRPr="00F23471">
        <w:rPr>
          <w:rFonts w:eastAsia="Calibri" w:cs="B Nazanin"/>
          <w:iCs/>
          <w:sz w:val="20"/>
          <w:szCs w:val="24"/>
          <w:lang w:bidi="fa-IR"/>
        </w:rPr>
        <w:t>WHO</w:t>
      </w:r>
      <w:r w:rsidRPr="0021704A">
        <w:rPr>
          <w:rFonts w:eastAsia="Calibri" w:cs="B Nazanin" w:hint="cs"/>
          <w:i/>
          <w:sz w:val="20"/>
          <w:szCs w:val="24"/>
          <w:rtl/>
          <w:lang w:bidi="fa-IR"/>
        </w:rPr>
        <w:t xml:space="preserve"> 1999 برای دیابت شیرین بارداری (</w:t>
      </w:r>
      <w:r w:rsidRPr="00F23471">
        <w:rPr>
          <w:rFonts w:eastAsia="Calibri" w:cs="B Nazanin"/>
          <w:iCs/>
          <w:sz w:val="20"/>
          <w:szCs w:val="24"/>
          <w:lang w:bidi="fa-IR"/>
        </w:rPr>
        <w:t>GDM</w:t>
      </w:r>
      <w:r w:rsidRPr="0021704A">
        <w:rPr>
          <w:rFonts w:eastAsia="Calibri" w:cs="B Nazanin" w:hint="cs"/>
          <w:i/>
          <w:sz w:val="20"/>
          <w:szCs w:val="24"/>
          <w:rtl/>
          <w:lang w:bidi="fa-IR"/>
        </w:rPr>
        <w:t xml:space="preserve">) در پیش‏بینی </w:t>
      </w:r>
      <w:r w:rsidR="00F23471">
        <w:rPr>
          <w:rFonts w:eastAsia="Calibri" w:cs="B Nazanin" w:hint="cs"/>
          <w:i/>
          <w:sz w:val="20"/>
          <w:szCs w:val="24"/>
          <w:rtl/>
          <w:lang w:bidi="fa-IR"/>
        </w:rPr>
        <w:t>بزرگ بودن برای سن بارداری</w:t>
      </w:r>
      <w:r w:rsidRPr="0021704A">
        <w:rPr>
          <w:rFonts w:eastAsia="Calibri" w:cs="B Nazanin" w:hint="cs"/>
          <w:i/>
          <w:sz w:val="20"/>
          <w:szCs w:val="24"/>
          <w:rtl/>
          <w:lang w:bidi="fa-IR"/>
        </w:rPr>
        <w:t xml:space="preserve"> (</w:t>
      </w:r>
      <w:r w:rsidRPr="00F23471">
        <w:rPr>
          <w:rFonts w:eastAsia="Calibri" w:cs="B Nazanin"/>
          <w:iCs/>
          <w:sz w:val="20"/>
          <w:szCs w:val="24"/>
          <w:lang w:bidi="fa-IR"/>
        </w:rPr>
        <w:t>LGA</w:t>
      </w:r>
      <w:r w:rsidRPr="0021704A">
        <w:rPr>
          <w:rFonts w:eastAsia="Calibri" w:cs="B Nazanin" w:hint="cs"/>
          <w:i/>
          <w:sz w:val="20"/>
          <w:szCs w:val="24"/>
          <w:rtl/>
          <w:lang w:bidi="fa-IR"/>
        </w:rPr>
        <w:t xml:space="preserve">) </w:t>
      </w:r>
    </w:p>
    <w:p w:rsidR="0021704A" w:rsidRPr="0021704A" w:rsidRDefault="009917B9" w:rsidP="00F23471">
      <w:pPr>
        <w:bidi/>
        <w:spacing w:line="276" w:lineRule="auto"/>
        <w:jc w:val="both"/>
        <w:rPr>
          <w:rFonts w:eastAsia="Calibri" w:cs="B Nazanin"/>
          <w:i/>
          <w:sz w:val="20"/>
          <w:szCs w:val="24"/>
          <w:rtl/>
          <w:lang w:bidi="fa-IR"/>
        </w:rPr>
      </w:pPr>
      <w:r>
        <w:rPr>
          <w:rFonts w:eastAsia="Calibri" w:cs="B Nazanin" w:hint="cs"/>
          <w:i/>
          <w:sz w:val="20"/>
          <w:szCs w:val="24"/>
          <w:rtl/>
          <w:lang w:bidi="fa-IR"/>
        </w:rPr>
        <w:t xml:space="preserve">جمعیت/ </w:t>
      </w:r>
      <w:r w:rsidR="00F23471">
        <w:rPr>
          <w:rFonts w:eastAsia="Calibri" w:cs="B Nazanin" w:hint="cs"/>
          <w:i/>
          <w:sz w:val="20"/>
          <w:szCs w:val="24"/>
          <w:rtl/>
          <w:lang w:bidi="fa-IR"/>
        </w:rPr>
        <w:t>جامعه</w:t>
      </w:r>
      <w:r>
        <w:rPr>
          <w:rFonts w:eastAsia="Calibri" w:cs="B Nazanin" w:hint="cs"/>
          <w:i/>
          <w:sz w:val="20"/>
          <w:szCs w:val="24"/>
          <w:rtl/>
          <w:lang w:bidi="fa-IR"/>
        </w:rPr>
        <w:t xml:space="preserve">: </w:t>
      </w:r>
      <w:r w:rsidR="0021704A" w:rsidRPr="0021704A">
        <w:rPr>
          <w:rFonts w:eastAsia="Calibri" w:cs="B Nazanin" w:hint="cs"/>
          <w:i/>
          <w:sz w:val="20"/>
          <w:szCs w:val="24"/>
          <w:rtl/>
          <w:lang w:bidi="fa-IR"/>
        </w:rPr>
        <w:t>زنان باردار</w:t>
      </w:r>
      <w:r>
        <w:rPr>
          <w:rFonts w:eastAsia="Calibri" w:cs="B Nazanin"/>
          <w:i/>
          <w:sz w:val="20"/>
          <w:szCs w:val="24"/>
          <w:lang w:bidi="fa-IR"/>
        </w:rPr>
        <w:t xml:space="preserve"> </w:t>
      </w:r>
      <w:r>
        <w:rPr>
          <w:rFonts w:eastAsia="Calibri" w:cs="B Nazanin" w:hint="cs"/>
          <w:i/>
          <w:sz w:val="20"/>
          <w:szCs w:val="24"/>
          <w:rtl/>
          <w:lang w:bidi="fa-IR"/>
        </w:rPr>
        <w:t xml:space="preserve">از جمعیت عمومی </w:t>
      </w:r>
      <w:r w:rsidR="00F23471">
        <w:rPr>
          <w:rFonts w:eastAsia="Calibri" w:cs="B Nazanin" w:hint="cs"/>
          <w:i/>
          <w:sz w:val="20"/>
          <w:szCs w:val="24"/>
          <w:rtl/>
          <w:lang w:bidi="fa-IR"/>
        </w:rPr>
        <w:t>ارجاع داده</w:t>
      </w:r>
      <w:r>
        <w:rPr>
          <w:rFonts w:eastAsia="Calibri" w:cs="B Nazanin" w:hint="cs"/>
          <w:i/>
          <w:sz w:val="20"/>
          <w:szCs w:val="24"/>
          <w:rtl/>
          <w:lang w:bidi="fa-IR"/>
        </w:rPr>
        <w:t xml:space="preserve"> شده برای غربالگری</w:t>
      </w:r>
      <w:r w:rsidR="0021704A" w:rsidRPr="0021704A">
        <w:rPr>
          <w:rFonts w:eastAsia="Calibri" w:cs="B Nazanin" w:hint="cs"/>
          <w:i/>
          <w:sz w:val="20"/>
          <w:szCs w:val="24"/>
          <w:rtl/>
          <w:lang w:bidi="fa-IR"/>
        </w:rPr>
        <w:t xml:space="preserve"> </w:t>
      </w:r>
      <w:r w:rsidR="00F23471">
        <w:rPr>
          <w:rFonts w:eastAsia="Calibri" w:cs="B Nazanin" w:hint="cs"/>
          <w:i/>
          <w:sz w:val="20"/>
          <w:szCs w:val="24"/>
          <w:rtl/>
          <w:lang w:bidi="fa-IR"/>
        </w:rPr>
        <w:t>همگانی</w:t>
      </w:r>
      <w:r w:rsidR="0021704A" w:rsidRPr="0021704A">
        <w:rPr>
          <w:rFonts w:eastAsia="Calibri" w:cs="B Nazanin" w:hint="cs"/>
          <w:i/>
          <w:sz w:val="20"/>
          <w:szCs w:val="24"/>
          <w:rtl/>
          <w:lang w:bidi="fa-IR"/>
        </w:rPr>
        <w:t xml:space="preserve"> </w:t>
      </w:r>
      <w:r w:rsidR="0021704A" w:rsidRPr="00F23471">
        <w:rPr>
          <w:rFonts w:eastAsia="Calibri" w:cs="B Nazanin"/>
          <w:iCs/>
          <w:sz w:val="20"/>
          <w:szCs w:val="24"/>
          <w:lang w:bidi="fa-IR"/>
        </w:rPr>
        <w:t>GDM</w:t>
      </w:r>
      <w:r w:rsidR="0021704A" w:rsidRPr="0021704A">
        <w:rPr>
          <w:rFonts w:eastAsia="Calibri" w:cs="B Nazanin" w:hint="cs"/>
          <w:i/>
          <w:sz w:val="20"/>
          <w:szCs w:val="24"/>
          <w:rtl/>
          <w:lang w:bidi="fa-IR"/>
        </w:rPr>
        <w:t xml:space="preserve"> در 24- 28 هفته</w:t>
      </w:r>
    </w:p>
    <w:p w:rsidR="0021704A" w:rsidRPr="0021704A" w:rsidRDefault="0021704A" w:rsidP="00F23471">
      <w:pPr>
        <w:bidi/>
        <w:spacing w:line="276" w:lineRule="auto"/>
        <w:jc w:val="both"/>
        <w:rPr>
          <w:rFonts w:eastAsia="Calibri" w:cs="B Nazanin"/>
          <w:i/>
          <w:sz w:val="20"/>
          <w:szCs w:val="24"/>
          <w:rtl/>
          <w:lang w:bidi="fa-IR"/>
        </w:rPr>
      </w:pPr>
      <w:r w:rsidRPr="0021704A">
        <w:rPr>
          <w:rFonts w:eastAsia="Calibri" w:cs="B Nazanin" w:hint="cs"/>
          <w:i/>
          <w:sz w:val="20"/>
          <w:szCs w:val="24"/>
          <w:rtl/>
          <w:lang w:bidi="fa-IR"/>
        </w:rPr>
        <w:t xml:space="preserve">تست: 75 گرم- </w:t>
      </w:r>
      <w:r w:rsidRPr="00F23471">
        <w:rPr>
          <w:rFonts w:eastAsia="Calibri" w:cs="B Nazanin"/>
          <w:iCs/>
          <w:sz w:val="20"/>
          <w:szCs w:val="24"/>
          <w:lang w:bidi="fa-IR"/>
        </w:rPr>
        <w:t>OGTT</w:t>
      </w:r>
      <w:r w:rsidRPr="0021704A">
        <w:rPr>
          <w:rFonts w:eastAsia="Calibri" w:cs="B Nazanin" w:hint="cs"/>
          <w:i/>
          <w:sz w:val="20"/>
          <w:szCs w:val="24"/>
          <w:rtl/>
          <w:lang w:bidi="fa-IR"/>
        </w:rPr>
        <w:t xml:space="preserve"> با بکارگیری </w:t>
      </w:r>
      <w:r w:rsidR="00F23471">
        <w:rPr>
          <w:rFonts w:eastAsia="Calibri" w:cs="B Nazanin" w:hint="cs"/>
          <w:i/>
          <w:sz w:val="20"/>
          <w:szCs w:val="24"/>
          <w:rtl/>
          <w:lang w:bidi="fa-IR"/>
        </w:rPr>
        <w:t>نقاط</w:t>
      </w:r>
      <w:r w:rsidR="009917B9">
        <w:rPr>
          <w:rFonts w:eastAsia="Calibri" w:cs="B Nazanin" w:hint="cs"/>
          <w:i/>
          <w:sz w:val="20"/>
          <w:szCs w:val="24"/>
          <w:rtl/>
          <w:lang w:bidi="fa-IR"/>
        </w:rPr>
        <w:t xml:space="preserve"> </w:t>
      </w:r>
      <w:r w:rsidR="00F23471">
        <w:rPr>
          <w:rFonts w:eastAsia="Calibri" w:cs="B Nazanin" w:hint="cs"/>
          <w:i/>
          <w:sz w:val="20"/>
          <w:szCs w:val="24"/>
          <w:rtl/>
          <w:lang w:bidi="fa-IR"/>
        </w:rPr>
        <w:t>برش</w:t>
      </w:r>
      <w:r w:rsidRPr="0021704A">
        <w:rPr>
          <w:rFonts w:eastAsia="Calibri" w:cs="B Nazanin" w:hint="cs"/>
          <w:i/>
          <w:sz w:val="20"/>
          <w:szCs w:val="24"/>
          <w:rtl/>
          <w:lang w:bidi="fa-IR"/>
        </w:rPr>
        <w:t xml:space="preserve"> </w:t>
      </w:r>
      <w:r w:rsidR="00F23471">
        <w:rPr>
          <w:rFonts w:eastAsia="Calibri" w:cs="B Nazanin"/>
          <w:iCs/>
          <w:sz w:val="20"/>
          <w:szCs w:val="24"/>
          <w:lang w:bidi="fa-IR"/>
        </w:rPr>
        <w:t>WHO</w:t>
      </w:r>
      <w:r w:rsidR="00F23471">
        <w:rPr>
          <w:rFonts w:eastAsia="Calibri" w:cs="B Nazanin" w:hint="cs"/>
          <w:iCs/>
          <w:sz w:val="20"/>
          <w:szCs w:val="24"/>
          <w:rtl/>
          <w:lang w:bidi="fa-IR"/>
        </w:rPr>
        <w:t xml:space="preserve"> </w:t>
      </w:r>
      <w:r w:rsidR="00F23471" w:rsidRPr="00F23471">
        <w:rPr>
          <w:rFonts w:eastAsia="Calibri" w:cs="B Nazanin" w:hint="cs"/>
          <w:i/>
          <w:sz w:val="20"/>
          <w:szCs w:val="24"/>
          <w:rtl/>
          <w:lang w:bidi="fa-IR"/>
        </w:rPr>
        <w:t>1999</w:t>
      </w:r>
    </w:p>
    <w:p w:rsidR="0021704A" w:rsidRDefault="00F23471" w:rsidP="0021704A">
      <w:pPr>
        <w:bidi/>
        <w:spacing w:line="276" w:lineRule="auto"/>
        <w:jc w:val="both"/>
        <w:rPr>
          <w:rFonts w:eastAsia="Calibri" w:cs="B Nazanin"/>
          <w:i/>
          <w:sz w:val="20"/>
          <w:szCs w:val="24"/>
          <w:rtl/>
          <w:lang w:bidi="fa-IR"/>
        </w:rPr>
      </w:pPr>
      <w:r>
        <w:rPr>
          <w:rFonts w:eastAsia="Calibri" w:cs="B Nazanin" w:hint="cs"/>
          <w:i/>
          <w:sz w:val="20"/>
          <w:szCs w:val="24"/>
          <w:rtl/>
          <w:lang w:bidi="fa-IR"/>
        </w:rPr>
        <w:t>پیامد</w:t>
      </w:r>
      <w:r w:rsidR="0021704A" w:rsidRPr="0021704A">
        <w:rPr>
          <w:rFonts w:eastAsia="Calibri" w:cs="B Nazanin" w:hint="cs"/>
          <w:i/>
          <w:sz w:val="20"/>
          <w:szCs w:val="24"/>
          <w:rtl/>
          <w:lang w:bidi="fa-IR"/>
        </w:rPr>
        <w:t xml:space="preserve"> بالینی: تولد </w:t>
      </w:r>
      <w:r w:rsidR="0021704A" w:rsidRPr="00F23471">
        <w:rPr>
          <w:rFonts w:eastAsia="Calibri" w:cs="B Nazanin"/>
          <w:iCs/>
          <w:sz w:val="20"/>
          <w:szCs w:val="24"/>
          <w:lang w:bidi="fa-IR"/>
        </w:rPr>
        <w:t>LGA</w:t>
      </w:r>
    </w:p>
    <w:tbl>
      <w:tblPr>
        <w:tblStyle w:val="TableGrid5"/>
        <w:bidiVisual/>
        <w:tblW w:w="12901" w:type="dxa"/>
        <w:jc w:val="center"/>
        <w:tblLook w:val="04A0" w:firstRow="1" w:lastRow="0" w:firstColumn="1" w:lastColumn="0" w:noHBand="0" w:noVBand="1"/>
      </w:tblPr>
      <w:tblGrid>
        <w:gridCol w:w="1269"/>
        <w:gridCol w:w="1611"/>
        <w:gridCol w:w="907"/>
        <w:gridCol w:w="909"/>
        <w:gridCol w:w="961"/>
        <w:gridCol w:w="905"/>
        <w:gridCol w:w="908"/>
        <w:gridCol w:w="1624"/>
        <w:gridCol w:w="1693"/>
        <w:gridCol w:w="2114"/>
      </w:tblGrid>
      <w:tr w:rsidR="0021704A" w:rsidRPr="0021704A" w:rsidTr="0021704A">
        <w:trPr>
          <w:jc w:val="center"/>
        </w:trPr>
        <w:tc>
          <w:tcPr>
            <w:tcW w:w="1276" w:type="dxa"/>
            <w:vMerge w:val="restart"/>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نتیجه تست</w:t>
            </w:r>
          </w:p>
        </w:tc>
        <w:tc>
          <w:tcPr>
            <w:tcW w:w="1620" w:type="dxa"/>
            <w:vMerge w:val="restart"/>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مطالعات</w:t>
            </w:r>
          </w:p>
        </w:tc>
        <w:tc>
          <w:tcPr>
            <w:tcW w:w="4543" w:type="dxa"/>
            <w:gridSpan w:val="5"/>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 xml:space="preserve">معیارهای کیفیت </w:t>
            </w:r>
          </w:p>
        </w:tc>
        <w:tc>
          <w:tcPr>
            <w:tcW w:w="1633" w:type="dxa"/>
            <w:vMerge w:val="restart"/>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کیفیت شواهد</w:t>
            </w:r>
          </w:p>
        </w:tc>
        <w:tc>
          <w:tcPr>
            <w:tcW w:w="1701" w:type="dxa"/>
            <w:vMerge w:val="restart"/>
            <w:vAlign w:val="center"/>
          </w:tcPr>
          <w:p w:rsidR="0021704A" w:rsidRPr="0021704A" w:rsidRDefault="0090559A" w:rsidP="00492C30">
            <w:pPr>
              <w:bidi/>
              <w:jc w:val="center"/>
              <w:rPr>
                <w:rFonts w:cs="B Nazanin"/>
                <w:i/>
                <w:sz w:val="18"/>
                <w:rtl/>
                <w:lang w:bidi="fa-IR"/>
              </w:rPr>
            </w:pPr>
            <w:r>
              <w:rPr>
                <w:rFonts w:cs="B Nazanin" w:hint="cs"/>
                <w:i/>
                <w:sz w:val="18"/>
                <w:rtl/>
                <w:lang w:bidi="fa-IR"/>
              </w:rPr>
              <w:t>ویژگی‏های پیش‏آگهی</w:t>
            </w:r>
            <w:r w:rsidR="0021704A" w:rsidRPr="0021704A">
              <w:rPr>
                <w:rFonts w:cs="B Nazanin" w:hint="cs"/>
                <w:i/>
                <w:sz w:val="18"/>
                <w:rtl/>
                <w:lang w:bidi="fa-IR"/>
              </w:rPr>
              <w:t xml:space="preserve"> بیماری (</w:t>
            </w:r>
            <w:r w:rsidR="00492C30">
              <w:rPr>
                <w:rFonts w:cs="B Nazanin"/>
                <w:i/>
                <w:sz w:val="18"/>
                <w:lang w:bidi="fa-IR"/>
              </w:rPr>
              <w:t xml:space="preserve"> CI</w:t>
            </w:r>
            <w:r w:rsidR="0021704A" w:rsidRPr="0021704A">
              <w:rPr>
                <w:rFonts w:cs="B Nazanin" w:hint="cs"/>
                <w:i/>
                <w:sz w:val="18"/>
                <w:rtl/>
                <w:lang w:bidi="fa-IR"/>
              </w:rPr>
              <w:t>95%)</w:t>
            </w:r>
            <w:r w:rsidR="0021704A" w:rsidRPr="0021704A">
              <w:rPr>
                <w:rFonts w:cs="B Nazanin" w:hint="cs"/>
                <w:i/>
                <w:sz w:val="18"/>
                <w:vertAlign w:val="superscript"/>
                <w:rtl/>
                <w:lang w:bidi="fa-IR"/>
              </w:rPr>
              <w:t>1</w:t>
            </w:r>
          </w:p>
        </w:tc>
        <w:tc>
          <w:tcPr>
            <w:tcW w:w="2128" w:type="dxa"/>
            <w:vMerge w:val="restart"/>
            <w:vAlign w:val="center"/>
          </w:tcPr>
          <w:p w:rsidR="0021704A" w:rsidRPr="0021704A" w:rsidRDefault="0021704A" w:rsidP="00492C30">
            <w:pPr>
              <w:bidi/>
              <w:jc w:val="center"/>
              <w:rPr>
                <w:rFonts w:cs="B Nazanin"/>
                <w:i/>
                <w:sz w:val="18"/>
                <w:rtl/>
                <w:lang w:bidi="fa-IR"/>
              </w:rPr>
            </w:pPr>
            <w:r w:rsidRPr="0021704A">
              <w:rPr>
                <w:rFonts w:cs="B Nazanin" w:hint="cs"/>
                <w:i/>
                <w:sz w:val="18"/>
                <w:rtl/>
                <w:lang w:bidi="fa-IR"/>
              </w:rPr>
              <w:t xml:space="preserve">نتیجه هر 1000 آزمون </w:t>
            </w:r>
            <w:r w:rsidR="00492C30">
              <w:rPr>
                <w:rFonts w:cs="B Nazanin"/>
                <w:i/>
                <w:sz w:val="18"/>
                <w:lang w:bidi="fa-IR"/>
              </w:rPr>
              <w:t xml:space="preserve"> CI)</w:t>
            </w:r>
            <w:r w:rsidRPr="0021704A">
              <w:rPr>
                <w:rFonts w:cs="B Nazanin" w:hint="cs"/>
                <w:i/>
                <w:sz w:val="18"/>
                <w:rtl/>
                <w:lang w:bidi="fa-IR"/>
              </w:rPr>
              <w:t>95%)</w:t>
            </w:r>
            <w:r w:rsidRPr="0021704A">
              <w:rPr>
                <w:rFonts w:cs="B Nazanin" w:hint="cs"/>
                <w:i/>
                <w:sz w:val="18"/>
                <w:vertAlign w:val="superscript"/>
                <w:rtl/>
                <w:lang w:bidi="fa-IR"/>
              </w:rPr>
              <w:t>2</w:t>
            </w:r>
          </w:p>
        </w:tc>
      </w:tr>
      <w:tr w:rsidR="0021704A" w:rsidRPr="0021704A" w:rsidTr="0021704A">
        <w:trPr>
          <w:jc w:val="center"/>
        </w:trPr>
        <w:tc>
          <w:tcPr>
            <w:tcW w:w="1276" w:type="dxa"/>
            <w:vMerge/>
            <w:vAlign w:val="center"/>
          </w:tcPr>
          <w:p w:rsidR="0021704A" w:rsidRPr="0021704A" w:rsidRDefault="0021704A" w:rsidP="0021704A">
            <w:pPr>
              <w:bidi/>
              <w:jc w:val="center"/>
              <w:rPr>
                <w:rFonts w:cs="B Nazanin"/>
                <w:i/>
                <w:sz w:val="18"/>
                <w:rtl/>
                <w:lang w:bidi="fa-IR"/>
              </w:rPr>
            </w:pPr>
          </w:p>
        </w:tc>
        <w:tc>
          <w:tcPr>
            <w:tcW w:w="1620" w:type="dxa"/>
            <w:vMerge/>
            <w:vAlign w:val="center"/>
          </w:tcPr>
          <w:p w:rsidR="0021704A" w:rsidRPr="0021704A" w:rsidRDefault="0021704A" w:rsidP="0021704A">
            <w:pPr>
              <w:bidi/>
              <w:jc w:val="center"/>
              <w:rPr>
                <w:rFonts w:cs="B Nazanin"/>
                <w:i/>
                <w:sz w:val="18"/>
                <w:rtl/>
                <w:lang w:bidi="fa-IR"/>
              </w:rPr>
            </w:pP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 xml:space="preserve">ریسک تورش </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ناسازگاری</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غیرمستقیم</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عدم دقت</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سایر</w:t>
            </w:r>
          </w:p>
        </w:tc>
        <w:tc>
          <w:tcPr>
            <w:tcW w:w="1633" w:type="dxa"/>
            <w:vMerge/>
            <w:vAlign w:val="center"/>
          </w:tcPr>
          <w:p w:rsidR="0021704A" w:rsidRPr="0021704A" w:rsidRDefault="0021704A" w:rsidP="0021704A">
            <w:pPr>
              <w:bidi/>
              <w:jc w:val="center"/>
              <w:rPr>
                <w:rFonts w:cs="B Nazanin"/>
                <w:i/>
                <w:sz w:val="18"/>
                <w:rtl/>
                <w:lang w:bidi="fa-IR"/>
              </w:rPr>
            </w:pPr>
          </w:p>
        </w:tc>
        <w:tc>
          <w:tcPr>
            <w:tcW w:w="1701" w:type="dxa"/>
            <w:vMerge/>
            <w:vAlign w:val="center"/>
          </w:tcPr>
          <w:p w:rsidR="0021704A" w:rsidRPr="0021704A" w:rsidRDefault="0021704A" w:rsidP="0021704A">
            <w:pPr>
              <w:bidi/>
              <w:jc w:val="center"/>
              <w:rPr>
                <w:rFonts w:cs="B Nazanin"/>
                <w:i/>
                <w:sz w:val="18"/>
                <w:rtl/>
                <w:lang w:bidi="fa-IR"/>
              </w:rPr>
            </w:pPr>
          </w:p>
        </w:tc>
        <w:tc>
          <w:tcPr>
            <w:tcW w:w="2128" w:type="dxa"/>
            <w:vMerge/>
            <w:vAlign w:val="center"/>
          </w:tcPr>
          <w:p w:rsidR="0021704A" w:rsidRPr="0021704A" w:rsidRDefault="0021704A" w:rsidP="0021704A">
            <w:pPr>
              <w:bidi/>
              <w:jc w:val="center"/>
              <w:rPr>
                <w:rFonts w:cs="B Nazanin"/>
                <w:i/>
                <w:sz w:val="18"/>
                <w:vertAlign w:val="superscript"/>
                <w:rtl/>
                <w:lang w:bidi="fa-IR"/>
              </w:rPr>
            </w:pPr>
          </w:p>
        </w:tc>
      </w:tr>
      <w:tr w:rsidR="0021704A" w:rsidRPr="0021704A" w:rsidTr="0021704A">
        <w:trPr>
          <w:jc w:val="center"/>
        </w:trPr>
        <w:tc>
          <w:tcPr>
            <w:tcW w:w="1276" w:type="dxa"/>
            <w:vAlign w:val="center"/>
          </w:tcPr>
          <w:p w:rsidR="0021704A" w:rsidRPr="0021704A" w:rsidRDefault="0021704A" w:rsidP="00F23471">
            <w:pPr>
              <w:bidi/>
              <w:jc w:val="both"/>
              <w:rPr>
                <w:rFonts w:cs="B Nazanin"/>
                <w:i/>
                <w:sz w:val="18"/>
                <w:rtl/>
                <w:lang w:bidi="fa-IR"/>
              </w:rPr>
            </w:pPr>
            <w:r w:rsidRPr="0021704A">
              <w:rPr>
                <w:rFonts w:cs="B Nazanin" w:hint="cs"/>
                <w:i/>
                <w:sz w:val="18"/>
                <w:rtl/>
                <w:lang w:bidi="fa-IR"/>
              </w:rPr>
              <w:t>مثبت</w:t>
            </w:r>
            <w:r w:rsidR="0090559A">
              <w:rPr>
                <w:rFonts w:cs="B Nazanin"/>
                <w:i/>
                <w:sz w:val="18"/>
                <w:lang w:bidi="fa-IR"/>
              </w:rPr>
              <w:t xml:space="preserve"> </w:t>
            </w:r>
            <w:r w:rsidR="00F23471">
              <w:rPr>
                <w:rFonts w:cs="B Nazanin" w:hint="cs"/>
                <w:i/>
                <w:sz w:val="18"/>
                <w:rtl/>
                <w:lang w:bidi="fa-IR"/>
              </w:rPr>
              <w:t>واقعی</w:t>
            </w:r>
          </w:p>
        </w:tc>
        <w:tc>
          <w:tcPr>
            <w:tcW w:w="1620" w:type="dxa"/>
            <w:vAlign w:val="center"/>
          </w:tcPr>
          <w:p w:rsidR="0021704A" w:rsidRPr="0021704A" w:rsidRDefault="0090559A" w:rsidP="0021704A">
            <w:pPr>
              <w:bidi/>
              <w:jc w:val="center"/>
              <w:rPr>
                <w:rFonts w:cs="B Nazanin"/>
                <w:i/>
                <w:sz w:val="18"/>
                <w:rtl/>
                <w:lang w:bidi="fa-IR"/>
              </w:rPr>
            </w:pPr>
            <w:r>
              <w:rPr>
                <w:rFonts w:cs="B Nazanin" w:hint="cs"/>
                <w:i/>
                <w:sz w:val="18"/>
                <w:rtl/>
                <w:lang w:bidi="fa-IR"/>
              </w:rPr>
              <w:t>4 مطالعه‏ی کوهورت</w:t>
            </w:r>
            <w:r w:rsidR="0021704A" w:rsidRPr="0021704A">
              <w:rPr>
                <w:rFonts w:cs="B Nazanin" w:hint="cs"/>
                <w:i/>
                <w:sz w:val="18"/>
                <w:rtl/>
                <w:lang w:bidi="fa-IR"/>
              </w:rPr>
              <w:t xml:space="preserve"> (28755 حاملگی)</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هیچکدام</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جدی نیست</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 xml:space="preserve">جدی نیست </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جدی نیست</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هیچکدام</w:t>
            </w:r>
          </w:p>
        </w:tc>
        <w:tc>
          <w:tcPr>
            <w:tcW w:w="1633" w:type="dxa"/>
            <w:vAlign w:val="center"/>
          </w:tcPr>
          <w:p w:rsidR="0021704A" w:rsidRPr="0021704A" w:rsidRDefault="0021704A" w:rsidP="0021704A">
            <w:pPr>
              <w:bidi/>
              <w:jc w:val="center"/>
              <w:rPr>
                <w:rFonts w:cs="B Nazanin"/>
                <w:i/>
                <w:sz w:val="18"/>
                <w:rtl/>
                <w:lang w:bidi="fa-IR"/>
              </w:rPr>
            </w:pPr>
            <w:r w:rsidRPr="0021704A">
              <w:rPr>
                <w:rFonts w:ascii="Symbol" w:eastAsia="Symbol" w:hAnsi="Symbol" w:cs="Symbol"/>
                <w:i/>
                <w:sz w:val="18"/>
              </w:rPr>
              <w:t></w:t>
            </w:r>
            <w:r w:rsidRPr="0021704A">
              <w:rPr>
                <w:rFonts w:ascii="Symbol" w:eastAsia="Symbol" w:hAnsi="Symbol" w:cs="Symbol"/>
                <w:i/>
                <w:sz w:val="18"/>
              </w:rPr>
              <w:t></w:t>
            </w:r>
            <w:r w:rsidRPr="0021704A">
              <w:rPr>
                <w:rFonts w:ascii="Symbol" w:eastAsia="Symbol" w:hAnsi="Symbol" w:cs="Symbol"/>
                <w:i/>
                <w:sz w:val="18"/>
              </w:rPr>
              <w:t></w:t>
            </w:r>
            <w:r w:rsidRPr="0021704A">
              <w:rPr>
                <w:rFonts w:ascii="Symbol" w:eastAsia="Symbol" w:hAnsi="Symbol" w:cs="Symbol"/>
                <w:i/>
                <w:sz w:val="18"/>
              </w:rPr>
              <w:t></w:t>
            </w:r>
          </w:p>
          <w:p w:rsidR="0021704A" w:rsidRPr="0021704A" w:rsidRDefault="0021704A" w:rsidP="0021704A">
            <w:pPr>
              <w:bidi/>
              <w:jc w:val="center"/>
              <w:rPr>
                <w:rFonts w:cs="B Nazanin"/>
                <w:i/>
                <w:sz w:val="18"/>
                <w:rtl/>
                <w:lang w:bidi="fa-IR"/>
              </w:rPr>
            </w:pPr>
            <w:r w:rsidRPr="0021704A">
              <w:rPr>
                <w:rFonts w:cs="B Nazanin" w:hint="cs"/>
                <w:i/>
                <w:sz w:val="18"/>
                <w:rtl/>
                <w:lang w:bidi="fa-IR"/>
              </w:rPr>
              <w:t>بالا</w:t>
            </w:r>
          </w:p>
        </w:tc>
        <w:tc>
          <w:tcPr>
            <w:tcW w:w="1701" w:type="dxa"/>
            <w:vMerge w:val="restart"/>
            <w:vAlign w:val="center"/>
          </w:tcPr>
          <w:p w:rsidR="0021704A" w:rsidRPr="0021704A" w:rsidRDefault="0021704A" w:rsidP="0021704A">
            <w:pPr>
              <w:bidi/>
              <w:jc w:val="center"/>
              <w:rPr>
                <w:rFonts w:cs="B Nazanin"/>
                <w:i/>
                <w:sz w:val="18"/>
                <w:lang w:bidi="fa-IR"/>
              </w:rPr>
            </w:pPr>
          </w:p>
          <w:p w:rsidR="0021704A" w:rsidRPr="0021704A" w:rsidRDefault="00F23471" w:rsidP="00F23471">
            <w:pPr>
              <w:bidi/>
              <w:jc w:val="center"/>
              <w:rPr>
                <w:rFonts w:cs="B Nazanin"/>
                <w:i/>
                <w:sz w:val="18"/>
                <w:lang w:bidi="fa-IR"/>
              </w:rPr>
            </w:pPr>
            <w:r>
              <w:rPr>
                <w:rFonts w:cs="B Nazanin" w:hint="cs"/>
                <w:i/>
                <w:sz w:val="18"/>
                <w:rtl/>
                <w:lang w:bidi="fa-IR"/>
              </w:rPr>
              <w:t xml:space="preserve">53/1= </w:t>
            </w:r>
            <w:r>
              <w:rPr>
                <w:rFonts w:cs="B Nazanin"/>
                <w:i/>
                <w:sz w:val="18"/>
                <w:lang w:bidi="fa-IR"/>
              </w:rPr>
              <w:t>RR</w:t>
            </w:r>
          </w:p>
          <w:p w:rsidR="0021704A" w:rsidRPr="0021704A" w:rsidRDefault="0021704A" w:rsidP="0021704A">
            <w:pPr>
              <w:bidi/>
              <w:jc w:val="center"/>
              <w:rPr>
                <w:rFonts w:cs="B Nazanin"/>
                <w:i/>
                <w:sz w:val="18"/>
                <w:lang w:bidi="fa-IR"/>
              </w:rPr>
            </w:pPr>
          </w:p>
          <w:p w:rsidR="0021704A" w:rsidRPr="0021704A" w:rsidRDefault="0021704A" w:rsidP="00F23471">
            <w:pPr>
              <w:bidi/>
              <w:jc w:val="center"/>
              <w:rPr>
                <w:rFonts w:cs="B Nazanin"/>
                <w:i/>
                <w:sz w:val="18"/>
                <w:lang w:bidi="fa-IR"/>
              </w:rPr>
            </w:pPr>
            <w:r w:rsidRPr="0021704A">
              <w:rPr>
                <w:rFonts w:cs="B Nazanin"/>
                <w:i/>
                <w:sz w:val="18"/>
                <w:rtl/>
                <w:lang w:bidi="fa-IR"/>
              </w:rPr>
              <w:t>(</w:t>
            </w:r>
            <w:r w:rsidR="00F23471">
              <w:rPr>
                <w:rFonts w:cs="B Nazanin" w:hint="cs"/>
                <w:i/>
                <w:sz w:val="18"/>
                <w:rtl/>
                <w:lang w:bidi="fa-IR"/>
              </w:rPr>
              <w:t>39/1</w:t>
            </w:r>
            <w:r w:rsidRPr="0021704A">
              <w:rPr>
                <w:rFonts w:cs="B Nazanin"/>
                <w:i/>
                <w:sz w:val="18"/>
                <w:rtl/>
                <w:lang w:bidi="fa-IR"/>
              </w:rPr>
              <w:t xml:space="preserve"> </w:t>
            </w:r>
            <w:r w:rsidR="00F23471">
              <w:rPr>
                <w:rFonts w:ascii="Times New Roman" w:hAnsi="Times New Roman" w:cs="Times New Roman" w:hint="cs"/>
                <w:i/>
                <w:sz w:val="18"/>
                <w:rtl/>
                <w:lang w:bidi="fa-IR"/>
              </w:rPr>
              <w:t>–</w:t>
            </w:r>
            <w:r w:rsidRPr="0021704A">
              <w:rPr>
                <w:rFonts w:cs="B Nazanin"/>
                <w:i/>
                <w:sz w:val="18"/>
                <w:rtl/>
                <w:lang w:bidi="fa-IR"/>
              </w:rPr>
              <w:t xml:space="preserve"> </w:t>
            </w:r>
            <w:r w:rsidR="00F23471">
              <w:rPr>
                <w:rFonts w:cs="B Nazanin" w:hint="cs"/>
                <w:i/>
                <w:sz w:val="18"/>
                <w:rtl/>
                <w:lang w:bidi="fa-IR"/>
              </w:rPr>
              <w:t>69/1</w:t>
            </w:r>
            <w:r w:rsidRPr="0021704A">
              <w:rPr>
                <w:rFonts w:cs="B Nazanin"/>
                <w:i/>
                <w:sz w:val="18"/>
                <w:rtl/>
                <w:lang w:bidi="fa-IR"/>
              </w:rPr>
              <w:t>9)</w:t>
            </w:r>
          </w:p>
          <w:p w:rsidR="0021704A" w:rsidRPr="0021704A" w:rsidRDefault="0021704A" w:rsidP="0021704A">
            <w:pPr>
              <w:bidi/>
              <w:jc w:val="center"/>
              <w:rPr>
                <w:rFonts w:cs="B Nazanin"/>
                <w:i/>
                <w:sz w:val="18"/>
                <w:lang w:bidi="fa-IR"/>
              </w:rPr>
            </w:pPr>
          </w:p>
          <w:p w:rsidR="0021704A" w:rsidRPr="0021704A" w:rsidRDefault="0021704A" w:rsidP="0021704A">
            <w:pPr>
              <w:bidi/>
              <w:jc w:val="center"/>
              <w:rPr>
                <w:rFonts w:cs="B Nazanin"/>
                <w:i/>
                <w:sz w:val="18"/>
                <w:lang w:bidi="fa-IR"/>
              </w:rPr>
            </w:pPr>
            <w:r w:rsidRPr="0021704A">
              <w:rPr>
                <w:rFonts w:cs="B Nazanin" w:hint="cs"/>
                <w:i/>
                <w:sz w:val="18"/>
                <w:rtl/>
                <w:lang w:bidi="fa-IR"/>
              </w:rPr>
              <w:t>حساسیت: 15.3%</w:t>
            </w:r>
          </w:p>
          <w:p w:rsidR="0021704A" w:rsidRPr="0021704A" w:rsidRDefault="0021704A" w:rsidP="0021704A">
            <w:pPr>
              <w:bidi/>
              <w:jc w:val="center"/>
              <w:rPr>
                <w:rFonts w:cs="B Nazanin"/>
                <w:i/>
                <w:sz w:val="18"/>
                <w:lang w:bidi="fa-IR"/>
              </w:rPr>
            </w:pPr>
          </w:p>
          <w:p w:rsidR="0021704A" w:rsidRPr="0021704A" w:rsidRDefault="0021704A" w:rsidP="00556FC5">
            <w:pPr>
              <w:bidi/>
              <w:jc w:val="center"/>
              <w:rPr>
                <w:rFonts w:cs="B Nazanin"/>
                <w:i/>
                <w:sz w:val="18"/>
                <w:lang w:bidi="fa-IR"/>
              </w:rPr>
            </w:pPr>
            <w:r w:rsidRPr="0021704A">
              <w:rPr>
                <w:rFonts w:cs="B Nazanin"/>
                <w:i/>
                <w:sz w:val="18"/>
                <w:rtl/>
                <w:lang w:bidi="fa-IR"/>
              </w:rPr>
              <w:t>(</w:t>
            </w:r>
            <w:r w:rsidR="00556FC5">
              <w:rPr>
                <w:rFonts w:cs="B Nazanin" w:hint="cs"/>
                <w:i/>
                <w:sz w:val="18"/>
                <w:rtl/>
                <w:lang w:bidi="fa-IR"/>
              </w:rPr>
              <w:t>18</w:t>
            </w:r>
            <w:r w:rsidRPr="0021704A">
              <w:rPr>
                <w:rFonts w:cs="B Nazanin"/>
                <w:i/>
                <w:sz w:val="18"/>
                <w:rtl/>
                <w:lang w:bidi="fa-IR"/>
              </w:rPr>
              <w:t xml:space="preserve">% </w:t>
            </w:r>
            <w:r w:rsidRPr="0021704A">
              <w:rPr>
                <w:rFonts w:hint="cs"/>
                <w:i/>
                <w:sz w:val="18"/>
                <w:rtl/>
                <w:lang w:bidi="fa-IR"/>
              </w:rPr>
              <w:t>–</w:t>
            </w:r>
            <w:r w:rsidRPr="0021704A">
              <w:rPr>
                <w:rFonts w:cs="B Nazanin"/>
                <w:i/>
                <w:sz w:val="18"/>
                <w:rtl/>
                <w:lang w:bidi="fa-IR"/>
              </w:rPr>
              <w:t xml:space="preserve"> </w:t>
            </w:r>
            <w:r w:rsidR="00556FC5">
              <w:rPr>
                <w:rFonts w:cs="B Nazanin" w:hint="cs"/>
                <w:i/>
                <w:sz w:val="18"/>
                <w:rtl/>
                <w:lang w:bidi="fa-IR"/>
              </w:rPr>
              <w:t>7/12</w:t>
            </w:r>
            <w:r w:rsidRPr="0021704A">
              <w:rPr>
                <w:rFonts w:cs="B Nazanin"/>
                <w:i/>
                <w:sz w:val="18"/>
                <w:rtl/>
                <w:lang w:bidi="fa-IR"/>
              </w:rPr>
              <w:t>%)</w:t>
            </w:r>
          </w:p>
          <w:p w:rsidR="0021704A" w:rsidRPr="0021704A" w:rsidRDefault="0021704A" w:rsidP="0021704A">
            <w:pPr>
              <w:bidi/>
              <w:jc w:val="center"/>
              <w:rPr>
                <w:rFonts w:cs="B Nazanin"/>
                <w:i/>
                <w:sz w:val="18"/>
                <w:lang w:bidi="fa-IR"/>
              </w:rPr>
            </w:pPr>
          </w:p>
          <w:p w:rsidR="0021704A" w:rsidRPr="0021704A" w:rsidRDefault="0021704A" w:rsidP="0021704A">
            <w:pPr>
              <w:bidi/>
              <w:jc w:val="center"/>
              <w:rPr>
                <w:rFonts w:cs="B Nazanin"/>
                <w:i/>
                <w:sz w:val="18"/>
                <w:lang w:bidi="fa-IR"/>
              </w:rPr>
            </w:pPr>
          </w:p>
          <w:p w:rsidR="0021704A" w:rsidRPr="0021704A" w:rsidRDefault="0021704A" w:rsidP="0021704A">
            <w:pPr>
              <w:bidi/>
              <w:jc w:val="center"/>
              <w:rPr>
                <w:rFonts w:cs="B Nazanin"/>
                <w:i/>
                <w:sz w:val="18"/>
                <w:lang w:bidi="fa-IR"/>
              </w:rPr>
            </w:pPr>
            <w:r w:rsidRPr="0021704A">
              <w:rPr>
                <w:rFonts w:cs="B Nazanin" w:hint="cs"/>
                <w:i/>
                <w:sz w:val="18"/>
                <w:rtl/>
                <w:lang w:bidi="fa-IR"/>
              </w:rPr>
              <w:t>اختصاصی بودن: 89.9%</w:t>
            </w:r>
          </w:p>
          <w:p w:rsidR="0021704A" w:rsidRPr="0021704A" w:rsidRDefault="0021704A" w:rsidP="0021704A">
            <w:pPr>
              <w:bidi/>
              <w:jc w:val="center"/>
              <w:rPr>
                <w:rFonts w:cs="B Nazanin"/>
                <w:i/>
                <w:sz w:val="18"/>
                <w:lang w:bidi="fa-IR"/>
              </w:rPr>
            </w:pPr>
          </w:p>
          <w:p w:rsidR="0021704A" w:rsidRPr="0021704A" w:rsidRDefault="0021704A" w:rsidP="00556FC5">
            <w:pPr>
              <w:bidi/>
              <w:jc w:val="center"/>
              <w:rPr>
                <w:rFonts w:cs="B Nazanin"/>
                <w:i/>
                <w:sz w:val="18"/>
                <w:rtl/>
                <w:lang w:bidi="fa-IR"/>
              </w:rPr>
            </w:pPr>
            <w:r w:rsidRPr="0021704A">
              <w:rPr>
                <w:rFonts w:cs="B Nazanin"/>
                <w:i/>
                <w:sz w:val="18"/>
                <w:rtl/>
                <w:lang w:bidi="fa-IR"/>
              </w:rPr>
              <w:t>(</w:t>
            </w:r>
            <w:r w:rsidR="00556FC5">
              <w:rPr>
                <w:rFonts w:cs="B Nazanin" w:hint="cs"/>
                <w:i/>
                <w:sz w:val="18"/>
                <w:rtl/>
                <w:lang w:bidi="fa-IR"/>
              </w:rPr>
              <w:t>92%</w:t>
            </w:r>
            <w:r w:rsidRPr="0021704A">
              <w:rPr>
                <w:rFonts w:hint="cs"/>
                <w:i/>
                <w:sz w:val="18"/>
                <w:rtl/>
                <w:lang w:bidi="fa-IR"/>
              </w:rPr>
              <w:t>–</w:t>
            </w:r>
            <w:r w:rsidRPr="0021704A">
              <w:rPr>
                <w:rFonts w:cs="B Nazanin"/>
                <w:i/>
                <w:sz w:val="18"/>
                <w:rtl/>
                <w:lang w:bidi="fa-IR"/>
              </w:rPr>
              <w:t xml:space="preserve"> </w:t>
            </w:r>
            <w:r w:rsidR="00556FC5">
              <w:rPr>
                <w:rFonts w:cs="B Nazanin" w:hint="cs"/>
                <w:i/>
                <w:sz w:val="18"/>
                <w:rtl/>
                <w:lang w:bidi="fa-IR"/>
              </w:rPr>
              <w:t>8/87</w:t>
            </w:r>
            <w:r w:rsidRPr="0021704A">
              <w:rPr>
                <w:rFonts w:cs="B Nazanin"/>
                <w:i/>
                <w:sz w:val="18"/>
                <w:rtl/>
                <w:lang w:bidi="fa-IR"/>
              </w:rPr>
              <w:t>%)</w:t>
            </w:r>
          </w:p>
        </w:tc>
        <w:tc>
          <w:tcPr>
            <w:tcW w:w="2128" w:type="dxa"/>
            <w:vMerge w:val="restart"/>
            <w:vAlign w:val="center"/>
          </w:tcPr>
          <w:p w:rsidR="0021704A" w:rsidRPr="0021704A" w:rsidRDefault="0021704A" w:rsidP="0021704A">
            <w:pPr>
              <w:bidi/>
              <w:jc w:val="center"/>
              <w:rPr>
                <w:rFonts w:cs="B Nazanin"/>
                <w:i/>
                <w:sz w:val="18"/>
                <w:lang w:bidi="fa-IR"/>
              </w:rPr>
            </w:pPr>
            <w:r w:rsidRPr="0021704A">
              <w:rPr>
                <w:rFonts w:cs="B Nazanin"/>
                <w:i/>
                <w:sz w:val="18"/>
                <w:rtl/>
                <w:lang w:bidi="fa-IR"/>
              </w:rPr>
              <w:t>15</w:t>
            </w:r>
          </w:p>
          <w:p w:rsidR="0021704A" w:rsidRPr="0021704A" w:rsidRDefault="0021704A" w:rsidP="0021704A">
            <w:pPr>
              <w:bidi/>
              <w:jc w:val="center"/>
              <w:rPr>
                <w:rFonts w:cs="B Nazanin"/>
                <w:i/>
                <w:sz w:val="18"/>
                <w:lang w:bidi="fa-IR"/>
              </w:rPr>
            </w:pPr>
            <w:r w:rsidRPr="0021704A">
              <w:rPr>
                <w:rFonts w:cs="B Nazanin"/>
                <w:i/>
                <w:sz w:val="18"/>
                <w:rtl/>
                <w:lang w:bidi="fa-IR"/>
              </w:rPr>
              <w:t xml:space="preserve">(13 </w:t>
            </w:r>
            <w:r w:rsidRPr="0021704A">
              <w:rPr>
                <w:rFonts w:hint="cs"/>
                <w:i/>
                <w:sz w:val="18"/>
                <w:rtl/>
                <w:lang w:bidi="fa-IR"/>
              </w:rPr>
              <w:t>–</w:t>
            </w:r>
            <w:r w:rsidRPr="0021704A">
              <w:rPr>
                <w:rFonts w:cs="B Nazanin"/>
                <w:i/>
                <w:sz w:val="18"/>
                <w:rtl/>
                <w:lang w:bidi="fa-IR"/>
              </w:rPr>
              <w:t xml:space="preserve"> 18)</w:t>
            </w:r>
          </w:p>
          <w:p w:rsidR="0021704A" w:rsidRPr="0021704A" w:rsidRDefault="0021704A" w:rsidP="0021704A">
            <w:pPr>
              <w:bidi/>
              <w:jc w:val="center"/>
              <w:rPr>
                <w:rFonts w:cs="B Nazanin"/>
                <w:i/>
                <w:sz w:val="18"/>
                <w:lang w:bidi="fa-IR"/>
              </w:rPr>
            </w:pPr>
          </w:p>
          <w:p w:rsidR="0021704A" w:rsidRPr="0021704A" w:rsidRDefault="0021704A" w:rsidP="0021704A">
            <w:pPr>
              <w:bidi/>
              <w:jc w:val="center"/>
              <w:rPr>
                <w:rFonts w:cs="B Nazanin"/>
                <w:i/>
                <w:sz w:val="18"/>
                <w:lang w:bidi="fa-IR"/>
              </w:rPr>
            </w:pPr>
          </w:p>
          <w:p w:rsidR="0021704A" w:rsidRPr="0021704A" w:rsidRDefault="0021704A" w:rsidP="0021704A">
            <w:pPr>
              <w:bidi/>
              <w:jc w:val="center"/>
              <w:rPr>
                <w:rFonts w:cs="B Nazanin"/>
                <w:i/>
                <w:sz w:val="18"/>
                <w:lang w:bidi="fa-IR"/>
              </w:rPr>
            </w:pPr>
            <w:r w:rsidRPr="0021704A">
              <w:rPr>
                <w:rFonts w:cs="B Nazanin"/>
                <w:i/>
                <w:sz w:val="18"/>
                <w:rtl/>
                <w:lang w:bidi="fa-IR"/>
              </w:rPr>
              <w:t>85</w:t>
            </w:r>
          </w:p>
          <w:p w:rsidR="0021704A" w:rsidRPr="0021704A" w:rsidRDefault="0021704A" w:rsidP="0021704A">
            <w:pPr>
              <w:bidi/>
              <w:jc w:val="center"/>
              <w:rPr>
                <w:rFonts w:cs="B Nazanin"/>
                <w:i/>
                <w:sz w:val="18"/>
                <w:lang w:bidi="fa-IR"/>
              </w:rPr>
            </w:pPr>
            <w:r w:rsidRPr="0021704A">
              <w:rPr>
                <w:rFonts w:cs="B Nazanin"/>
                <w:i/>
                <w:sz w:val="18"/>
                <w:rtl/>
                <w:lang w:bidi="fa-IR"/>
              </w:rPr>
              <w:t xml:space="preserve">(82 </w:t>
            </w:r>
            <w:r w:rsidRPr="0021704A">
              <w:rPr>
                <w:rFonts w:hint="cs"/>
                <w:i/>
                <w:sz w:val="18"/>
                <w:rtl/>
                <w:lang w:bidi="fa-IR"/>
              </w:rPr>
              <w:t>–</w:t>
            </w:r>
            <w:r w:rsidRPr="0021704A">
              <w:rPr>
                <w:rFonts w:cs="B Nazanin"/>
                <w:i/>
                <w:sz w:val="18"/>
                <w:rtl/>
                <w:lang w:bidi="fa-IR"/>
              </w:rPr>
              <w:t xml:space="preserve"> 87)</w:t>
            </w:r>
          </w:p>
          <w:p w:rsidR="0021704A" w:rsidRPr="0021704A" w:rsidRDefault="0021704A" w:rsidP="0021704A">
            <w:pPr>
              <w:bidi/>
              <w:jc w:val="center"/>
              <w:rPr>
                <w:rFonts w:cs="B Nazanin"/>
                <w:i/>
                <w:sz w:val="18"/>
                <w:lang w:bidi="fa-IR"/>
              </w:rPr>
            </w:pPr>
          </w:p>
          <w:p w:rsidR="0021704A" w:rsidRPr="0021704A" w:rsidRDefault="0021704A" w:rsidP="0021704A">
            <w:pPr>
              <w:bidi/>
              <w:jc w:val="center"/>
              <w:rPr>
                <w:rFonts w:cs="B Nazanin"/>
                <w:i/>
                <w:sz w:val="18"/>
                <w:lang w:bidi="fa-IR"/>
              </w:rPr>
            </w:pPr>
          </w:p>
          <w:p w:rsidR="0021704A" w:rsidRPr="0021704A" w:rsidRDefault="0021704A" w:rsidP="0021704A">
            <w:pPr>
              <w:bidi/>
              <w:jc w:val="center"/>
              <w:rPr>
                <w:rFonts w:cs="B Nazanin"/>
                <w:i/>
                <w:sz w:val="18"/>
                <w:lang w:bidi="fa-IR"/>
              </w:rPr>
            </w:pPr>
            <w:r w:rsidRPr="0021704A">
              <w:rPr>
                <w:rFonts w:cs="B Nazanin"/>
                <w:i/>
                <w:sz w:val="18"/>
                <w:rtl/>
                <w:lang w:bidi="fa-IR"/>
              </w:rPr>
              <w:t>809</w:t>
            </w:r>
          </w:p>
          <w:p w:rsidR="0021704A" w:rsidRPr="0021704A" w:rsidRDefault="0021704A" w:rsidP="0021704A">
            <w:pPr>
              <w:bidi/>
              <w:jc w:val="center"/>
              <w:rPr>
                <w:rFonts w:cs="B Nazanin"/>
                <w:i/>
                <w:sz w:val="18"/>
                <w:lang w:bidi="fa-IR"/>
              </w:rPr>
            </w:pPr>
            <w:r w:rsidRPr="0021704A">
              <w:rPr>
                <w:rFonts w:cs="B Nazanin"/>
                <w:i/>
                <w:sz w:val="18"/>
                <w:rtl/>
                <w:lang w:bidi="fa-IR"/>
              </w:rPr>
              <w:t xml:space="preserve">(790 </w:t>
            </w:r>
            <w:r w:rsidRPr="0021704A">
              <w:rPr>
                <w:rFonts w:hint="cs"/>
                <w:i/>
                <w:sz w:val="18"/>
                <w:rtl/>
                <w:lang w:bidi="fa-IR"/>
              </w:rPr>
              <w:t>–</w:t>
            </w:r>
            <w:r w:rsidRPr="0021704A">
              <w:rPr>
                <w:rFonts w:cs="B Nazanin"/>
                <w:i/>
                <w:sz w:val="18"/>
                <w:rtl/>
                <w:lang w:bidi="fa-IR"/>
              </w:rPr>
              <w:t xml:space="preserve"> 828)</w:t>
            </w:r>
          </w:p>
          <w:p w:rsidR="0021704A" w:rsidRPr="0021704A" w:rsidRDefault="0021704A" w:rsidP="0021704A">
            <w:pPr>
              <w:bidi/>
              <w:jc w:val="center"/>
              <w:rPr>
                <w:rFonts w:cs="B Nazanin"/>
                <w:i/>
                <w:sz w:val="18"/>
                <w:lang w:bidi="fa-IR"/>
              </w:rPr>
            </w:pPr>
          </w:p>
          <w:p w:rsidR="0021704A" w:rsidRPr="0021704A" w:rsidRDefault="0021704A" w:rsidP="0021704A">
            <w:pPr>
              <w:bidi/>
              <w:jc w:val="center"/>
              <w:rPr>
                <w:rFonts w:cs="B Nazanin"/>
                <w:i/>
                <w:sz w:val="18"/>
                <w:lang w:bidi="fa-IR"/>
              </w:rPr>
            </w:pPr>
          </w:p>
          <w:p w:rsidR="0021704A" w:rsidRPr="0021704A" w:rsidRDefault="0021704A" w:rsidP="0021704A">
            <w:pPr>
              <w:bidi/>
              <w:jc w:val="center"/>
              <w:rPr>
                <w:rFonts w:cs="B Nazanin"/>
                <w:i/>
                <w:sz w:val="18"/>
                <w:lang w:bidi="fa-IR"/>
              </w:rPr>
            </w:pPr>
            <w:r w:rsidRPr="0021704A">
              <w:rPr>
                <w:rFonts w:cs="B Nazanin"/>
                <w:i/>
                <w:sz w:val="18"/>
                <w:rtl/>
                <w:lang w:bidi="fa-IR"/>
              </w:rPr>
              <w:t>91</w:t>
            </w:r>
          </w:p>
          <w:p w:rsidR="0021704A" w:rsidRPr="0021704A" w:rsidRDefault="0021704A" w:rsidP="00556FC5">
            <w:pPr>
              <w:bidi/>
              <w:jc w:val="center"/>
              <w:rPr>
                <w:rFonts w:cs="B Nazanin"/>
                <w:i/>
                <w:sz w:val="18"/>
                <w:lang w:bidi="fa-IR"/>
              </w:rPr>
            </w:pPr>
            <w:r w:rsidRPr="0021704A">
              <w:rPr>
                <w:rFonts w:cs="B Nazanin"/>
                <w:i/>
                <w:sz w:val="18"/>
                <w:rtl/>
                <w:lang w:bidi="fa-IR"/>
              </w:rPr>
              <w:t>(</w:t>
            </w:r>
            <w:r w:rsidR="00556FC5">
              <w:rPr>
                <w:rFonts w:cs="B Nazanin" w:hint="cs"/>
                <w:i/>
                <w:sz w:val="18"/>
                <w:rtl/>
                <w:lang w:bidi="fa-IR"/>
              </w:rPr>
              <w:t>110</w:t>
            </w:r>
            <w:r w:rsidRPr="0021704A">
              <w:rPr>
                <w:rFonts w:cs="B Nazanin"/>
                <w:i/>
                <w:sz w:val="18"/>
                <w:rtl/>
                <w:lang w:bidi="fa-IR"/>
              </w:rPr>
              <w:t xml:space="preserve"> </w:t>
            </w:r>
            <w:r w:rsidRPr="0021704A">
              <w:rPr>
                <w:rFonts w:hint="cs"/>
                <w:i/>
                <w:sz w:val="18"/>
                <w:rtl/>
                <w:lang w:bidi="fa-IR"/>
              </w:rPr>
              <w:t>–</w:t>
            </w:r>
            <w:r w:rsidRPr="0021704A">
              <w:rPr>
                <w:rFonts w:cs="B Nazanin"/>
                <w:i/>
                <w:sz w:val="18"/>
                <w:rtl/>
                <w:lang w:bidi="fa-IR"/>
              </w:rPr>
              <w:t xml:space="preserve"> </w:t>
            </w:r>
            <w:r w:rsidR="00556FC5">
              <w:rPr>
                <w:rFonts w:cs="B Nazanin" w:hint="cs"/>
                <w:i/>
                <w:sz w:val="18"/>
                <w:rtl/>
                <w:lang w:bidi="fa-IR"/>
              </w:rPr>
              <w:t>72</w:t>
            </w:r>
            <w:r w:rsidRPr="0021704A">
              <w:rPr>
                <w:rFonts w:cs="B Nazanin"/>
                <w:i/>
                <w:sz w:val="18"/>
                <w:rtl/>
                <w:lang w:bidi="fa-IR"/>
              </w:rPr>
              <w:t>)</w:t>
            </w:r>
          </w:p>
        </w:tc>
      </w:tr>
      <w:tr w:rsidR="0021704A" w:rsidRPr="0021704A" w:rsidTr="0021704A">
        <w:trPr>
          <w:jc w:val="center"/>
        </w:trPr>
        <w:tc>
          <w:tcPr>
            <w:tcW w:w="1276" w:type="dxa"/>
            <w:vAlign w:val="center"/>
          </w:tcPr>
          <w:p w:rsidR="0021704A" w:rsidRPr="0021704A" w:rsidRDefault="0021704A" w:rsidP="0021704A">
            <w:pPr>
              <w:bidi/>
              <w:jc w:val="both"/>
              <w:rPr>
                <w:rFonts w:cs="B Nazanin"/>
                <w:i/>
                <w:sz w:val="18"/>
                <w:rtl/>
                <w:lang w:bidi="fa-IR"/>
              </w:rPr>
            </w:pPr>
            <w:r w:rsidRPr="0021704A">
              <w:rPr>
                <w:rFonts w:cs="B Nazanin" w:hint="cs"/>
                <w:i/>
                <w:sz w:val="18"/>
                <w:rtl/>
                <w:lang w:bidi="fa-IR"/>
              </w:rPr>
              <w:t>منفی</w:t>
            </w:r>
            <w:r w:rsidR="0090559A">
              <w:rPr>
                <w:rFonts w:cs="B Nazanin" w:hint="cs"/>
                <w:i/>
                <w:sz w:val="18"/>
                <w:rtl/>
                <w:lang w:bidi="fa-IR"/>
              </w:rPr>
              <w:t xml:space="preserve"> کاذب</w:t>
            </w:r>
          </w:p>
        </w:tc>
        <w:tc>
          <w:tcPr>
            <w:tcW w:w="1620"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 xml:space="preserve">4 </w:t>
            </w:r>
            <w:r w:rsidR="0090559A">
              <w:rPr>
                <w:rFonts w:cs="B Nazanin" w:hint="cs"/>
                <w:i/>
                <w:sz w:val="18"/>
                <w:rtl/>
                <w:lang w:bidi="fa-IR"/>
              </w:rPr>
              <w:t>مطالعه‏ی کوهورت</w:t>
            </w:r>
            <w:r w:rsidRPr="0021704A">
              <w:rPr>
                <w:rFonts w:cs="B Nazanin" w:hint="cs"/>
                <w:i/>
                <w:sz w:val="18"/>
                <w:rtl/>
                <w:lang w:bidi="fa-IR"/>
              </w:rPr>
              <w:t xml:space="preserve"> (28755 حاملگی)</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هیچکدام</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جدی نیست</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 xml:space="preserve">جدی نیست </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جدی نیست</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هیچکدام</w:t>
            </w:r>
          </w:p>
        </w:tc>
        <w:tc>
          <w:tcPr>
            <w:tcW w:w="1633" w:type="dxa"/>
            <w:vAlign w:val="center"/>
          </w:tcPr>
          <w:p w:rsidR="0021704A" w:rsidRPr="0021704A" w:rsidRDefault="0021704A" w:rsidP="0021704A">
            <w:pPr>
              <w:bidi/>
              <w:jc w:val="center"/>
              <w:rPr>
                <w:rFonts w:cs="B Nazanin"/>
                <w:i/>
                <w:sz w:val="18"/>
                <w:rtl/>
                <w:lang w:bidi="fa-IR"/>
              </w:rPr>
            </w:pPr>
            <w:r w:rsidRPr="0021704A">
              <w:rPr>
                <w:rFonts w:ascii="Symbol" w:eastAsia="Symbol" w:hAnsi="Symbol" w:cs="Symbol"/>
                <w:i/>
                <w:sz w:val="18"/>
              </w:rPr>
              <w:t></w:t>
            </w:r>
            <w:r w:rsidRPr="0021704A">
              <w:rPr>
                <w:rFonts w:ascii="Symbol" w:eastAsia="Symbol" w:hAnsi="Symbol" w:cs="Symbol"/>
                <w:i/>
                <w:sz w:val="18"/>
              </w:rPr>
              <w:t></w:t>
            </w:r>
            <w:r w:rsidRPr="0021704A">
              <w:rPr>
                <w:rFonts w:ascii="Symbol" w:eastAsia="Symbol" w:hAnsi="Symbol" w:cs="Symbol"/>
                <w:i/>
                <w:sz w:val="18"/>
              </w:rPr>
              <w:t></w:t>
            </w:r>
            <w:r w:rsidRPr="0021704A">
              <w:rPr>
                <w:rFonts w:ascii="Symbol" w:eastAsia="Symbol" w:hAnsi="Symbol" w:cs="Symbol"/>
                <w:i/>
                <w:sz w:val="18"/>
              </w:rPr>
              <w:t></w:t>
            </w:r>
          </w:p>
          <w:p w:rsidR="0021704A" w:rsidRPr="0021704A" w:rsidRDefault="0021704A" w:rsidP="0021704A">
            <w:pPr>
              <w:bidi/>
              <w:jc w:val="center"/>
              <w:rPr>
                <w:rFonts w:ascii="Symbol" w:eastAsia="Symbol" w:hAnsi="Symbol" w:cs="Symbol"/>
                <w:i/>
                <w:sz w:val="18"/>
              </w:rPr>
            </w:pPr>
            <w:r w:rsidRPr="0021704A">
              <w:rPr>
                <w:rFonts w:cs="B Nazanin" w:hint="cs"/>
                <w:i/>
                <w:sz w:val="18"/>
                <w:rtl/>
                <w:lang w:bidi="fa-IR"/>
              </w:rPr>
              <w:t>بالا</w:t>
            </w:r>
          </w:p>
        </w:tc>
        <w:tc>
          <w:tcPr>
            <w:tcW w:w="1701" w:type="dxa"/>
            <w:vMerge/>
            <w:vAlign w:val="center"/>
          </w:tcPr>
          <w:p w:rsidR="0021704A" w:rsidRPr="0021704A" w:rsidRDefault="0021704A" w:rsidP="0021704A">
            <w:pPr>
              <w:bidi/>
              <w:jc w:val="center"/>
              <w:rPr>
                <w:rFonts w:cs="B Nazanin"/>
                <w:i/>
                <w:sz w:val="18"/>
                <w:lang w:bidi="fa-IR"/>
              </w:rPr>
            </w:pPr>
          </w:p>
        </w:tc>
        <w:tc>
          <w:tcPr>
            <w:tcW w:w="2128" w:type="dxa"/>
            <w:vMerge/>
            <w:vAlign w:val="center"/>
          </w:tcPr>
          <w:p w:rsidR="0021704A" w:rsidRPr="0021704A" w:rsidRDefault="0021704A" w:rsidP="0021704A">
            <w:pPr>
              <w:bidi/>
              <w:jc w:val="center"/>
              <w:rPr>
                <w:rFonts w:cs="B Nazanin"/>
                <w:i/>
                <w:sz w:val="18"/>
                <w:lang w:bidi="fa-IR"/>
              </w:rPr>
            </w:pPr>
          </w:p>
        </w:tc>
      </w:tr>
      <w:tr w:rsidR="0021704A" w:rsidRPr="0021704A" w:rsidTr="0021704A">
        <w:trPr>
          <w:jc w:val="center"/>
        </w:trPr>
        <w:tc>
          <w:tcPr>
            <w:tcW w:w="1276" w:type="dxa"/>
            <w:vAlign w:val="center"/>
          </w:tcPr>
          <w:p w:rsidR="0021704A" w:rsidRPr="0021704A" w:rsidRDefault="0021704A" w:rsidP="00F23471">
            <w:pPr>
              <w:bidi/>
              <w:jc w:val="both"/>
              <w:rPr>
                <w:rFonts w:cs="B Nazanin"/>
                <w:i/>
                <w:sz w:val="18"/>
                <w:rtl/>
                <w:lang w:bidi="fa-IR"/>
              </w:rPr>
            </w:pPr>
            <w:r w:rsidRPr="0021704A">
              <w:rPr>
                <w:rFonts w:cs="B Nazanin" w:hint="cs"/>
                <w:i/>
                <w:sz w:val="18"/>
                <w:rtl/>
                <w:lang w:bidi="fa-IR"/>
              </w:rPr>
              <w:t>مثبت</w:t>
            </w:r>
            <w:r w:rsidR="0090559A">
              <w:rPr>
                <w:rFonts w:cs="B Nazanin" w:hint="cs"/>
                <w:i/>
                <w:sz w:val="18"/>
                <w:rtl/>
                <w:lang w:bidi="fa-IR"/>
              </w:rPr>
              <w:t xml:space="preserve"> </w:t>
            </w:r>
            <w:r w:rsidR="00F23471">
              <w:rPr>
                <w:rFonts w:cs="B Nazanin" w:hint="cs"/>
                <w:i/>
                <w:sz w:val="18"/>
                <w:rtl/>
                <w:lang w:bidi="fa-IR"/>
              </w:rPr>
              <w:t>واقعی</w:t>
            </w:r>
          </w:p>
        </w:tc>
        <w:tc>
          <w:tcPr>
            <w:tcW w:w="1620" w:type="dxa"/>
            <w:vAlign w:val="center"/>
          </w:tcPr>
          <w:p w:rsidR="0021704A" w:rsidRPr="0021704A" w:rsidRDefault="0090559A" w:rsidP="0021704A">
            <w:pPr>
              <w:bidi/>
              <w:jc w:val="center"/>
              <w:rPr>
                <w:rFonts w:cs="B Nazanin"/>
                <w:i/>
                <w:sz w:val="18"/>
                <w:rtl/>
                <w:lang w:bidi="fa-IR"/>
              </w:rPr>
            </w:pPr>
            <w:r>
              <w:rPr>
                <w:rFonts w:cs="B Nazanin" w:hint="cs"/>
                <w:i/>
                <w:sz w:val="18"/>
                <w:rtl/>
                <w:lang w:bidi="fa-IR"/>
              </w:rPr>
              <w:t xml:space="preserve">4 مطالعه‏ی کوهورت </w:t>
            </w:r>
            <w:r w:rsidR="0021704A" w:rsidRPr="0021704A">
              <w:rPr>
                <w:rFonts w:cs="B Nazanin" w:hint="cs"/>
                <w:i/>
                <w:sz w:val="18"/>
                <w:rtl/>
                <w:lang w:bidi="fa-IR"/>
              </w:rPr>
              <w:t>(28755 حاملگی)</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هیچکدام</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جدی نیست</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 xml:space="preserve">جدی نیست </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جدی نیست</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هیچکدام</w:t>
            </w:r>
          </w:p>
        </w:tc>
        <w:tc>
          <w:tcPr>
            <w:tcW w:w="1633" w:type="dxa"/>
            <w:vAlign w:val="center"/>
          </w:tcPr>
          <w:p w:rsidR="0021704A" w:rsidRPr="0021704A" w:rsidRDefault="0021704A" w:rsidP="0021704A">
            <w:pPr>
              <w:bidi/>
              <w:jc w:val="center"/>
              <w:rPr>
                <w:rFonts w:cs="B Nazanin"/>
                <w:i/>
                <w:sz w:val="18"/>
                <w:rtl/>
                <w:lang w:bidi="fa-IR"/>
              </w:rPr>
            </w:pPr>
            <w:r w:rsidRPr="0021704A">
              <w:rPr>
                <w:rFonts w:ascii="Symbol" w:eastAsia="Symbol" w:hAnsi="Symbol" w:cs="Symbol"/>
                <w:i/>
                <w:sz w:val="18"/>
              </w:rPr>
              <w:t></w:t>
            </w:r>
            <w:r w:rsidRPr="0021704A">
              <w:rPr>
                <w:rFonts w:ascii="Symbol" w:eastAsia="Symbol" w:hAnsi="Symbol" w:cs="Symbol"/>
                <w:i/>
                <w:sz w:val="18"/>
              </w:rPr>
              <w:t></w:t>
            </w:r>
            <w:r w:rsidRPr="0021704A">
              <w:rPr>
                <w:rFonts w:ascii="Symbol" w:eastAsia="Symbol" w:hAnsi="Symbol" w:cs="Symbol"/>
                <w:i/>
                <w:sz w:val="18"/>
              </w:rPr>
              <w:t></w:t>
            </w:r>
            <w:r w:rsidRPr="0021704A">
              <w:rPr>
                <w:rFonts w:ascii="Symbol" w:eastAsia="Symbol" w:hAnsi="Symbol" w:cs="Symbol"/>
                <w:i/>
                <w:sz w:val="18"/>
              </w:rPr>
              <w:t></w:t>
            </w:r>
          </w:p>
          <w:p w:rsidR="0021704A" w:rsidRPr="0021704A" w:rsidRDefault="0021704A" w:rsidP="0021704A">
            <w:pPr>
              <w:bidi/>
              <w:jc w:val="center"/>
              <w:rPr>
                <w:rFonts w:ascii="Symbol" w:eastAsia="Symbol" w:hAnsi="Symbol" w:cs="Symbol"/>
                <w:i/>
                <w:sz w:val="18"/>
              </w:rPr>
            </w:pPr>
            <w:r w:rsidRPr="0021704A">
              <w:rPr>
                <w:rFonts w:cs="B Nazanin" w:hint="cs"/>
                <w:i/>
                <w:sz w:val="18"/>
                <w:rtl/>
                <w:lang w:bidi="fa-IR"/>
              </w:rPr>
              <w:t>بالا</w:t>
            </w:r>
          </w:p>
        </w:tc>
        <w:tc>
          <w:tcPr>
            <w:tcW w:w="1701" w:type="dxa"/>
            <w:vMerge/>
            <w:vAlign w:val="center"/>
          </w:tcPr>
          <w:p w:rsidR="0021704A" w:rsidRPr="0021704A" w:rsidRDefault="0021704A" w:rsidP="0021704A">
            <w:pPr>
              <w:bidi/>
              <w:jc w:val="center"/>
              <w:rPr>
                <w:rFonts w:cs="B Nazanin"/>
                <w:i/>
                <w:sz w:val="18"/>
                <w:lang w:bidi="fa-IR"/>
              </w:rPr>
            </w:pPr>
          </w:p>
        </w:tc>
        <w:tc>
          <w:tcPr>
            <w:tcW w:w="2128" w:type="dxa"/>
            <w:vMerge/>
            <w:vAlign w:val="center"/>
          </w:tcPr>
          <w:p w:rsidR="0021704A" w:rsidRPr="0021704A" w:rsidRDefault="0021704A" w:rsidP="0021704A">
            <w:pPr>
              <w:bidi/>
              <w:jc w:val="center"/>
              <w:rPr>
                <w:rFonts w:cs="B Nazanin"/>
                <w:i/>
                <w:sz w:val="18"/>
                <w:lang w:bidi="fa-IR"/>
              </w:rPr>
            </w:pPr>
          </w:p>
        </w:tc>
      </w:tr>
      <w:tr w:rsidR="0021704A" w:rsidRPr="0021704A" w:rsidTr="0021704A">
        <w:trPr>
          <w:trHeight w:val="53"/>
          <w:jc w:val="center"/>
        </w:trPr>
        <w:tc>
          <w:tcPr>
            <w:tcW w:w="1276" w:type="dxa"/>
            <w:vAlign w:val="center"/>
          </w:tcPr>
          <w:p w:rsidR="0021704A" w:rsidRPr="0021704A" w:rsidRDefault="0021704A" w:rsidP="0021704A">
            <w:pPr>
              <w:bidi/>
              <w:jc w:val="both"/>
              <w:rPr>
                <w:rFonts w:cs="B Nazanin"/>
                <w:i/>
                <w:sz w:val="18"/>
                <w:rtl/>
                <w:lang w:bidi="fa-IR"/>
              </w:rPr>
            </w:pPr>
            <w:r w:rsidRPr="0021704A">
              <w:rPr>
                <w:rFonts w:cs="B Nazanin" w:hint="cs"/>
                <w:i/>
                <w:sz w:val="18"/>
                <w:rtl/>
                <w:lang w:bidi="fa-IR"/>
              </w:rPr>
              <w:t>منفی</w:t>
            </w:r>
            <w:r w:rsidR="0090559A">
              <w:rPr>
                <w:rFonts w:cs="B Nazanin" w:hint="cs"/>
                <w:i/>
                <w:sz w:val="18"/>
                <w:rtl/>
                <w:lang w:bidi="fa-IR"/>
              </w:rPr>
              <w:t xml:space="preserve"> کاذب</w:t>
            </w:r>
          </w:p>
        </w:tc>
        <w:tc>
          <w:tcPr>
            <w:tcW w:w="1620" w:type="dxa"/>
            <w:vAlign w:val="center"/>
          </w:tcPr>
          <w:p w:rsidR="0021704A" w:rsidRPr="0021704A" w:rsidRDefault="0090559A" w:rsidP="0021704A">
            <w:pPr>
              <w:bidi/>
              <w:jc w:val="center"/>
              <w:rPr>
                <w:rFonts w:cs="B Nazanin"/>
                <w:i/>
                <w:sz w:val="18"/>
                <w:rtl/>
                <w:lang w:bidi="fa-IR"/>
              </w:rPr>
            </w:pPr>
            <w:r>
              <w:rPr>
                <w:rFonts w:cs="B Nazanin" w:hint="cs"/>
                <w:i/>
                <w:sz w:val="18"/>
                <w:rtl/>
                <w:lang w:bidi="fa-IR"/>
              </w:rPr>
              <w:t>4 مطالعه‏ی کوهورت</w:t>
            </w:r>
            <w:r w:rsidR="0021704A" w:rsidRPr="0021704A">
              <w:rPr>
                <w:rFonts w:cs="B Nazanin" w:hint="cs"/>
                <w:i/>
                <w:sz w:val="18"/>
                <w:rtl/>
                <w:lang w:bidi="fa-IR"/>
              </w:rPr>
              <w:t xml:space="preserve"> (28755 حاملگی)</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هیچکدام</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جدی نیست</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 xml:space="preserve">جدی نیست </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جدی نیست</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هیچکدام</w:t>
            </w:r>
          </w:p>
        </w:tc>
        <w:tc>
          <w:tcPr>
            <w:tcW w:w="1633" w:type="dxa"/>
            <w:vAlign w:val="center"/>
          </w:tcPr>
          <w:p w:rsidR="0021704A" w:rsidRPr="0021704A" w:rsidRDefault="0021704A" w:rsidP="0021704A">
            <w:pPr>
              <w:bidi/>
              <w:jc w:val="center"/>
              <w:rPr>
                <w:rFonts w:cs="B Nazanin"/>
                <w:i/>
                <w:sz w:val="18"/>
                <w:rtl/>
                <w:lang w:bidi="fa-IR"/>
              </w:rPr>
            </w:pPr>
            <w:r w:rsidRPr="0021704A">
              <w:rPr>
                <w:rFonts w:ascii="Symbol" w:eastAsia="Symbol" w:hAnsi="Symbol" w:cs="Symbol"/>
                <w:i/>
                <w:sz w:val="18"/>
              </w:rPr>
              <w:t></w:t>
            </w:r>
            <w:r w:rsidRPr="0021704A">
              <w:rPr>
                <w:rFonts w:ascii="Symbol" w:eastAsia="Symbol" w:hAnsi="Symbol" w:cs="Symbol"/>
                <w:i/>
                <w:sz w:val="18"/>
              </w:rPr>
              <w:t></w:t>
            </w:r>
            <w:r w:rsidRPr="0021704A">
              <w:rPr>
                <w:rFonts w:ascii="Symbol" w:eastAsia="Symbol" w:hAnsi="Symbol" w:cs="Symbol"/>
                <w:i/>
                <w:sz w:val="18"/>
              </w:rPr>
              <w:t></w:t>
            </w:r>
            <w:r w:rsidRPr="0021704A">
              <w:rPr>
                <w:rFonts w:ascii="Symbol" w:eastAsia="Symbol" w:hAnsi="Symbol" w:cs="Symbol"/>
                <w:i/>
                <w:sz w:val="18"/>
              </w:rPr>
              <w:t></w:t>
            </w:r>
          </w:p>
          <w:p w:rsidR="0021704A" w:rsidRPr="0021704A" w:rsidRDefault="0021704A" w:rsidP="0021704A">
            <w:pPr>
              <w:bidi/>
              <w:jc w:val="center"/>
              <w:rPr>
                <w:rFonts w:ascii="Symbol" w:eastAsia="Symbol" w:hAnsi="Symbol" w:cs="Symbol"/>
                <w:i/>
                <w:sz w:val="18"/>
              </w:rPr>
            </w:pPr>
            <w:r w:rsidRPr="0021704A">
              <w:rPr>
                <w:rFonts w:cs="B Nazanin" w:hint="cs"/>
                <w:i/>
                <w:sz w:val="18"/>
                <w:rtl/>
                <w:lang w:bidi="fa-IR"/>
              </w:rPr>
              <w:t>بالا</w:t>
            </w:r>
          </w:p>
        </w:tc>
        <w:tc>
          <w:tcPr>
            <w:tcW w:w="1701" w:type="dxa"/>
            <w:vMerge/>
            <w:vAlign w:val="center"/>
          </w:tcPr>
          <w:p w:rsidR="0021704A" w:rsidRPr="0021704A" w:rsidRDefault="0021704A" w:rsidP="0021704A">
            <w:pPr>
              <w:bidi/>
              <w:jc w:val="center"/>
              <w:rPr>
                <w:rFonts w:cs="B Nazanin"/>
                <w:i/>
                <w:sz w:val="18"/>
                <w:lang w:bidi="fa-IR"/>
              </w:rPr>
            </w:pPr>
          </w:p>
        </w:tc>
        <w:tc>
          <w:tcPr>
            <w:tcW w:w="2128" w:type="dxa"/>
            <w:vMerge/>
            <w:vAlign w:val="center"/>
          </w:tcPr>
          <w:p w:rsidR="0021704A" w:rsidRPr="0021704A" w:rsidRDefault="0021704A" w:rsidP="0021704A">
            <w:pPr>
              <w:bidi/>
              <w:jc w:val="center"/>
              <w:rPr>
                <w:rFonts w:cs="B Nazanin"/>
                <w:i/>
                <w:sz w:val="18"/>
                <w:lang w:bidi="fa-IR"/>
              </w:rPr>
            </w:pPr>
          </w:p>
        </w:tc>
      </w:tr>
      <w:tr w:rsidR="0021704A" w:rsidRPr="0021704A" w:rsidTr="0021704A">
        <w:trPr>
          <w:jc w:val="center"/>
        </w:trPr>
        <w:tc>
          <w:tcPr>
            <w:tcW w:w="1276" w:type="dxa"/>
            <w:vAlign w:val="center"/>
          </w:tcPr>
          <w:p w:rsidR="0021704A" w:rsidRPr="0021704A" w:rsidRDefault="0090559A" w:rsidP="0021704A">
            <w:pPr>
              <w:bidi/>
              <w:jc w:val="both"/>
              <w:rPr>
                <w:rFonts w:cs="B Nazanin"/>
                <w:i/>
                <w:sz w:val="18"/>
                <w:rtl/>
                <w:lang w:bidi="fa-IR"/>
              </w:rPr>
            </w:pPr>
            <w:r>
              <w:rPr>
                <w:rFonts w:cs="B Nazanin" w:hint="cs"/>
                <w:i/>
                <w:sz w:val="18"/>
                <w:rtl/>
                <w:lang w:bidi="fa-IR"/>
              </w:rPr>
              <w:t>عوارض</w:t>
            </w:r>
          </w:p>
        </w:tc>
        <w:tc>
          <w:tcPr>
            <w:tcW w:w="1620"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گزارش نشده</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1633"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1701"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212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r>
      <w:tr w:rsidR="0021704A" w:rsidRPr="0021704A" w:rsidTr="0021704A">
        <w:trPr>
          <w:jc w:val="center"/>
        </w:trPr>
        <w:tc>
          <w:tcPr>
            <w:tcW w:w="1276" w:type="dxa"/>
            <w:vAlign w:val="center"/>
          </w:tcPr>
          <w:p w:rsidR="0021704A" w:rsidRPr="0021704A" w:rsidRDefault="0021704A" w:rsidP="0021704A">
            <w:pPr>
              <w:bidi/>
              <w:jc w:val="both"/>
              <w:rPr>
                <w:rFonts w:cs="B Nazanin"/>
                <w:i/>
                <w:sz w:val="18"/>
                <w:rtl/>
                <w:lang w:bidi="fa-IR"/>
              </w:rPr>
            </w:pPr>
            <w:r w:rsidRPr="0021704A">
              <w:rPr>
                <w:rFonts w:cs="B Nazanin" w:hint="cs"/>
                <w:i/>
                <w:sz w:val="18"/>
                <w:rtl/>
                <w:lang w:bidi="fa-IR"/>
              </w:rPr>
              <w:t>هزینه‏ها</w:t>
            </w:r>
          </w:p>
        </w:tc>
        <w:tc>
          <w:tcPr>
            <w:tcW w:w="1620"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گزارش نشده</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90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909"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1633"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1701"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c>
          <w:tcPr>
            <w:tcW w:w="2128" w:type="dxa"/>
            <w:vAlign w:val="center"/>
          </w:tcPr>
          <w:p w:rsidR="0021704A" w:rsidRPr="0021704A" w:rsidRDefault="0021704A" w:rsidP="0021704A">
            <w:pPr>
              <w:bidi/>
              <w:jc w:val="center"/>
              <w:rPr>
                <w:rFonts w:cs="B Nazanin"/>
                <w:i/>
                <w:sz w:val="18"/>
                <w:rtl/>
                <w:lang w:bidi="fa-IR"/>
              </w:rPr>
            </w:pPr>
            <w:r w:rsidRPr="0021704A">
              <w:rPr>
                <w:rFonts w:cs="B Nazanin" w:hint="cs"/>
                <w:i/>
                <w:sz w:val="18"/>
                <w:rtl/>
                <w:lang w:bidi="fa-IR"/>
              </w:rPr>
              <w:t>-</w:t>
            </w:r>
          </w:p>
        </w:tc>
      </w:tr>
    </w:tbl>
    <w:p w:rsidR="0021704A" w:rsidRPr="0021704A" w:rsidRDefault="0021704A" w:rsidP="0021704A">
      <w:pPr>
        <w:bidi/>
        <w:spacing w:line="276" w:lineRule="auto"/>
        <w:jc w:val="both"/>
        <w:rPr>
          <w:rFonts w:eastAsia="Calibri" w:cs="B Nazanin"/>
          <w:i/>
          <w:sz w:val="20"/>
          <w:szCs w:val="24"/>
          <w:rtl/>
          <w:lang w:bidi="fa-IR"/>
        </w:rPr>
      </w:pPr>
    </w:p>
    <w:p w:rsidR="0021704A" w:rsidRPr="0021704A" w:rsidRDefault="0021704A" w:rsidP="000D6EB5">
      <w:pPr>
        <w:numPr>
          <w:ilvl w:val="0"/>
          <w:numId w:val="10"/>
        </w:numPr>
        <w:bidi/>
        <w:spacing w:after="200" w:line="276" w:lineRule="auto"/>
        <w:jc w:val="both"/>
        <w:rPr>
          <w:rFonts w:eastAsia="Calibri" w:cs="B Nazanin"/>
          <w:i/>
          <w:sz w:val="16"/>
          <w:szCs w:val="20"/>
          <w:lang w:bidi="fa-IR"/>
        </w:rPr>
      </w:pPr>
      <w:r w:rsidRPr="0021704A">
        <w:rPr>
          <w:rFonts w:eastAsia="Calibri" w:cs="B Nazanin" w:hint="cs"/>
          <w:i/>
          <w:sz w:val="16"/>
          <w:szCs w:val="20"/>
          <w:rtl/>
          <w:lang w:bidi="fa-IR"/>
        </w:rPr>
        <w:t xml:space="preserve">داده‏ها از </w:t>
      </w:r>
      <w:r>
        <w:rPr>
          <w:rFonts w:eastAsia="Calibri" w:cs="B Nazanin"/>
          <w:i/>
          <w:sz w:val="16"/>
          <w:szCs w:val="20"/>
          <w:lang w:bidi="fa-IR"/>
        </w:rPr>
        <w:t>Wendland</w:t>
      </w:r>
      <w:r>
        <w:rPr>
          <w:rFonts w:eastAsia="Calibri" w:cs="B Nazanin" w:hint="cs"/>
          <w:i/>
          <w:sz w:val="16"/>
          <w:szCs w:val="20"/>
          <w:rtl/>
          <w:lang w:bidi="fa-IR"/>
        </w:rPr>
        <w:t xml:space="preserve"> </w:t>
      </w:r>
      <w:r w:rsidRPr="0021704A">
        <w:rPr>
          <w:rFonts w:eastAsia="Calibri" w:cs="B Nazanin" w:hint="cs"/>
          <w:i/>
          <w:sz w:val="16"/>
          <w:szCs w:val="20"/>
          <w:vertAlign w:val="superscript"/>
          <w:rtl/>
          <w:lang w:bidi="fa-IR"/>
        </w:rPr>
        <w:t>6</w:t>
      </w:r>
      <w:r w:rsidRPr="0021704A">
        <w:rPr>
          <w:rFonts w:eastAsia="Calibri" w:cs="B Nazanin" w:hint="cs"/>
          <w:i/>
          <w:sz w:val="16"/>
          <w:szCs w:val="20"/>
          <w:rtl/>
          <w:lang w:bidi="fa-IR"/>
        </w:rPr>
        <w:t xml:space="preserve"> خلاصه می‏شوند. برای حساسیت و اختصاصی بودن، داده‏ها دوباره با استفاده از رویکرد فراتحلیلی تحلیل می‏شوند، با نسخه‏ی 1.4 فرادیسک</w:t>
      </w:r>
      <w:r w:rsidR="00AA6923">
        <w:rPr>
          <w:rFonts w:eastAsia="Calibri" w:cs="B Nazanin" w:hint="cs"/>
          <w:i/>
          <w:sz w:val="16"/>
          <w:szCs w:val="20"/>
          <w:rtl/>
          <w:lang w:bidi="fa-IR"/>
        </w:rPr>
        <w:t>، با استفاده ا</w:t>
      </w:r>
      <w:r w:rsidR="0090559A">
        <w:rPr>
          <w:rFonts w:eastAsia="Calibri" w:cs="B Nazanin" w:hint="cs"/>
          <w:i/>
          <w:sz w:val="16"/>
          <w:szCs w:val="20"/>
          <w:rtl/>
          <w:lang w:bidi="fa-IR"/>
        </w:rPr>
        <w:t>ز مدل تاثیر تصادفی و تصحیح پراکندگی بیش از حد،</w:t>
      </w:r>
      <w:r w:rsidRPr="0021704A">
        <w:rPr>
          <w:rFonts w:eastAsia="Calibri" w:cs="B Nazanin" w:hint="cs"/>
          <w:i/>
          <w:sz w:val="16"/>
          <w:szCs w:val="20"/>
          <w:rtl/>
          <w:lang w:bidi="fa-IR"/>
        </w:rPr>
        <w:t xml:space="preserve"> محاسبه می‏گردند.</w:t>
      </w:r>
    </w:p>
    <w:p w:rsidR="0021704A" w:rsidRPr="0021704A" w:rsidRDefault="0090559A" w:rsidP="000D6EB5">
      <w:pPr>
        <w:numPr>
          <w:ilvl w:val="0"/>
          <w:numId w:val="10"/>
        </w:numPr>
        <w:bidi/>
        <w:spacing w:after="200" w:line="276" w:lineRule="auto"/>
        <w:jc w:val="both"/>
        <w:rPr>
          <w:rFonts w:eastAsia="Calibri" w:cs="B Nazanin"/>
          <w:i/>
          <w:sz w:val="16"/>
          <w:szCs w:val="20"/>
          <w:lang w:bidi="fa-IR"/>
        </w:rPr>
      </w:pPr>
      <w:r>
        <w:rPr>
          <w:rFonts w:eastAsia="Calibri" w:cs="B Nazanin" w:hint="cs"/>
          <w:i/>
          <w:sz w:val="16"/>
          <w:szCs w:val="20"/>
          <w:rtl/>
          <w:lang w:bidi="fa-IR"/>
        </w:rPr>
        <w:t>با فرض شیوع کلی زایمان</w:t>
      </w:r>
      <w:r w:rsidR="0021704A" w:rsidRPr="0021704A">
        <w:rPr>
          <w:rFonts w:eastAsia="Calibri" w:cs="B Nazanin" w:hint="cs"/>
          <w:i/>
          <w:sz w:val="16"/>
          <w:szCs w:val="20"/>
          <w:rtl/>
          <w:lang w:bidi="fa-IR"/>
        </w:rPr>
        <w:t xml:space="preserve"> </w:t>
      </w:r>
      <w:r w:rsidR="0021704A" w:rsidRPr="0021704A">
        <w:rPr>
          <w:rFonts w:eastAsia="Calibri" w:cs="B Nazanin"/>
          <w:i/>
          <w:sz w:val="16"/>
          <w:szCs w:val="20"/>
          <w:lang w:bidi="fa-IR"/>
        </w:rPr>
        <w:t>LGA</w:t>
      </w:r>
      <w:r w:rsidR="0021704A" w:rsidRPr="0021704A">
        <w:rPr>
          <w:rFonts w:eastAsia="Calibri" w:cs="B Nazanin" w:hint="cs"/>
          <w:i/>
          <w:sz w:val="16"/>
          <w:szCs w:val="20"/>
          <w:rtl/>
          <w:lang w:bidi="fa-IR"/>
        </w:rPr>
        <w:t xml:space="preserve"> = 10%. نتایج مبتنی بر حساسیت و اختصاصی بودن آزمون تشخیصی</w:t>
      </w:r>
      <w:r>
        <w:rPr>
          <w:rFonts w:eastAsia="Calibri" w:cs="B Nazanin" w:hint="cs"/>
          <w:i/>
          <w:sz w:val="16"/>
          <w:szCs w:val="20"/>
          <w:rtl/>
          <w:lang w:bidi="fa-IR"/>
        </w:rPr>
        <w:t xml:space="preserve"> است.</w:t>
      </w:r>
    </w:p>
    <w:p w:rsidR="00725A56" w:rsidRDefault="00725A56" w:rsidP="0021704A">
      <w:pPr>
        <w:bidi/>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725A56" w:rsidRDefault="00725A56">
      <w:pPr>
        <w:spacing w:line="200" w:lineRule="exact"/>
        <w:rPr>
          <w:sz w:val="20"/>
          <w:szCs w:val="20"/>
        </w:rPr>
      </w:pPr>
    </w:p>
    <w:p w:rsidR="0021704A" w:rsidRPr="0021704A" w:rsidRDefault="0021704A" w:rsidP="00556FC5">
      <w:pPr>
        <w:bidi/>
        <w:spacing w:line="276" w:lineRule="auto"/>
        <w:jc w:val="both"/>
        <w:rPr>
          <w:rFonts w:eastAsia="Calibri" w:cs="B Nazanin"/>
          <w:i/>
          <w:sz w:val="20"/>
          <w:szCs w:val="24"/>
          <w:rtl/>
          <w:lang w:bidi="fa-IR"/>
        </w:rPr>
      </w:pPr>
      <w:r w:rsidRPr="0021704A">
        <w:rPr>
          <w:rFonts w:eastAsia="Calibri" w:cs="B Nazanin" w:hint="cs"/>
          <w:b/>
          <w:bCs/>
          <w:i/>
          <w:sz w:val="20"/>
          <w:szCs w:val="24"/>
          <w:rtl/>
          <w:lang w:bidi="fa-IR"/>
        </w:rPr>
        <w:t>جدول 3:</w:t>
      </w:r>
      <w:r w:rsidR="0090559A">
        <w:rPr>
          <w:rFonts w:eastAsia="Calibri" w:cs="B Nazanin" w:hint="cs"/>
          <w:i/>
          <w:sz w:val="20"/>
          <w:szCs w:val="24"/>
          <w:rtl/>
          <w:lang w:bidi="fa-IR"/>
        </w:rPr>
        <w:t xml:space="preserve"> ویژگی‏های پیش‏آگهی</w:t>
      </w:r>
      <w:r w:rsidRPr="0021704A">
        <w:rPr>
          <w:rFonts w:eastAsia="Calibri" w:cs="B Nazanin" w:hint="cs"/>
          <w:i/>
          <w:sz w:val="20"/>
          <w:szCs w:val="24"/>
          <w:rtl/>
          <w:lang w:bidi="fa-IR"/>
        </w:rPr>
        <w:t xml:space="preserve"> بیماریِ معیارهای تشخیصی </w:t>
      </w:r>
      <w:r w:rsidRPr="00556FC5">
        <w:rPr>
          <w:rFonts w:eastAsia="Calibri" w:cs="B Nazanin"/>
          <w:iCs/>
          <w:sz w:val="20"/>
          <w:szCs w:val="24"/>
          <w:lang w:bidi="fa-IR"/>
        </w:rPr>
        <w:t>IADPSG</w:t>
      </w:r>
      <w:r w:rsidRPr="0021704A">
        <w:rPr>
          <w:rFonts w:eastAsia="Calibri" w:cs="B Nazanin" w:hint="cs"/>
          <w:i/>
          <w:sz w:val="20"/>
          <w:szCs w:val="24"/>
          <w:rtl/>
          <w:lang w:bidi="fa-IR"/>
        </w:rPr>
        <w:t xml:space="preserve"> برای دیابت شیرین بارداری (</w:t>
      </w:r>
      <w:r w:rsidRPr="00556FC5">
        <w:rPr>
          <w:rFonts w:eastAsia="Calibri" w:cs="B Nazanin"/>
          <w:iCs/>
          <w:sz w:val="20"/>
          <w:szCs w:val="24"/>
          <w:lang w:bidi="fa-IR"/>
        </w:rPr>
        <w:t>GDM</w:t>
      </w:r>
      <w:r w:rsidRPr="0021704A">
        <w:rPr>
          <w:rFonts w:eastAsia="Calibri" w:cs="B Nazanin" w:hint="cs"/>
          <w:i/>
          <w:sz w:val="20"/>
          <w:szCs w:val="24"/>
          <w:rtl/>
          <w:lang w:bidi="fa-IR"/>
        </w:rPr>
        <w:t xml:space="preserve">) در پیش‏بینی </w:t>
      </w:r>
      <w:r w:rsidR="00556FC5">
        <w:rPr>
          <w:rFonts w:eastAsia="Calibri" w:cs="B Nazanin" w:hint="cs"/>
          <w:i/>
          <w:sz w:val="20"/>
          <w:szCs w:val="24"/>
          <w:rtl/>
          <w:lang w:bidi="fa-IR"/>
        </w:rPr>
        <w:t>بزرگ بودن برای سن بارداری</w:t>
      </w:r>
      <w:r w:rsidRPr="0021704A">
        <w:rPr>
          <w:rFonts w:eastAsia="Calibri" w:cs="B Nazanin" w:hint="cs"/>
          <w:i/>
          <w:sz w:val="20"/>
          <w:szCs w:val="24"/>
          <w:rtl/>
          <w:lang w:bidi="fa-IR"/>
        </w:rPr>
        <w:t xml:space="preserve"> (</w:t>
      </w:r>
      <w:r w:rsidRPr="00556FC5">
        <w:rPr>
          <w:rFonts w:eastAsia="Calibri" w:cs="B Nazanin"/>
          <w:iCs/>
          <w:sz w:val="20"/>
          <w:szCs w:val="24"/>
          <w:lang w:bidi="fa-IR"/>
        </w:rPr>
        <w:t>LGA</w:t>
      </w:r>
      <w:r w:rsidRPr="0021704A">
        <w:rPr>
          <w:rFonts w:eastAsia="Calibri" w:cs="B Nazanin" w:hint="cs"/>
          <w:i/>
          <w:sz w:val="20"/>
          <w:szCs w:val="24"/>
          <w:rtl/>
          <w:lang w:bidi="fa-IR"/>
        </w:rPr>
        <w:t xml:space="preserve">) </w:t>
      </w:r>
    </w:p>
    <w:p w:rsidR="0090559A" w:rsidRDefault="0021704A" w:rsidP="00556FC5">
      <w:pPr>
        <w:bidi/>
        <w:spacing w:line="276" w:lineRule="auto"/>
        <w:jc w:val="both"/>
        <w:rPr>
          <w:rFonts w:eastAsia="Calibri" w:cs="B Nazanin"/>
          <w:i/>
          <w:sz w:val="20"/>
          <w:szCs w:val="24"/>
          <w:rtl/>
          <w:lang w:bidi="fa-IR"/>
        </w:rPr>
      </w:pPr>
      <w:r w:rsidRPr="0021704A">
        <w:rPr>
          <w:rFonts w:eastAsia="Calibri" w:cs="B Nazanin" w:hint="cs"/>
          <w:i/>
          <w:sz w:val="20"/>
          <w:szCs w:val="24"/>
          <w:rtl/>
          <w:lang w:bidi="fa-IR"/>
        </w:rPr>
        <w:t xml:space="preserve">جمعیت/ </w:t>
      </w:r>
      <w:r w:rsidR="00556FC5">
        <w:rPr>
          <w:rFonts w:eastAsia="Calibri" w:cs="B Nazanin" w:hint="cs"/>
          <w:i/>
          <w:sz w:val="20"/>
          <w:szCs w:val="24"/>
          <w:rtl/>
          <w:lang w:bidi="fa-IR"/>
        </w:rPr>
        <w:t>جامعه</w:t>
      </w:r>
      <w:r w:rsidRPr="0021704A">
        <w:rPr>
          <w:rFonts w:eastAsia="Calibri" w:cs="B Nazanin" w:hint="cs"/>
          <w:i/>
          <w:sz w:val="20"/>
          <w:szCs w:val="24"/>
          <w:rtl/>
          <w:lang w:bidi="fa-IR"/>
        </w:rPr>
        <w:t>:</w:t>
      </w:r>
      <w:r w:rsidR="0090559A" w:rsidRPr="0090559A">
        <w:rPr>
          <w:rFonts w:eastAsia="Calibri" w:cs="B Nazanin" w:hint="cs"/>
          <w:i/>
          <w:sz w:val="20"/>
          <w:szCs w:val="24"/>
          <w:rtl/>
          <w:lang w:bidi="fa-IR"/>
        </w:rPr>
        <w:t xml:space="preserve"> </w:t>
      </w:r>
      <w:r w:rsidR="0090559A" w:rsidRPr="0021704A">
        <w:rPr>
          <w:rFonts w:eastAsia="Calibri" w:cs="B Nazanin" w:hint="cs"/>
          <w:i/>
          <w:sz w:val="20"/>
          <w:szCs w:val="24"/>
          <w:rtl/>
          <w:lang w:bidi="fa-IR"/>
        </w:rPr>
        <w:t>زنان باردار</w:t>
      </w:r>
      <w:r w:rsidR="0090559A">
        <w:rPr>
          <w:rFonts w:eastAsia="Calibri" w:cs="B Nazanin"/>
          <w:i/>
          <w:sz w:val="20"/>
          <w:szCs w:val="24"/>
          <w:lang w:bidi="fa-IR"/>
        </w:rPr>
        <w:t xml:space="preserve"> </w:t>
      </w:r>
      <w:r w:rsidR="0090559A">
        <w:rPr>
          <w:rFonts w:eastAsia="Calibri" w:cs="B Nazanin" w:hint="cs"/>
          <w:i/>
          <w:sz w:val="20"/>
          <w:szCs w:val="24"/>
          <w:rtl/>
          <w:lang w:bidi="fa-IR"/>
        </w:rPr>
        <w:t xml:space="preserve">از جمعیت عمومی </w:t>
      </w:r>
      <w:r w:rsidR="00556FC5">
        <w:rPr>
          <w:rFonts w:eastAsia="Calibri" w:cs="B Nazanin" w:hint="cs"/>
          <w:i/>
          <w:sz w:val="20"/>
          <w:szCs w:val="24"/>
          <w:rtl/>
          <w:lang w:bidi="fa-IR"/>
        </w:rPr>
        <w:t>ارجاع داده</w:t>
      </w:r>
      <w:r w:rsidR="0090559A">
        <w:rPr>
          <w:rFonts w:eastAsia="Calibri" w:cs="B Nazanin" w:hint="cs"/>
          <w:i/>
          <w:sz w:val="20"/>
          <w:szCs w:val="24"/>
          <w:rtl/>
          <w:lang w:bidi="fa-IR"/>
        </w:rPr>
        <w:t xml:space="preserve"> شده برای غربالگری</w:t>
      </w:r>
      <w:r w:rsidR="0090559A" w:rsidRPr="0021704A">
        <w:rPr>
          <w:rFonts w:eastAsia="Calibri" w:cs="B Nazanin" w:hint="cs"/>
          <w:i/>
          <w:sz w:val="20"/>
          <w:szCs w:val="24"/>
          <w:rtl/>
          <w:lang w:bidi="fa-IR"/>
        </w:rPr>
        <w:t xml:space="preserve"> </w:t>
      </w:r>
      <w:r w:rsidR="00556FC5">
        <w:rPr>
          <w:rFonts w:eastAsia="Calibri" w:cs="B Nazanin" w:hint="cs"/>
          <w:i/>
          <w:sz w:val="20"/>
          <w:szCs w:val="24"/>
          <w:rtl/>
          <w:lang w:bidi="fa-IR"/>
        </w:rPr>
        <w:t>همگانی</w:t>
      </w:r>
      <w:r w:rsidR="0090559A" w:rsidRPr="0021704A">
        <w:rPr>
          <w:rFonts w:eastAsia="Calibri" w:cs="B Nazanin" w:hint="cs"/>
          <w:i/>
          <w:sz w:val="20"/>
          <w:szCs w:val="24"/>
          <w:rtl/>
          <w:lang w:bidi="fa-IR"/>
        </w:rPr>
        <w:t xml:space="preserve"> </w:t>
      </w:r>
      <w:r w:rsidR="0090559A" w:rsidRPr="0021704A">
        <w:rPr>
          <w:rFonts w:eastAsia="Calibri" w:cs="B Nazanin"/>
          <w:i/>
          <w:sz w:val="20"/>
          <w:szCs w:val="24"/>
          <w:lang w:bidi="fa-IR"/>
        </w:rPr>
        <w:t>GDM</w:t>
      </w:r>
      <w:r w:rsidR="0090559A" w:rsidRPr="0021704A">
        <w:rPr>
          <w:rFonts w:eastAsia="Calibri" w:cs="B Nazanin" w:hint="cs"/>
          <w:i/>
          <w:sz w:val="20"/>
          <w:szCs w:val="24"/>
          <w:rtl/>
          <w:lang w:bidi="fa-IR"/>
        </w:rPr>
        <w:t xml:space="preserve"> در 24- 28 هفته </w:t>
      </w:r>
    </w:p>
    <w:p w:rsidR="0021704A" w:rsidRPr="0021704A" w:rsidRDefault="0021704A" w:rsidP="00556FC5">
      <w:pPr>
        <w:bidi/>
        <w:spacing w:line="276" w:lineRule="auto"/>
        <w:jc w:val="both"/>
        <w:rPr>
          <w:rFonts w:eastAsia="Calibri" w:cs="B Nazanin"/>
          <w:i/>
          <w:sz w:val="20"/>
          <w:szCs w:val="24"/>
          <w:rtl/>
          <w:lang w:bidi="fa-IR"/>
        </w:rPr>
      </w:pPr>
      <w:r w:rsidRPr="0021704A">
        <w:rPr>
          <w:rFonts w:eastAsia="Calibri" w:cs="B Nazanin" w:hint="cs"/>
          <w:i/>
          <w:sz w:val="20"/>
          <w:szCs w:val="24"/>
          <w:rtl/>
          <w:lang w:bidi="fa-IR"/>
        </w:rPr>
        <w:t xml:space="preserve">تست: 75 گرم- </w:t>
      </w:r>
      <w:r w:rsidRPr="00556FC5">
        <w:rPr>
          <w:rFonts w:eastAsia="Calibri" w:cs="B Nazanin"/>
          <w:iCs/>
          <w:sz w:val="20"/>
          <w:szCs w:val="24"/>
          <w:lang w:bidi="fa-IR"/>
        </w:rPr>
        <w:t>OGTT</w:t>
      </w:r>
      <w:r w:rsidR="00556FC5">
        <w:rPr>
          <w:rFonts w:eastAsia="Calibri" w:cs="B Nazanin" w:hint="cs"/>
          <w:i/>
          <w:sz w:val="20"/>
          <w:szCs w:val="24"/>
          <w:rtl/>
          <w:lang w:bidi="fa-IR"/>
        </w:rPr>
        <w:t xml:space="preserve"> با بکارگیری نقاط</w:t>
      </w:r>
      <w:r w:rsidR="0090559A">
        <w:rPr>
          <w:rFonts w:eastAsia="Calibri" w:cs="B Nazanin" w:hint="cs"/>
          <w:i/>
          <w:sz w:val="20"/>
          <w:szCs w:val="24"/>
          <w:rtl/>
          <w:lang w:bidi="fa-IR"/>
        </w:rPr>
        <w:t xml:space="preserve"> برش</w:t>
      </w:r>
      <w:r w:rsidR="00556FC5">
        <w:rPr>
          <w:rFonts w:eastAsia="Calibri" w:cs="B Nazanin" w:hint="cs"/>
          <w:i/>
          <w:sz w:val="20"/>
          <w:szCs w:val="24"/>
          <w:rtl/>
          <w:lang w:bidi="fa-IR"/>
        </w:rPr>
        <w:t>‏</w:t>
      </w:r>
      <w:r w:rsidRPr="0021704A">
        <w:rPr>
          <w:rFonts w:eastAsia="Calibri" w:cs="B Nazanin" w:hint="cs"/>
          <w:i/>
          <w:sz w:val="20"/>
          <w:szCs w:val="24"/>
          <w:rtl/>
          <w:lang w:bidi="fa-IR"/>
        </w:rPr>
        <w:t xml:space="preserve"> </w:t>
      </w:r>
      <w:r w:rsidRPr="0021704A">
        <w:rPr>
          <w:rFonts w:eastAsia="Calibri" w:cs="B Nazanin"/>
          <w:i/>
          <w:sz w:val="20"/>
          <w:szCs w:val="24"/>
          <w:lang w:bidi="fa-IR"/>
        </w:rPr>
        <w:t>WHO1999</w:t>
      </w:r>
    </w:p>
    <w:p w:rsidR="0021704A" w:rsidRPr="0021704A" w:rsidRDefault="00556FC5" w:rsidP="0021704A">
      <w:pPr>
        <w:bidi/>
        <w:spacing w:line="276" w:lineRule="auto"/>
        <w:jc w:val="both"/>
        <w:rPr>
          <w:rFonts w:eastAsia="Calibri" w:cs="B Nazanin"/>
          <w:i/>
          <w:sz w:val="20"/>
          <w:szCs w:val="24"/>
          <w:rtl/>
          <w:lang w:bidi="fa-IR"/>
        </w:rPr>
      </w:pPr>
      <w:r>
        <w:rPr>
          <w:rFonts w:eastAsia="Calibri" w:cs="B Nazanin" w:hint="cs"/>
          <w:i/>
          <w:sz w:val="20"/>
          <w:szCs w:val="24"/>
          <w:rtl/>
          <w:lang w:bidi="fa-IR"/>
        </w:rPr>
        <w:t xml:space="preserve">‏پیامد </w:t>
      </w:r>
      <w:r w:rsidR="0021704A">
        <w:rPr>
          <w:rFonts w:eastAsia="Calibri" w:cs="B Nazanin" w:hint="cs"/>
          <w:i/>
          <w:sz w:val="20"/>
          <w:szCs w:val="24"/>
          <w:rtl/>
          <w:lang w:bidi="fa-IR"/>
        </w:rPr>
        <w:t>بالینی: زایمان</w:t>
      </w:r>
      <w:r w:rsidR="0021704A" w:rsidRPr="0021704A">
        <w:rPr>
          <w:rFonts w:eastAsia="Calibri" w:cs="B Nazanin" w:hint="cs"/>
          <w:i/>
          <w:sz w:val="20"/>
          <w:szCs w:val="24"/>
          <w:rtl/>
          <w:lang w:bidi="fa-IR"/>
        </w:rPr>
        <w:t xml:space="preserve"> </w:t>
      </w:r>
      <w:r w:rsidR="0021704A" w:rsidRPr="00556FC5">
        <w:rPr>
          <w:rFonts w:eastAsia="Calibri" w:cs="B Nazanin"/>
          <w:iCs/>
          <w:sz w:val="20"/>
          <w:szCs w:val="24"/>
          <w:lang w:bidi="fa-IR"/>
        </w:rPr>
        <w:t>LGA</w:t>
      </w:r>
    </w:p>
    <w:tbl>
      <w:tblPr>
        <w:tblStyle w:val="TableGrid6"/>
        <w:tblpPr w:leftFromText="180" w:rightFromText="180" w:vertAnchor="text" w:horzAnchor="page" w:tblpX="1580" w:tblpY="51"/>
        <w:bidiVisual/>
        <w:tblW w:w="13326" w:type="dxa"/>
        <w:tblLook w:val="04A0" w:firstRow="1" w:lastRow="0" w:firstColumn="1" w:lastColumn="0" w:noHBand="0" w:noVBand="1"/>
      </w:tblPr>
      <w:tblGrid>
        <w:gridCol w:w="1134"/>
        <w:gridCol w:w="1701"/>
        <w:gridCol w:w="993"/>
        <w:gridCol w:w="846"/>
        <w:gridCol w:w="1007"/>
        <w:gridCol w:w="850"/>
        <w:gridCol w:w="1153"/>
        <w:gridCol w:w="1813"/>
        <w:gridCol w:w="1701"/>
        <w:gridCol w:w="2128"/>
      </w:tblGrid>
      <w:tr w:rsidR="00AA6923" w:rsidRPr="0021704A" w:rsidTr="00AA6923">
        <w:tc>
          <w:tcPr>
            <w:tcW w:w="1134" w:type="dxa"/>
            <w:vMerge w:val="restart"/>
            <w:vAlign w:val="center"/>
          </w:tcPr>
          <w:p w:rsidR="00AA6923" w:rsidRPr="00AA6923" w:rsidRDefault="00AA6923" w:rsidP="00AA6923">
            <w:pPr>
              <w:bidi/>
              <w:jc w:val="center"/>
              <w:rPr>
                <w:rFonts w:cs="B Nazanin"/>
                <w:b/>
                <w:bCs/>
                <w:i/>
                <w:sz w:val="16"/>
                <w:szCs w:val="20"/>
                <w:rtl/>
                <w:lang w:bidi="fa-IR"/>
              </w:rPr>
            </w:pPr>
            <w:r w:rsidRPr="00AA6923">
              <w:rPr>
                <w:rFonts w:cs="B Nazanin" w:hint="cs"/>
                <w:b/>
                <w:bCs/>
                <w:i/>
                <w:sz w:val="16"/>
                <w:szCs w:val="20"/>
                <w:rtl/>
                <w:lang w:bidi="fa-IR"/>
              </w:rPr>
              <w:t>نتیجه تست</w:t>
            </w:r>
          </w:p>
        </w:tc>
        <w:tc>
          <w:tcPr>
            <w:tcW w:w="1701" w:type="dxa"/>
            <w:vMerge w:val="restart"/>
            <w:vAlign w:val="center"/>
          </w:tcPr>
          <w:p w:rsidR="00AA6923" w:rsidRPr="00AA6923" w:rsidRDefault="00AA6923" w:rsidP="00AA6923">
            <w:pPr>
              <w:bidi/>
              <w:jc w:val="center"/>
              <w:rPr>
                <w:rFonts w:cs="B Nazanin"/>
                <w:b/>
                <w:bCs/>
                <w:i/>
                <w:sz w:val="16"/>
                <w:szCs w:val="20"/>
                <w:rtl/>
                <w:lang w:bidi="fa-IR"/>
              </w:rPr>
            </w:pPr>
            <w:r w:rsidRPr="00AA6923">
              <w:rPr>
                <w:rFonts w:cs="B Nazanin" w:hint="cs"/>
                <w:b/>
                <w:bCs/>
                <w:i/>
                <w:sz w:val="16"/>
                <w:szCs w:val="20"/>
                <w:rtl/>
                <w:lang w:bidi="fa-IR"/>
              </w:rPr>
              <w:t>مطالعات</w:t>
            </w:r>
          </w:p>
        </w:tc>
        <w:tc>
          <w:tcPr>
            <w:tcW w:w="4849" w:type="dxa"/>
            <w:gridSpan w:val="5"/>
            <w:vAlign w:val="center"/>
          </w:tcPr>
          <w:p w:rsidR="00AA6923" w:rsidRPr="00AA6923" w:rsidRDefault="00AA6923" w:rsidP="00AA6923">
            <w:pPr>
              <w:bidi/>
              <w:jc w:val="center"/>
              <w:rPr>
                <w:rFonts w:cs="B Nazanin"/>
                <w:b/>
                <w:bCs/>
                <w:i/>
                <w:sz w:val="16"/>
                <w:szCs w:val="20"/>
                <w:rtl/>
                <w:lang w:bidi="fa-IR"/>
              </w:rPr>
            </w:pPr>
            <w:r w:rsidRPr="00AA6923">
              <w:rPr>
                <w:rFonts w:cs="B Nazanin" w:hint="cs"/>
                <w:b/>
                <w:bCs/>
                <w:i/>
                <w:sz w:val="16"/>
                <w:szCs w:val="20"/>
                <w:rtl/>
                <w:lang w:bidi="fa-IR"/>
              </w:rPr>
              <w:t xml:space="preserve">معیارهای کیفیت </w:t>
            </w:r>
          </w:p>
        </w:tc>
        <w:tc>
          <w:tcPr>
            <w:tcW w:w="1813" w:type="dxa"/>
            <w:vMerge w:val="restart"/>
            <w:vAlign w:val="center"/>
          </w:tcPr>
          <w:p w:rsidR="00AA6923" w:rsidRPr="00AA6923" w:rsidRDefault="00AA6923" w:rsidP="00AA6923">
            <w:pPr>
              <w:bidi/>
              <w:jc w:val="center"/>
              <w:rPr>
                <w:rFonts w:cs="B Nazanin"/>
                <w:b/>
                <w:bCs/>
                <w:i/>
                <w:sz w:val="16"/>
                <w:szCs w:val="20"/>
                <w:rtl/>
                <w:lang w:bidi="fa-IR"/>
              </w:rPr>
            </w:pPr>
            <w:r w:rsidRPr="00AA6923">
              <w:rPr>
                <w:rFonts w:cs="B Nazanin" w:hint="cs"/>
                <w:b/>
                <w:bCs/>
                <w:i/>
                <w:sz w:val="16"/>
                <w:szCs w:val="20"/>
                <w:rtl/>
                <w:lang w:bidi="fa-IR"/>
              </w:rPr>
              <w:t>کیفیت شواهد</w:t>
            </w:r>
          </w:p>
        </w:tc>
        <w:tc>
          <w:tcPr>
            <w:tcW w:w="1701" w:type="dxa"/>
            <w:vMerge w:val="restart"/>
            <w:vAlign w:val="center"/>
          </w:tcPr>
          <w:p w:rsidR="00AA6923" w:rsidRPr="00AA6923" w:rsidRDefault="00AA6923" w:rsidP="00492C30">
            <w:pPr>
              <w:bidi/>
              <w:jc w:val="center"/>
              <w:rPr>
                <w:rFonts w:cs="B Nazanin"/>
                <w:b/>
                <w:bCs/>
                <w:i/>
                <w:sz w:val="16"/>
                <w:szCs w:val="20"/>
                <w:vertAlign w:val="superscript"/>
                <w:rtl/>
                <w:lang w:bidi="fa-IR"/>
              </w:rPr>
            </w:pPr>
            <w:r w:rsidRPr="00AA6923">
              <w:rPr>
                <w:rFonts w:cs="B Nazanin" w:hint="cs"/>
                <w:b/>
                <w:bCs/>
                <w:i/>
                <w:sz w:val="16"/>
                <w:szCs w:val="20"/>
                <w:rtl/>
                <w:lang w:bidi="fa-IR"/>
              </w:rPr>
              <w:t>ویژگی‏های پیش‏بینی بیماری (</w:t>
            </w:r>
            <w:r w:rsidR="00492C30">
              <w:rPr>
                <w:rFonts w:cs="B Nazanin"/>
                <w:b/>
                <w:bCs/>
                <w:i/>
                <w:sz w:val="16"/>
                <w:szCs w:val="20"/>
                <w:lang w:bidi="fa-IR"/>
              </w:rPr>
              <w:t xml:space="preserve"> CI</w:t>
            </w:r>
            <w:r w:rsidRPr="00AA6923">
              <w:rPr>
                <w:rFonts w:cs="B Nazanin" w:hint="cs"/>
                <w:b/>
                <w:bCs/>
                <w:i/>
                <w:sz w:val="16"/>
                <w:szCs w:val="20"/>
                <w:rtl/>
                <w:lang w:bidi="fa-IR"/>
              </w:rPr>
              <w:t>95%)</w:t>
            </w:r>
            <w:r w:rsidRPr="00AA6923">
              <w:rPr>
                <w:rFonts w:cs="B Nazanin" w:hint="cs"/>
                <w:b/>
                <w:bCs/>
                <w:i/>
                <w:sz w:val="16"/>
                <w:szCs w:val="20"/>
                <w:vertAlign w:val="superscript"/>
                <w:rtl/>
                <w:lang w:bidi="fa-IR"/>
              </w:rPr>
              <w:t>1</w:t>
            </w:r>
          </w:p>
        </w:tc>
        <w:tc>
          <w:tcPr>
            <w:tcW w:w="2128" w:type="dxa"/>
            <w:vMerge w:val="restart"/>
            <w:vAlign w:val="center"/>
          </w:tcPr>
          <w:p w:rsidR="00492C30" w:rsidRDefault="00AA6923" w:rsidP="00AA6923">
            <w:pPr>
              <w:bidi/>
              <w:jc w:val="center"/>
              <w:rPr>
                <w:rFonts w:cs="B Nazanin"/>
                <w:b/>
                <w:bCs/>
                <w:i/>
                <w:sz w:val="16"/>
                <w:szCs w:val="20"/>
                <w:lang w:bidi="fa-IR"/>
              </w:rPr>
            </w:pPr>
            <w:r w:rsidRPr="00AA6923">
              <w:rPr>
                <w:rFonts w:cs="B Nazanin" w:hint="cs"/>
                <w:b/>
                <w:bCs/>
                <w:i/>
                <w:sz w:val="16"/>
                <w:szCs w:val="20"/>
                <w:rtl/>
                <w:lang w:bidi="fa-IR"/>
              </w:rPr>
              <w:t xml:space="preserve">نتیجه هر 1000 آزمون </w:t>
            </w:r>
          </w:p>
          <w:p w:rsidR="00AA6923" w:rsidRPr="00AA6923" w:rsidRDefault="00AA6923" w:rsidP="00492C30">
            <w:pPr>
              <w:bidi/>
              <w:jc w:val="center"/>
              <w:rPr>
                <w:rFonts w:cs="B Nazanin"/>
                <w:b/>
                <w:bCs/>
                <w:i/>
                <w:sz w:val="16"/>
                <w:szCs w:val="20"/>
                <w:rtl/>
                <w:lang w:bidi="fa-IR"/>
              </w:rPr>
            </w:pPr>
            <w:r w:rsidRPr="00AA6923">
              <w:rPr>
                <w:rFonts w:cs="B Nazanin" w:hint="cs"/>
                <w:b/>
                <w:bCs/>
                <w:i/>
                <w:sz w:val="16"/>
                <w:szCs w:val="20"/>
                <w:rtl/>
                <w:lang w:bidi="fa-IR"/>
              </w:rPr>
              <w:t>(</w:t>
            </w:r>
            <w:r w:rsidR="00492C30">
              <w:rPr>
                <w:rFonts w:cs="B Nazanin"/>
                <w:b/>
                <w:bCs/>
                <w:i/>
                <w:sz w:val="16"/>
                <w:szCs w:val="20"/>
                <w:lang w:bidi="fa-IR"/>
              </w:rPr>
              <w:t xml:space="preserve"> CI</w:t>
            </w:r>
            <w:r w:rsidRPr="00AA6923">
              <w:rPr>
                <w:rFonts w:cs="B Nazanin" w:hint="cs"/>
                <w:b/>
                <w:bCs/>
                <w:i/>
                <w:sz w:val="16"/>
                <w:szCs w:val="20"/>
                <w:rtl/>
                <w:lang w:bidi="fa-IR"/>
              </w:rPr>
              <w:t>95%)</w:t>
            </w:r>
            <w:r w:rsidRPr="00AA6923">
              <w:rPr>
                <w:rFonts w:cs="B Nazanin" w:hint="cs"/>
                <w:b/>
                <w:bCs/>
                <w:i/>
                <w:sz w:val="16"/>
                <w:szCs w:val="20"/>
                <w:vertAlign w:val="superscript"/>
                <w:rtl/>
                <w:lang w:bidi="fa-IR"/>
              </w:rPr>
              <w:t>2</w:t>
            </w:r>
          </w:p>
        </w:tc>
      </w:tr>
      <w:tr w:rsidR="00AA6923" w:rsidRPr="0021704A" w:rsidTr="00AA6923">
        <w:tc>
          <w:tcPr>
            <w:tcW w:w="1134" w:type="dxa"/>
            <w:vMerge/>
            <w:vAlign w:val="center"/>
          </w:tcPr>
          <w:p w:rsidR="00AA6923" w:rsidRPr="0021704A" w:rsidRDefault="00AA6923" w:rsidP="00AA6923">
            <w:pPr>
              <w:bidi/>
              <w:jc w:val="center"/>
              <w:rPr>
                <w:rFonts w:cs="B Nazanin"/>
                <w:i/>
                <w:sz w:val="16"/>
                <w:szCs w:val="20"/>
                <w:rtl/>
                <w:lang w:bidi="fa-IR"/>
              </w:rPr>
            </w:pPr>
          </w:p>
        </w:tc>
        <w:tc>
          <w:tcPr>
            <w:tcW w:w="1701" w:type="dxa"/>
            <w:vMerge/>
            <w:vAlign w:val="center"/>
          </w:tcPr>
          <w:p w:rsidR="00AA6923" w:rsidRPr="0021704A" w:rsidRDefault="00AA6923" w:rsidP="00AA6923">
            <w:pPr>
              <w:bidi/>
              <w:jc w:val="center"/>
              <w:rPr>
                <w:rFonts w:cs="B Nazanin"/>
                <w:i/>
                <w:sz w:val="16"/>
                <w:szCs w:val="20"/>
                <w:rtl/>
                <w:lang w:bidi="fa-IR"/>
              </w:rPr>
            </w:pPr>
          </w:p>
        </w:tc>
        <w:tc>
          <w:tcPr>
            <w:tcW w:w="99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 xml:space="preserve">ریسک تورش </w:t>
            </w:r>
          </w:p>
        </w:tc>
        <w:tc>
          <w:tcPr>
            <w:tcW w:w="846"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ناسازگاری</w:t>
            </w:r>
          </w:p>
        </w:tc>
        <w:tc>
          <w:tcPr>
            <w:tcW w:w="1007"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غیرمستقیمی</w:t>
            </w:r>
          </w:p>
        </w:tc>
        <w:tc>
          <w:tcPr>
            <w:tcW w:w="850"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عدم دقت</w:t>
            </w:r>
          </w:p>
        </w:tc>
        <w:tc>
          <w:tcPr>
            <w:tcW w:w="115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سایر</w:t>
            </w:r>
          </w:p>
        </w:tc>
        <w:tc>
          <w:tcPr>
            <w:tcW w:w="1813" w:type="dxa"/>
            <w:vMerge/>
            <w:vAlign w:val="center"/>
          </w:tcPr>
          <w:p w:rsidR="00AA6923" w:rsidRPr="0021704A" w:rsidRDefault="00AA6923" w:rsidP="00AA6923">
            <w:pPr>
              <w:bidi/>
              <w:jc w:val="center"/>
              <w:rPr>
                <w:rFonts w:cs="B Nazanin"/>
                <w:i/>
                <w:sz w:val="16"/>
                <w:szCs w:val="20"/>
                <w:rtl/>
                <w:lang w:bidi="fa-IR"/>
              </w:rPr>
            </w:pPr>
          </w:p>
        </w:tc>
        <w:tc>
          <w:tcPr>
            <w:tcW w:w="1701" w:type="dxa"/>
            <w:vMerge/>
            <w:vAlign w:val="center"/>
          </w:tcPr>
          <w:p w:rsidR="00AA6923" w:rsidRPr="0021704A" w:rsidRDefault="00AA6923" w:rsidP="00AA6923">
            <w:pPr>
              <w:bidi/>
              <w:jc w:val="center"/>
              <w:rPr>
                <w:rFonts w:cs="B Nazanin"/>
                <w:i/>
                <w:sz w:val="16"/>
                <w:szCs w:val="20"/>
                <w:rtl/>
                <w:lang w:bidi="fa-IR"/>
              </w:rPr>
            </w:pPr>
          </w:p>
        </w:tc>
        <w:tc>
          <w:tcPr>
            <w:tcW w:w="2128" w:type="dxa"/>
            <w:vMerge/>
            <w:vAlign w:val="center"/>
          </w:tcPr>
          <w:p w:rsidR="00AA6923" w:rsidRPr="0021704A" w:rsidRDefault="00AA6923" w:rsidP="00AA6923">
            <w:pPr>
              <w:bidi/>
              <w:jc w:val="center"/>
              <w:rPr>
                <w:rFonts w:cs="B Nazanin"/>
                <w:i/>
                <w:sz w:val="16"/>
                <w:szCs w:val="20"/>
                <w:vertAlign w:val="superscript"/>
                <w:rtl/>
                <w:lang w:bidi="fa-IR"/>
              </w:rPr>
            </w:pPr>
          </w:p>
        </w:tc>
      </w:tr>
      <w:tr w:rsidR="00AA6923" w:rsidRPr="0021704A" w:rsidTr="00AA6923">
        <w:tc>
          <w:tcPr>
            <w:tcW w:w="1134" w:type="dxa"/>
            <w:vAlign w:val="center"/>
          </w:tcPr>
          <w:p w:rsidR="00AA6923" w:rsidRPr="0021704A" w:rsidRDefault="00AA6923" w:rsidP="00556FC5">
            <w:pPr>
              <w:bidi/>
              <w:jc w:val="both"/>
              <w:rPr>
                <w:rFonts w:cs="B Nazanin"/>
                <w:i/>
                <w:sz w:val="16"/>
                <w:szCs w:val="20"/>
                <w:rtl/>
                <w:lang w:bidi="fa-IR"/>
              </w:rPr>
            </w:pPr>
            <w:r w:rsidRPr="0021704A">
              <w:rPr>
                <w:rFonts w:cs="B Nazanin" w:hint="cs"/>
                <w:i/>
                <w:sz w:val="16"/>
                <w:szCs w:val="20"/>
                <w:rtl/>
                <w:lang w:bidi="fa-IR"/>
              </w:rPr>
              <w:t>مثبت</w:t>
            </w:r>
            <w:r>
              <w:rPr>
                <w:rFonts w:cs="B Nazanin" w:hint="cs"/>
                <w:i/>
                <w:sz w:val="16"/>
                <w:szCs w:val="20"/>
                <w:rtl/>
                <w:lang w:bidi="fa-IR"/>
              </w:rPr>
              <w:t xml:space="preserve"> </w:t>
            </w:r>
            <w:r w:rsidR="00556FC5">
              <w:rPr>
                <w:rFonts w:cs="B Nazanin" w:hint="cs"/>
                <w:i/>
                <w:sz w:val="16"/>
                <w:szCs w:val="20"/>
                <w:rtl/>
                <w:lang w:bidi="fa-IR"/>
              </w:rPr>
              <w:t>واقعی</w:t>
            </w:r>
          </w:p>
        </w:tc>
        <w:tc>
          <w:tcPr>
            <w:tcW w:w="1701"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 xml:space="preserve">4 مطالعه‏ی </w:t>
            </w:r>
            <w:r>
              <w:rPr>
                <w:rFonts w:cs="B Nazanin" w:hint="cs"/>
                <w:i/>
                <w:sz w:val="16"/>
                <w:szCs w:val="20"/>
                <w:rtl/>
                <w:lang w:bidi="fa-IR"/>
              </w:rPr>
              <w:t>کوهورت</w:t>
            </w:r>
            <w:r w:rsidRPr="0021704A">
              <w:rPr>
                <w:rFonts w:cs="B Nazanin" w:hint="cs"/>
                <w:i/>
                <w:sz w:val="16"/>
                <w:szCs w:val="20"/>
                <w:rtl/>
                <w:lang w:bidi="fa-IR"/>
              </w:rPr>
              <w:t xml:space="preserve"> (35902 حاملگی)</w:t>
            </w:r>
          </w:p>
        </w:tc>
        <w:tc>
          <w:tcPr>
            <w:tcW w:w="99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هیچکدام</w:t>
            </w:r>
          </w:p>
        </w:tc>
        <w:tc>
          <w:tcPr>
            <w:tcW w:w="846" w:type="dxa"/>
            <w:vAlign w:val="center"/>
          </w:tcPr>
          <w:p w:rsidR="00AA6923" w:rsidRPr="0021704A" w:rsidRDefault="00AA6923" w:rsidP="00AA6923">
            <w:pPr>
              <w:bidi/>
              <w:jc w:val="center"/>
              <w:rPr>
                <w:rFonts w:cs="B Nazanin"/>
                <w:i/>
                <w:sz w:val="16"/>
                <w:szCs w:val="20"/>
                <w:vertAlign w:val="superscript"/>
                <w:rtl/>
                <w:lang w:bidi="fa-IR"/>
              </w:rPr>
            </w:pPr>
            <w:r w:rsidRPr="0021704A">
              <w:rPr>
                <w:rFonts w:cs="B Nazanin" w:hint="cs"/>
                <w:i/>
                <w:sz w:val="16"/>
                <w:szCs w:val="20"/>
                <w:rtl/>
                <w:lang w:bidi="fa-IR"/>
              </w:rPr>
              <w:t>ناسازگاری جدی</w:t>
            </w:r>
            <w:r w:rsidRPr="0021704A">
              <w:rPr>
                <w:rFonts w:cs="B Nazanin" w:hint="cs"/>
                <w:i/>
                <w:sz w:val="16"/>
                <w:szCs w:val="20"/>
                <w:vertAlign w:val="superscript"/>
                <w:rtl/>
                <w:lang w:bidi="fa-IR"/>
              </w:rPr>
              <w:t>3</w:t>
            </w:r>
          </w:p>
        </w:tc>
        <w:tc>
          <w:tcPr>
            <w:tcW w:w="1007"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جدی نیست</w:t>
            </w:r>
          </w:p>
        </w:tc>
        <w:tc>
          <w:tcPr>
            <w:tcW w:w="850"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جدی نیست</w:t>
            </w:r>
            <w:r>
              <w:rPr>
                <w:rFonts w:cs="B Nazanin" w:hint="cs"/>
                <w:i/>
                <w:sz w:val="16"/>
                <w:szCs w:val="20"/>
                <w:rtl/>
                <w:lang w:bidi="fa-IR"/>
              </w:rPr>
              <w:t xml:space="preserve"> </w:t>
            </w:r>
            <w:r w:rsidRPr="0021704A">
              <w:rPr>
                <w:rFonts w:cs="B Nazanin" w:hint="cs"/>
                <w:i/>
                <w:sz w:val="16"/>
                <w:szCs w:val="20"/>
                <w:vertAlign w:val="superscript"/>
                <w:rtl/>
                <w:lang w:bidi="fa-IR"/>
              </w:rPr>
              <w:t>3</w:t>
            </w:r>
          </w:p>
        </w:tc>
        <w:tc>
          <w:tcPr>
            <w:tcW w:w="115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هیچکدام</w:t>
            </w:r>
          </w:p>
        </w:tc>
        <w:tc>
          <w:tcPr>
            <w:tcW w:w="1813" w:type="dxa"/>
            <w:vAlign w:val="center"/>
          </w:tcPr>
          <w:p w:rsidR="00AA6923" w:rsidRPr="0021704A" w:rsidRDefault="00AA6923" w:rsidP="00AA6923">
            <w:pPr>
              <w:bidi/>
              <w:jc w:val="center"/>
              <w:rPr>
                <w:rFonts w:ascii="Wingdings 2" w:eastAsia="Wingdings 2" w:hAnsi="Wingdings 2" w:cs="Wingdings 2"/>
                <w:i/>
                <w:sz w:val="16"/>
                <w:szCs w:val="20"/>
                <w:rtl/>
              </w:rPr>
            </w:pPr>
            <w:r w:rsidRPr="0021704A">
              <w:rPr>
                <w:rFonts w:ascii="Symbol" w:eastAsia="Symbol" w:hAnsi="Symbol" w:cs="Symbol"/>
                <w:i/>
                <w:sz w:val="16"/>
                <w:szCs w:val="20"/>
              </w:rPr>
              <w:t></w:t>
            </w:r>
            <w:r w:rsidRPr="0021704A">
              <w:rPr>
                <w:rFonts w:ascii="Symbol" w:eastAsia="Symbol" w:hAnsi="Symbol" w:cs="Symbol"/>
                <w:i/>
                <w:sz w:val="16"/>
                <w:szCs w:val="20"/>
              </w:rPr>
              <w:t></w:t>
            </w:r>
            <w:r w:rsidRPr="0021704A">
              <w:rPr>
                <w:rFonts w:ascii="Symbol" w:eastAsia="Symbol" w:hAnsi="Symbol" w:cs="Symbol"/>
                <w:i/>
                <w:sz w:val="16"/>
                <w:szCs w:val="20"/>
              </w:rPr>
              <w:t></w:t>
            </w:r>
            <w:r w:rsidRPr="0021704A">
              <w:rPr>
                <w:rFonts w:ascii="Wingdings 2" w:eastAsia="Wingdings 2" w:hAnsi="Wingdings 2" w:cs="Wingdings 2"/>
                <w:i/>
                <w:sz w:val="16"/>
                <w:szCs w:val="20"/>
              </w:rPr>
              <w:t></w:t>
            </w:r>
          </w:p>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متوسط</w:t>
            </w:r>
          </w:p>
        </w:tc>
        <w:tc>
          <w:tcPr>
            <w:tcW w:w="1701" w:type="dxa"/>
            <w:vMerge w:val="restart"/>
            <w:vAlign w:val="center"/>
          </w:tcPr>
          <w:p w:rsidR="00AA6923" w:rsidRPr="0021704A" w:rsidRDefault="00556FC5" w:rsidP="00AA6923">
            <w:pPr>
              <w:bidi/>
              <w:jc w:val="center"/>
              <w:rPr>
                <w:rFonts w:cs="B Nazanin"/>
                <w:i/>
                <w:sz w:val="16"/>
                <w:szCs w:val="20"/>
                <w:lang w:bidi="fa-IR"/>
              </w:rPr>
            </w:pPr>
            <w:r>
              <w:rPr>
                <w:rFonts w:cs="B Nazanin" w:hint="cs"/>
                <w:i/>
                <w:sz w:val="16"/>
                <w:szCs w:val="20"/>
                <w:rtl/>
                <w:lang w:bidi="fa-IR"/>
              </w:rPr>
              <w:t>73/1=</w:t>
            </w:r>
            <w:r>
              <w:rPr>
                <w:rFonts w:cs="B Nazanin"/>
                <w:i/>
                <w:sz w:val="16"/>
                <w:szCs w:val="20"/>
                <w:lang w:bidi="fa-IR"/>
              </w:rPr>
              <w:t xml:space="preserve"> </w:t>
            </w:r>
            <w:r w:rsidRPr="00556FC5">
              <w:rPr>
                <w:rFonts w:cs="B Nazanin"/>
                <w:iCs/>
                <w:sz w:val="16"/>
                <w:szCs w:val="20"/>
                <w:lang w:bidi="fa-IR"/>
              </w:rPr>
              <w:t>RR</w:t>
            </w:r>
          </w:p>
          <w:p w:rsidR="00AA6923" w:rsidRPr="0021704A" w:rsidRDefault="00AA6923" w:rsidP="00AA6923">
            <w:pPr>
              <w:bidi/>
              <w:jc w:val="center"/>
              <w:rPr>
                <w:rFonts w:cs="B Nazanin"/>
                <w:i/>
                <w:sz w:val="16"/>
                <w:szCs w:val="20"/>
                <w:lang w:bidi="fa-IR"/>
              </w:rPr>
            </w:pPr>
          </w:p>
          <w:p w:rsidR="00AA6923" w:rsidRPr="0021704A" w:rsidRDefault="00AA6923" w:rsidP="00556FC5">
            <w:pPr>
              <w:bidi/>
              <w:jc w:val="center"/>
              <w:rPr>
                <w:rFonts w:cs="B Nazanin"/>
                <w:i/>
                <w:sz w:val="16"/>
                <w:szCs w:val="20"/>
                <w:lang w:bidi="fa-IR"/>
              </w:rPr>
            </w:pPr>
            <w:r w:rsidRPr="0021704A">
              <w:rPr>
                <w:rFonts w:cs="B Nazanin"/>
                <w:i/>
                <w:sz w:val="16"/>
                <w:szCs w:val="20"/>
                <w:rtl/>
                <w:lang w:bidi="fa-IR"/>
              </w:rPr>
              <w:t>(</w:t>
            </w:r>
            <w:r w:rsidR="00556FC5">
              <w:rPr>
                <w:rFonts w:cs="B Nazanin" w:hint="cs"/>
                <w:i/>
                <w:sz w:val="16"/>
                <w:szCs w:val="20"/>
                <w:rtl/>
                <w:lang w:bidi="fa-IR"/>
              </w:rPr>
              <w:t>35/2</w:t>
            </w:r>
            <w:r w:rsidRPr="0021704A">
              <w:rPr>
                <w:rFonts w:cs="B Nazanin"/>
                <w:i/>
                <w:sz w:val="16"/>
                <w:szCs w:val="20"/>
                <w:rtl/>
                <w:lang w:bidi="fa-IR"/>
              </w:rPr>
              <w:t xml:space="preserve"> </w:t>
            </w:r>
            <w:r w:rsidR="00556FC5">
              <w:rPr>
                <w:rFonts w:ascii="Times New Roman" w:hAnsi="Times New Roman" w:cs="Times New Roman" w:hint="cs"/>
                <w:i/>
                <w:sz w:val="16"/>
                <w:szCs w:val="20"/>
                <w:rtl/>
                <w:lang w:bidi="fa-IR"/>
              </w:rPr>
              <w:t>–</w:t>
            </w:r>
            <w:r w:rsidRPr="0021704A">
              <w:rPr>
                <w:rFonts w:cs="B Nazanin"/>
                <w:i/>
                <w:sz w:val="16"/>
                <w:szCs w:val="20"/>
                <w:rtl/>
                <w:lang w:bidi="fa-IR"/>
              </w:rPr>
              <w:t xml:space="preserve"> </w:t>
            </w:r>
            <w:r w:rsidR="00556FC5">
              <w:rPr>
                <w:rFonts w:cs="B Nazanin" w:hint="cs"/>
                <w:i/>
                <w:sz w:val="16"/>
                <w:szCs w:val="20"/>
                <w:rtl/>
                <w:lang w:bidi="fa-IR"/>
              </w:rPr>
              <w:t>28/1</w:t>
            </w:r>
            <w:r w:rsidRPr="0021704A">
              <w:rPr>
                <w:rFonts w:cs="B Nazanin"/>
                <w:i/>
                <w:sz w:val="16"/>
                <w:szCs w:val="20"/>
                <w:rtl/>
                <w:lang w:bidi="fa-IR"/>
              </w:rPr>
              <w:t>)</w:t>
            </w:r>
          </w:p>
          <w:p w:rsidR="00AA6923" w:rsidRDefault="00AA6923" w:rsidP="00AA6923">
            <w:pPr>
              <w:bidi/>
              <w:jc w:val="center"/>
              <w:rPr>
                <w:rFonts w:cs="B Nazanin"/>
                <w:i/>
                <w:sz w:val="16"/>
                <w:szCs w:val="20"/>
                <w:rtl/>
                <w:lang w:bidi="fa-IR"/>
              </w:rPr>
            </w:pPr>
          </w:p>
          <w:p w:rsidR="00AA6923" w:rsidRPr="0021704A" w:rsidRDefault="00AA6923" w:rsidP="00AA6923">
            <w:pPr>
              <w:bidi/>
              <w:jc w:val="center"/>
              <w:rPr>
                <w:rFonts w:cs="B Nazanin"/>
                <w:i/>
                <w:sz w:val="16"/>
                <w:szCs w:val="20"/>
                <w:lang w:bidi="fa-IR"/>
              </w:rPr>
            </w:pPr>
          </w:p>
          <w:p w:rsidR="00AA6923" w:rsidRPr="0021704A" w:rsidRDefault="00AA6923" w:rsidP="00556FC5">
            <w:pPr>
              <w:bidi/>
              <w:jc w:val="center"/>
              <w:rPr>
                <w:rFonts w:cs="B Nazanin"/>
                <w:i/>
                <w:sz w:val="16"/>
                <w:szCs w:val="20"/>
                <w:lang w:bidi="fa-IR"/>
              </w:rPr>
            </w:pPr>
            <w:r w:rsidRPr="0021704A">
              <w:rPr>
                <w:rFonts w:cs="B Nazanin" w:hint="cs"/>
                <w:i/>
                <w:sz w:val="16"/>
                <w:szCs w:val="20"/>
                <w:rtl/>
                <w:lang w:bidi="fa-IR"/>
              </w:rPr>
              <w:t xml:space="preserve">حساسیت: </w:t>
            </w:r>
            <w:r w:rsidR="00556FC5">
              <w:rPr>
                <w:rFonts w:cs="B Nazanin" w:hint="cs"/>
                <w:i/>
                <w:sz w:val="16"/>
                <w:szCs w:val="20"/>
                <w:rtl/>
                <w:lang w:bidi="fa-IR"/>
              </w:rPr>
              <w:t>2/28</w:t>
            </w:r>
            <w:r w:rsidRPr="0021704A">
              <w:rPr>
                <w:rFonts w:cs="B Nazanin" w:hint="cs"/>
                <w:i/>
                <w:sz w:val="16"/>
                <w:szCs w:val="20"/>
                <w:rtl/>
                <w:lang w:bidi="fa-IR"/>
              </w:rPr>
              <w:t>%</w:t>
            </w:r>
          </w:p>
          <w:p w:rsidR="00AA6923" w:rsidRPr="0021704A" w:rsidRDefault="00AA6923" w:rsidP="00556FC5">
            <w:pPr>
              <w:bidi/>
              <w:jc w:val="center"/>
              <w:rPr>
                <w:rFonts w:cs="B Nazanin"/>
                <w:i/>
                <w:sz w:val="16"/>
                <w:szCs w:val="20"/>
                <w:lang w:bidi="fa-IR"/>
              </w:rPr>
            </w:pPr>
            <w:r w:rsidRPr="0021704A">
              <w:rPr>
                <w:rFonts w:cs="B Nazanin"/>
                <w:i/>
                <w:sz w:val="16"/>
                <w:szCs w:val="20"/>
                <w:rtl/>
                <w:lang w:bidi="fa-IR"/>
              </w:rPr>
              <w:t>(</w:t>
            </w:r>
            <w:r w:rsidR="00556FC5">
              <w:rPr>
                <w:rFonts w:cs="B Nazanin" w:hint="cs"/>
                <w:i/>
                <w:sz w:val="16"/>
                <w:szCs w:val="20"/>
                <w:rtl/>
                <w:lang w:bidi="fa-IR"/>
              </w:rPr>
              <w:t>5/32</w:t>
            </w:r>
            <w:r w:rsidRPr="0021704A">
              <w:rPr>
                <w:rFonts w:cs="B Nazanin"/>
                <w:i/>
                <w:sz w:val="16"/>
                <w:szCs w:val="20"/>
                <w:rtl/>
                <w:lang w:bidi="fa-IR"/>
              </w:rPr>
              <w:t xml:space="preserve">% </w:t>
            </w:r>
            <w:r w:rsidRPr="0021704A">
              <w:rPr>
                <w:rFonts w:hint="cs"/>
                <w:i/>
                <w:sz w:val="16"/>
                <w:szCs w:val="20"/>
                <w:rtl/>
                <w:lang w:bidi="fa-IR"/>
              </w:rPr>
              <w:t>–</w:t>
            </w:r>
            <w:r w:rsidRPr="0021704A">
              <w:rPr>
                <w:rFonts w:cs="B Nazanin"/>
                <w:i/>
                <w:sz w:val="16"/>
                <w:szCs w:val="20"/>
                <w:rtl/>
                <w:lang w:bidi="fa-IR"/>
              </w:rPr>
              <w:t xml:space="preserve"> </w:t>
            </w:r>
            <w:r w:rsidR="00556FC5">
              <w:rPr>
                <w:rFonts w:cs="B Nazanin" w:hint="cs"/>
                <w:i/>
                <w:sz w:val="16"/>
                <w:szCs w:val="20"/>
                <w:rtl/>
                <w:lang w:bidi="fa-IR"/>
              </w:rPr>
              <w:t>8/23</w:t>
            </w:r>
            <w:r w:rsidRPr="0021704A">
              <w:rPr>
                <w:rFonts w:cs="B Nazanin"/>
                <w:i/>
                <w:sz w:val="16"/>
                <w:szCs w:val="20"/>
                <w:rtl/>
                <w:lang w:bidi="fa-IR"/>
              </w:rPr>
              <w:t>%)</w:t>
            </w:r>
          </w:p>
          <w:p w:rsidR="00AA6923" w:rsidRPr="0021704A" w:rsidRDefault="00AA6923" w:rsidP="00AA6923">
            <w:pPr>
              <w:bidi/>
              <w:jc w:val="center"/>
              <w:rPr>
                <w:rFonts w:cs="B Nazanin"/>
                <w:i/>
                <w:sz w:val="16"/>
                <w:szCs w:val="20"/>
                <w:lang w:bidi="fa-IR"/>
              </w:rPr>
            </w:pPr>
          </w:p>
          <w:p w:rsidR="00AA6923" w:rsidRPr="0021704A" w:rsidRDefault="00AA6923" w:rsidP="00AA6923">
            <w:pPr>
              <w:bidi/>
              <w:jc w:val="center"/>
              <w:rPr>
                <w:rFonts w:cs="B Nazanin"/>
                <w:i/>
                <w:sz w:val="16"/>
                <w:szCs w:val="20"/>
                <w:lang w:bidi="fa-IR"/>
              </w:rPr>
            </w:pPr>
          </w:p>
          <w:p w:rsidR="00AA6923" w:rsidRPr="0021704A" w:rsidRDefault="00AA6923" w:rsidP="00556FC5">
            <w:pPr>
              <w:bidi/>
              <w:jc w:val="center"/>
              <w:rPr>
                <w:rFonts w:cs="B Nazanin"/>
                <w:i/>
                <w:sz w:val="16"/>
                <w:szCs w:val="20"/>
                <w:lang w:bidi="fa-IR"/>
              </w:rPr>
            </w:pPr>
            <w:r w:rsidRPr="0021704A">
              <w:rPr>
                <w:rFonts w:cs="B Nazanin" w:hint="cs"/>
                <w:i/>
                <w:sz w:val="16"/>
                <w:szCs w:val="20"/>
                <w:rtl/>
                <w:lang w:bidi="fa-IR"/>
              </w:rPr>
              <w:t xml:space="preserve">اختصاصی بودن: </w:t>
            </w:r>
            <w:r w:rsidR="00556FC5">
              <w:rPr>
                <w:rFonts w:cs="B Nazanin" w:hint="cs"/>
                <w:i/>
                <w:sz w:val="16"/>
                <w:szCs w:val="20"/>
                <w:rtl/>
                <w:lang w:bidi="fa-IR"/>
              </w:rPr>
              <w:t>9/83</w:t>
            </w:r>
            <w:r w:rsidRPr="0021704A">
              <w:rPr>
                <w:rFonts w:cs="B Nazanin" w:hint="cs"/>
                <w:i/>
                <w:sz w:val="16"/>
                <w:szCs w:val="20"/>
                <w:rtl/>
                <w:lang w:bidi="fa-IR"/>
              </w:rPr>
              <w:t>%</w:t>
            </w:r>
          </w:p>
          <w:p w:rsidR="00AA6923" w:rsidRPr="0021704A" w:rsidRDefault="00AA6923" w:rsidP="00556FC5">
            <w:pPr>
              <w:bidi/>
              <w:jc w:val="center"/>
              <w:rPr>
                <w:rFonts w:cs="B Nazanin"/>
                <w:i/>
                <w:sz w:val="16"/>
                <w:szCs w:val="20"/>
                <w:rtl/>
                <w:lang w:bidi="fa-IR"/>
              </w:rPr>
            </w:pPr>
            <w:r w:rsidRPr="0021704A">
              <w:rPr>
                <w:rFonts w:cs="B Nazanin"/>
                <w:i/>
                <w:sz w:val="16"/>
                <w:szCs w:val="20"/>
                <w:rtl/>
                <w:lang w:bidi="fa-IR"/>
              </w:rPr>
              <w:t>(</w:t>
            </w:r>
            <w:r w:rsidR="00556FC5">
              <w:rPr>
                <w:rFonts w:cs="B Nazanin" w:hint="cs"/>
                <w:i/>
                <w:sz w:val="16"/>
                <w:szCs w:val="20"/>
                <w:rtl/>
                <w:lang w:bidi="fa-IR"/>
              </w:rPr>
              <w:t>2/86</w:t>
            </w:r>
            <w:r w:rsidRPr="0021704A">
              <w:rPr>
                <w:rFonts w:cs="B Nazanin"/>
                <w:i/>
                <w:sz w:val="16"/>
                <w:szCs w:val="20"/>
                <w:rtl/>
                <w:lang w:bidi="fa-IR"/>
              </w:rPr>
              <w:t xml:space="preserve">% </w:t>
            </w:r>
            <w:r w:rsidRPr="0021704A">
              <w:rPr>
                <w:rFonts w:hint="cs"/>
                <w:i/>
                <w:sz w:val="16"/>
                <w:szCs w:val="20"/>
                <w:rtl/>
                <w:lang w:bidi="fa-IR"/>
              </w:rPr>
              <w:t>–</w:t>
            </w:r>
            <w:r w:rsidRPr="0021704A">
              <w:rPr>
                <w:rFonts w:cs="B Nazanin"/>
                <w:i/>
                <w:sz w:val="16"/>
                <w:szCs w:val="20"/>
                <w:rtl/>
                <w:lang w:bidi="fa-IR"/>
              </w:rPr>
              <w:t xml:space="preserve"> </w:t>
            </w:r>
            <w:r w:rsidR="00556FC5">
              <w:rPr>
                <w:rFonts w:cs="B Nazanin" w:hint="cs"/>
                <w:i/>
                <w:sz w:val="16"/>
                <w:szCs w:val="20"/>
                <w:rtl/>
                <w:lang w:bidi="fa-IR"/>
              </w:rPr>
              <w:t>6/81</w:t>
            </w:r>
            <w:r w:rsidRPr="0021704A">
              <w:rPr>
                <w:rFonts w:cs="B Nazanin" w:hint="cs"/>
                <w:i/>
                <w:sz w:val="16"/>
                <w:szCs w:val="20"/>
                <w:rtl/>
                <w:lang w:bidi="fa-IR"/>
              </w:rPr>
              <w:t>6</w:t>
            </w:r>
            <w:r w:rsidRPr="0021704A">
              <w:rPr>
                <w:rFonts w:cs="B Nazanin"/>
                <w:i/>
                <w:sz w:val="16"/>
                <w:szCs w:val="20"/>
                <w:rtl/>
                <w:lang w:bidi="fa-IR"/>
              </w:rPr>
              <w:t>%)</w:t>
            </w:r>
          </w:p>
        </w:tc>
        <w:tc>
          <w:tcPr>
            <w:tcW w:w="2128" w:type="dxa"/>
            <w:vMerge w:val="restart"/>
            <w:vAlign w:val="center"/>
          </w:tcPr>
          <w:p w:rsidR="00AA6923" w:rsidRPr="0021704A" w:rsidRDefault="00AA6923" w:rsidP="00AA6923">
            <w:pPr>
              <w:bidi/>
              <w:jc w:val="center"/>
              <w:rPr>
                <w:rFonts w:cs="B Nazanin"/>
                <w:i/>
                <w:sz w:val="16"/>
                <w:szCs w:val="20"/>
                <w:lang w:bidi="fa-IR"/>
              </w:rPr>
            </w:pPr>
            <w:r w:rsidRPr="0021704A">
              <w:rPr>
                <w:rFonts w:cs="B Nazanin"/>
                <w:i/>
                <w:sz w:val="16"/>
                <w:szCs w:val="20"/>
                <w:rtl/>
                <w:lang w:bidi="fa-IR"/>
              </w:rPr>
              <w:t>1</w:t>
            </w:r>
          </w:p>
          <w:p w:rsidR="00AA6923" w:rsidRPr="0021704A" w:rsidRDefault="00AA6923" w:rsidP="00556FC5">
            <w:pPr>
              <w:bidi/>
              <w:jc w:val="center"/>
              <w:rPr>
                <w:rFonts w:cs="B Nazanin"/>
                <w:i/>
                <w:sz w:val="16"/>
                <w:szCs w:val="20"/>
                <w:lang w:bidi="fa-IR"/>
              </w:rPr>
            </w:pPr>
            <w:r w:rsidRPr="0021704A">
              <w:rPr>
                <w:rFonts w:cs="B Nazanin"/>
                <w:i/>
                <w:sz w:val="16"/>
                <w:szCs w:val="20"/>
                <w:rtl/>
                <w:lang w:bidi="fa-IR"/>
              </w:rPr>
              <w:t>(</w:t>
            </w:r>
            <w:r w:rsidR="00556FC5">
              <w:rPr>
                <w:rFonts w:cs="B Nazanin" w:hint="cs"/>
                <w:i/>
                <w:sz w:val="16"/>
                <w:szCs w:val="20"/>
                <w:rtl/>
                <w:lang w:bidi="fa-IR"/>
              </w:rPr>
              <w:t>33</w:t>
            </w:r>
            <w:r w:rsidRPr="0021704A">
              <w:rPr>
                <w:rFonts w:cs="B Nazanin"/>
                <w:i/>
                <w:sz w:val="16"/>
                <w:szCs w:val="20"/>
                <w:rtl/>
                <w:lang w:bidi="fa-IR"/>
              </w:rPr>
              <w:t xml:space="preserve"> </w:t>
            </w:r>
            <w:r w:rsidRPr="0021704A">
              <w:rPr>
                <w:rFonts w:hint="cs"/>
                <w:i/>
                <w:sz w:val="16"/>
                <w:szCs w:val="20"/>
                <w:rtl/>
                <w:lang w:bidi="fa-IR"/>
              </w:rPr>
              <w:t>–</w:t>
            </w:r>
            <w:r w:rsidRPr="0021704A">
              <w:rPr>
                <w:rFonts w:cs="B Nazanin"/>
                <w:i/>
                <w:sz w:val="16"/>
                <w:szCs w:val="20"/>
                <w:rtl/>
                <w:lang w:bidi="fa-IR"/>
              </w:rPr>
              <w:t xml:space="preserve"> </w:t>
            </w:r>
            <w:r w:rsidR="00556FC5">
              <w:rPr>
                <w:rFonts w:cs="B Nazanin" w:hint="cs"/>
                <w:i/>
                <w:sz w:val="16"/>
                <w:szCs w:val="20"/>
                <w:rtl/>
                <w:lang w:bidi="fa-IR"/>
              </w:rPr>
              <w:t>24</w:t>
            </w:r>
            <w:r w:rsidRPr="0021704A">
              <w:rPr>
                <w:rFonts w:cs="B Nazanin"/>
                <w:i/>
                <w:sz w:val="16"/>
                <w:szCs w:val="20"/>
                <w:rtl/>
                <w:lang w:bidi="fa-IR"/>
              </w:rPr>
              <w:t>)</w:t>
            </w:r>
          </w:p>
          <w:p w:rsidR="00AA6923" w:rsidRPr="0021704A" w:rsidRDefault="00AA6923" w:rsidP="00AA6923">
            <w:pPr>
              <w:bidi/>
              <w:jc w:val="center"/>
              <w:rPr>
                <w:rFonts w:cs="B Nazanin"/>
                <w:i/>
                <w:sz w:val="16"/>
                <w:szCs w:val="20"/>
                <w:lang w:bidi="fa-IR"/>
              </w:rPr>
            </w:pPr>
          </w:p>
          <w:p w:rsidR="00AA6923" w:rsidRPr="0021704A" w:rsidRDefault="00AA6923" w:rsidP="00AA6923">
            <w:pPr>
              <w:bidi/>
              <w:jc w:val="center"/>
              <w:rPr>
                <w:rFonts w:cs="B Nazanin"/>
                <w:i/>
                <w:sz w:val="16"/>
                <w:szCs w:val="20"/>
                <w:lang w:bidi="fa-IR"/>
              </w:rPr>
            </w:pPr>
          </w:p>
          <w:p w:rsidR="00AA6923" w:rsidRPr="0021704A" w:rsidRDefault="00AA6923" w:rsidP="00AA6923">
            <w:pPr>
              <w:bidi/>
              <w:jc w:val="center"/>
              <w:rPr>
                <w:rFonts w:cs="B Nazanin"/>
                <w:i/>
                <w:sz w:val="16"/>
                <w:szCs w:val="20"/>
                <w:lang w:bidi="fa-IR"/>
              </w:rPr>
            </w:pPr>
            <w:r w:rsidRPr="0021704A">
              <w:rPr>
                <w:rFonts w:cs="B Nazanin"/>
                <w:i/>
                <w:sz w:val="16"/>
                <w:szCs w:val="20"/>
                <w:rtl/>
                <w:lang w:bidi="fa-IR"/>
              </w:rPr>
              <w:t>72</w:t>
            </w:r>
          </w:p>
          <w:p w:rsidR="00AA6923" w:rsidRPr="0021704A" w:rsidRDefault="00AA6923" w:rsidP="00556FC5">
            <w:pPr>
              <w:bidi/>
              <w:jc w:val="center"/>
              <w:rPr>
                <w:rFonts w:cs="B Nazanin"/>
                <w:i/>
                <w:sz w:val="16"/>
                <w:szCs w:val="20"/>
                <w:lang w:bidi="fa-IR"/>
              </w:rPr>
            </w:pPr>
            <w:r w:rsidRPr="0021704A">
              <w:rPr>
                <w:rFonts w:cs="B Nazanin"/>
                <w:i/>
                <w:sz w:val="16"/>
                <w:szCs w:val="20"/>
                <w:rtl/>
                <w:lang w:bidi="fa-IR"/>
              </w:rPr>
              <w:t>(</w:t>
            </w:r>
            <w:r w:rsidR="00556FC5">
              <w:rPr>
                <w:rFonts w:cs="B Nazanin" w:hint="cs"/>
                <w:i/>
                <w:sz w:val="16"/>
                <w:szCs w:val="20"/>
                <w:rtl/>
                <w:lang w:bidi="fa-IR"/>
              </w:rPr>
              <w:t>76</w:t>
            </w:r>
            <w:r w:rsidRPr="0021704A">
              <w:rPr>
                <w:rFonts w:cs="B Nazanin"/>
                <w:i/>
                <w:sz w:val="16"/>
                <w:szCs w:val="20"/>
                <w:rtl/>
                <w:lang w:bidi="fa-IR"/>
              </w:rPr>
              <w:t xml:space="preserve"> </w:t>
            </w:r>
            <w:r w:rsidRPr="0021704A">
              <w:rPr>
                <w:rFonts w:hint="cs"/>
                <w:i/>
                <w:sz w:val="16"/>
                <w:szCs w:val="20"/>
                <w:rtl/>
                <w:lang w:bidi="fa-IR"/>
              </w:rPr>
              <w:t>–</w:t>
            </w:r>
            <w:r w:rsidRPr="0021704A">
              <w:rPr>
                <w:rFonts w:cs="B Nazanin"/>
                <w:i/>
                <w:sz w:val="16"/>
                <w:szCs w:val="20"/>
                <w:rtl/>
                <w:lang w:bidi="fa-IR"/>
              </w:rPr>
              <w:t xml:space="preserve"> </w:t>
            </w:r>
            <w:r w:rsidR="00556FC5">
              <w:rPr>
                <w:rFonts w:cs="B Nazanin" w:hint="cs"/>
                <w:i/>
                <w:sz w:val="16"/>
                <w:szCs w:val="20"/>
                <w:rtl/>
                <w:lang w:bidi="fa-IR"/>
              </w:rPr>
              <w:t>67</w:t>
            </w:r>
            <w:r w:rsidRPr="0021704A">
              <w:rPr>
                <w:rFonts w:cs="B Nazanin"/>
                <w:i/>
                <w:sz w:val="16"/>
                <w:szCs w:val="20"/>
                <w:rtl/>
                <w:lang w:bidi="fa-IR"/>
              </w:rPr>
              <w:t>)</w:t>
            </w:r>
          </w:p>
          <w:p w:rsidR="00AA6923" w:rsidRPr="0021704A" w:rsidRDefault="00AA6923" w:rsidP="00AA6923">
            <w:pPr>
              <w:bidi/>
              <w:jc w:val="center"/>
              <w:rPr>
                <w:rFonts w:cs="B Nazanin"/>
                <w:i/>
                <w:sz w:val="16"/>
                <w:szCs w:val="20"/>
                <w:lang w:bidi="fa-IR"/>
              </w:rPr>
            </w:pPr>
          </w:p>
          <w:p w:rsidR="00AA6923" w:rsidRPr="0021704A" w:rsidRDefault="00AA6923" w:rsidP="00AA6923">
            <w:pPr>
              <w:bidi/>
              <w:jc w:val="center"/>
              <w:rPr>
                <w:rFonts w:cs="B Nazanin"/>
                <w:i/>
                <w:sz w:val="16"/>
                <w:szCs w:val="20"/>
                <w:lang w:bidi="fa-IR"/>
              </w:rPr>
            </w:pPr>
          </w:p>
          <w:p w:rsidR="00AA6923" w:rsidRPr="0021704A" w:rsidRDefault="00AA6923" w:rsidP="00AA6923">
            <w:pPr>
              <w:bidi/>
              <w:jc w:val="center"/>
              <w:rPr>
                <w:rFonts w:cs="B Nazanin"/>
                <w:i/>
                <w:sz w:val="16"/>
                <w:szCs w:val="20"/>
                <w:lang w:bidi="fa-IR"/>
              </w:rPr>
            </w:pPr>
            <w:r w:rsidRPr="0021704A">
              <w:rPr>
                <w:rFonts w:cs="B Nazanin"/>
                <w:i/>
                <w:sz w:val="16"/>
                <w:szCs w:val="20"/>
                <w:rtl/>
                <w:lang w:bidi="fa-IR"/>
              </w:rPr>
              <w:t>755</w:t>
            </w:r>
          </w:p>
          <w:p w:rsidR="00AA6923" w:rsidRPr="0021704A" w:rsidRDefault="00AA6923" w:rsidP="00556FC5">
            <w:pPr>
              <w:bidi/>
              <w:jc w:val="center"/>
              <w:rPr>
                <w:rFonts w:cs="B Nazanin"/>
                <w:i/>
                <w:sz w:val="16"/>
                <w:szCs w:val="20"/>
                <w:lang w:bidi="fa-IR"/>
              </w:rPr>
            </w:pPr>
            <w:r w:rsidRPr="0021704A">
              <w:rPr>
                <w:rFonts w:cs="B Nazanin"/>
                <w:i/>
                <w:sz w:val="16"/>
                <w:szCs w:val="20"/>
                <w:rtl/>
                <w:lang w:bidi="fa-IR"/>
              </w:rPr>
              <w:t>(</w:t>
            </w:r>
            <w:r w:rsidR="00556FC5">
              <w:rPr>
                <w:rFonts w:cs="B Nazanin" w:hint="cs"/>
                <w:i/>
                <w:sz w:val="16"/>
                <w:szCs w:val="20"/>
                <w:rtl/>
                <w:lang w:bidi="fa-IR"/>
              </w:rPr>
              <w:t>776</w:t>
            </w:r>
            <w:r w:rsidRPr="0021704A">
              <w:rPr>
                <w:rFonts w:cs="B Nazanin"/>
                <w:i/>
                <w:sz w:val="16"/>
                <w:szCs w:val="20"/>
                <w:rtl/>
                <w:lang w:bidi="fa-IR"/>
              </w:rPr>
              <w:t xml:space="preserve"> </w:t>
            </w:r>
            <w:r w:rsidRPr="0021704A">
              <w:rPr>
                <w:rFonts w:hint="cs"/>
                <w:i/>
                <w:sz w:val="16"/>
                <w:szCs w:val="20"/>
                <w:rtl/>
                <w:lang w:bidi="fa-IR"/>
              </w:rPr>
              <w:t>–</w:t>
            </w:r>
            <w:r w:rsidRPr="0021704A">
              <w:rPr>
                <w:rFonts w:cs="B Nazanin"/>
                <w:i/>
                <w:sz w:val="16"/>
                <w:szCs w:val="20"/>
                <w:rtl/>
                <w:lang w:bidi="fa-IR"/>
              </w:rPr>
              <w:t xml:space="preserve"> </w:t>
            </w:r>
            <w:r w:rsidR="00556FC5">
              <w:rPr>
                <w:rFonts w:cs="B Nazanin" w:hint="cs"/>
                <w:i/>
                <w:sz w:val="16"/>
                <w:szCs w:val="20"/>
                <w:rtl/>
                <w:lang w:bidi="fa-IR"/>
              </w:rPr>
              <w:t>734</w:t>
            </w:r>
            <w:r w:rsidRPr="0021704A">
              <w:rPr>
                <w:rFonts w:cs="B Nazanin"/>
                <w:i/>
                <w:sz w:val="16"/>
                <w:szCs w:val="20"/>
                <w:rtl/>
                <w:lang w:bidi="fa-IR"/>
              </w:rPr>
              <w:t>)</w:t>
            </w:r>
          </w:p>
          <w:p w:rsidR="00AA6923" w:rsidRPr="0021704A" w:rsidRDefault="00AA6923" w:rsidP="00AA6923">
            <w:pPr>
              <w:bidi/>
              <w:jc w:val="center"/>
              <w:rPr>
                <w:rFonts w:cs="B Nazanin"/>
                <w:i/>
                <w:sz w:val="16"/>
                <w:szCs w:val="20"/>
                <w:lang w:bidi="fa-IR"/>
              </w:rPr>
            </w:pPr>
          </w:p>
          <w:p w:rsidR="00AA6923" w:rsidRPr="0021704A" w:rsidRDefault="00AA6923" w:rsidP="00AA6923">
            <w:pPr>
              <w:bidi/>
              <w:jc w:val="center"/>
              <w:rPr>
                <w:rFonts w:cs="B Nazanin"/>
                <w:i/>
                <w:sz w:val="16"/>
                <w:szCs w:val="20"/>
                <w:lang w:bidi="fa-IR"/>
              </w:rPr>
            </w:pPr>
          </w:p>
          <w:p w:rsidR="00AA6923" w:rsidRPr="0021704A" w:rsidRDefault="00AA6923" w:rsidP="00AA6923">
            <w:pPr>
              <w:bidi/>
              <w:jc w:val="center"/>
              <w:rPr>
                <w:rFonts w:cs="B Nazanin"/>
                <w:i/>
                <w:sz w:val="16"/>
                <w:szCs w:val="20"/>
                <w:lang w:bidi="fa-IR"/>
              </w:rPr>
            </w:pPr>
          </w:p>
          <w:p w:rsidR="00AA6923" w:rsidRPr="0021704A" w:rsidRDefault="00AA6923" w:rsidP="00AA6923">
            <w:pPr>
              <w:bidi/>
              <w:jc w:val="center"/>
              <w:rPr>
                <w:rFonts w:cs="B Nazanin"/>
                <w:i/>
                <w:sz w:val="16"/>
                <w:szCs w:val="20"/>
                <w:lang w:bidi="fa-IR"/>
              </w:rPr>
            </w:pPr>
            <w:r w:rsidRPr="0021704A">
              <w:rPr>
                <w:rFonts w:cs="B Nazanin"/>
                <w:i/>
                <w:sz w:val="16"/>
                <w:szCs w:val="20"/>
                <w:rtl/>
                <w:lang w:bidi="fa-IR"/>
              </w:rPr>
              <w:t>145</w:t>
            </w:r>
          </w:p>
          <w:p w:rsidR="00AA6923" w:rsidRPr="0021704A" w:rsidRDefault="00AA6923" w:rsidP="00556FC5">
            <w:pPr>
              <w:bidi/>
              <w:jc w:val="center"/>
              <w:rPr>
                <w:rFonts w:cs="B Nazanin"/>
                <w:i/>
                <w:sz w:val="16"/>
                <w:szCs w:val="20"/>
                <w:lang w:bidi="fa-IR"/>
              </w:rPr>
            </w:pPr>
            <w:r w:rsidRPr="0021704A">
              <w:rPr>
                <w:rFonts w:cs="B Nazanin"/>
                <w:i/>
                <w:sz w:val="16"/>
                <w:szCs w:val="20"/>
                <w:rtl/>
                <w:lang w:bidi="fa-IR"/>
              </w:rPr>
              <w:t>(</w:t>
            </w:r>
            <w:r w:rsidR="00556FC5">
              <w:rPr>
                <w:rFonts w:cs="B Nazanin" w:hint="cs"/>
                <w:i/>
                <w:sz w:val="16"/>
                <w:szCs w:val="20"/>
                <w:rtl/>
                <w:lang w:bidi="fa-IR"/>
              </w:rPr>
              <w:t>166</w:t>
            </w:r>
            <w:r w:rsidRPr="0021704A">
              <w:rPr>
                <w:rFonts w:cs="B Nazanin"/>
                <w:i/>
                <w:sz w:val="16"/>
                <w:szCs w:val="20"/>
                <w:rtl/>
                <w:lang w:bidi="fa-IR"/>
              </w:rPr>
              <w:t xml:space="preserve"> </w:t>
            </w:r>
            <w:r w:rsidRPr="0021704A">
              <w:rPr>
                <w:rFonts w:hint="cs"/>
                <w:i/>
                <w:sz w:val="16"/>
                <w:szCs w:val="20"/>
                <w:rtl/>
                <w:lang w:bidi="fa-IR"/>
              </w:rPr>
              <w:t>–</w:t>
            </w:r>
            <w:r w:rsidRPr="0021704A">
              <w:rPr>
                <w:rFonts w:cs="B Nazanin"/>
                <w:i/>
                <w:sz w:val="16"/>
                <w:szCs w:val="20"/>
                <w:rtl/>
                <w:lang w:bidi="fa-IR"/>
              </w:rPr>
              <w:t xml:space="preserve"> </w:t>
            </w:r>
            <w:r w:rsidR="00556FC5">
              <w:rPr>
                <w:rFonts w:cs="B Nazanin" w:hint="cs"/>
                <w:i/>
                <w:sz w:val="16"/>
                <w:szCs w:val="20"/>
                <w:rtl/>
                <w:lang w:bidi="fa-IR"/>
              </w:rPr>
              <w:t>124</w:t>
            </w:r>
            <w:r w:rsidRPr="0021704A">
              <w:rPr>
                <w:rFonts w:cs="B Nazanin"/>
                <w:i/>
                <w:sz w:val="16"/>
                <w:szCs w:val="20"/>
                <w:rtl/>
                <w:lang w:bidi="fa-IR"/>
              </w:rPr>
              <w:t>)</w:t>
            </w:r>
          </w:p>
          <w:p w:rsidR="00AA6923" w:rsidRPr="0021704A" w:rsidRDefault="00AA6923" w:rsidP="00AA6923">
            <w:pPr>
              <w:bidi/>
              <w:jc w:val="center"/>
              <w:rPr>
                <w:rFonts w:cs="B Nazanin"/>
                <w:i/>
                <w:sz w:val="16"/>
                <w:szCs w:val="20"/>
                <w:lang w:bidi="fa-IR"/>
              </w:rPr>
            </w:pPr>
          </w:p>
          <w:p w:rsidR="00AA6923" w:rsidRPr="0021704A" w:rsidRDefault="00AA6923" w:rsidP="00AA6923">
            <w:pPr>
              <w:bidi/>
              <w:jc w:val="center"/>
              <w:rPr>
                <w:rFonts w:cs="B Nazanin"/>
                <w:i/>
                <w:sz w:val="16"/>
                <w:szCs w:val="20"/>
                <w:lang w:bidi="fa-IR"/>
              </w:rPr>
            </w:pPr>
          </w:p>
        </w:tc>
      </w:tr>
      <w:tr w:rsidR="00AA6923" w:rsidRPr="0021704A" w:rsidTr="00AA6923">
        <w:trPr>
          <w:trHeight w:val="725"/>
        </w:trPr>
        <w:tc>
          <w:tcPr>
            <w:tcW w:w="1134" w:type="dxa"/>
            <w:vAlign w:val="center"/>
          </w:tcPr>
          <w:p w:rsidR="00AA6923" w:rsidRPr="0021704A" w:rsidRDefault="00AA6923" w:rsidP="00AA6923">
            <w:pPr>
              <w:bidi/>
              <w:jc w:val="both"/>
              <w:rPr>
                <w:rFonts w:cs="B Nazanin"/>
                <w:i/>
                <w:sz w:val="16"/>
                <w:szCs w:val="20"/>
                <w:rtl/>
                <w:lang w:bidi="fa-IR"/>
              </w:rPr>
            </w:pPr>
            <w:r w:rsidRPr="0021704A">
              <w:rPr>
                <w:rFonts w:cs="B Nazanin" w:hint="cs"/>
                <w:i/>
                <w:sz w:val="16"/>
                <w:szCs w:val="20"/>
                <w:rtl/>
                <w:lang w:bidi="fa-IR"/>
              </w:rPr>
              <w:t>منفی</w:t>
            </w:r>
            <w:r>
              <w:rPr>
                <w:rFonts w:cs="B Nazanin" w:hint="cs"/>
                <w:i/>
                <w:sz w:val="16"/>
                <w:szCs w:val="20"/>
                <w:rtl/>
                <w:lang w:bidi="fa-IR"/>
              </w:rPr>
              <w:t xml:space="preserve"> کاذب</w:t>
            </w:r>
          </w:p>
        </w:tc>
        <w:tc>
          <w:tcPr>
            <w:tcW w:w="1701" w:type="dxa"/>
            <w:vAlign w:val="center"/>
          </w:tcPr>
          <w:p w:rsidR="00AA6923" w:rsidRPr="0021704A" w:rsidRDefault="00AA6923" w:rsidP="00AA6923">
            <w:pPr>
              <w:bidi/>
              <w:jc w:val="center"/>
              <w:rPr>
                <w:rFonts w:cs="B Nazanin"/>
                <w:i/>
                <w:sz w:val="16"/>
                <w:szCs w:val="20"/>
                <w:rtl/>
                <w:lang w:bidi="fa-IR"/>
              </w:rPr>
            </w:pPr>
            <w:r>
              <w:rPr>
                <w:rFonts w:cs="B Nazanin" w:hint="cs"/>
                <w:i/>
                <w:sz w:val="16"/>
                <w:szCs w:val="20"/>
                <w:rtl/>
                <w:lang w:bidi="fa-IR"/>
              </w:rPr>
              <w:t xml:space="preserve">4 مطالعه‏ی کوهورت </w:t>
            </w:r>
            <w:r w:rsidRPr="0021704A">
              <w:rPr>
                <w:rFonts w:cs="B Nazanin" w:hint="cs"/>
                <w:i/>
                <w:sz w:val="16"/>
                <w:szCs w:val="20"/>
                <w:rtl/>
                <w:lang w:bidi="fa-IR"/>
              </w:rPr>
              <w:t>(35902 حاملگی)</w:t>
            </w:r>
          </w:p>
        </w:tc>
        <w:tc>
          <w:tcPr>
            <w:tcW w:w="99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هیچکدام</w:t>
            </w:r>
          </w:p>
        </w:tc>
        <w:tc>
          <w:tcPr>
            <w:tcW w:w="846" w:type="dxa"/>
            <w:vAlign w:val="center"/>
          </w:tcPr>
          <w:p w:rsidR="00AA6923" w:rsidRPr="0021704A" w:rsidRDefault="00AA6923" w:rsidP="00AA6923">
            <w:pPr>
              <w:spacing w:after="120"/>
              <w:jc w:val="center"/>
              <w:rPr>
                <w:rFonts w:cs="B Nazanin"/>
                <w:i/>
                <w:sz w:val="16"/>
                <w:szCs w:val="20"/>
                <w:lang w:bidi="fa-IR"/>
              </w:rPr>
            </w:pPr>
            <w:r w:rsidRPr="0021704A">
              <w:rPr>
                <w:rFonts w:cs="B Nazanin" w:hint="cs"/>
                <w:i/>
                <w:sz w:val="16"/>
                <w:szCs w:val="20"/>
                <w:rtl/>
                <w:lang w:bidi="fa-IR"/>
              </w:rPr>
              <w:t>ناسازگاری جدی</w:t>
            </w:r>
            <w:r w:rsidRPr="0021704A">
              <w:rPr>
                <w:rFonts w:cs="B Nazanin" w:hint="cs"/>
                <w:i/>
                <w:sz w:val="16"/>
                <w:szCs w:val="20"/>
                <w:vertAlign w:val="superscript"/>
                <w:rtl/>
                <w:lang w:bidi="fa-IR"/>
              </w:rPr>
              <w:t>3</w:t>
            </w:r>
          </w:p>
        </w:tc>
        <w:tc>
          <w:tcPr>
            <w:tcW w:w="1007"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جدی نیست</w:t>
            </w:r>
          </w:p>
        </w:tc>
        <w:tc>
          <w:tcPr>
            <w:tcW w:w="850"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جدی نیست</w:t>
            </w:r>
            <w:r>
              <w:rPr>
                <w:rFonts w:cs="B Nazanin" w:hint="cs"/>
                <w:i/>
                <w:sz w:val="16"/>
                <w:szCs w:val="20"/>
                <w:rtl/>
                <w:lang w:bidi="fa-IR"/>
              </w:rPr>
              <w:t xml:space="preserve"> </w:t>
            </w:r>
            <w:r w:rsidRPr="0021704A">
              <w:rPr>
                <w:rFonts w:cs="B Nazanin" w:hint="cs"/>
                <w:i/>
                <w:sz w:val="16"/>
                <w:szCs w:val="20"/>
                <w:vertAlign w:val="superscript"/>
                <w:rtl/>
                <w:lang w:bidi="fa-IR"/>
              </w:rPr>
              <w:t>3</w:t>
            </w:r>
          </w:p>
        </w:tc>
        <w:tc>
          <w:tcPr>
            <w:tcW w:w="115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هیچکدام</w:t>
            </w:r>
          </w:p>
        </w:tc>
        <w:tc>
          <w:tcPr>
            <w:tcW w:w="1813" w:type="dxa"/>
            <w:vAlign w:val="center"/>
          </w:tcPr>
          <w:p w:rsidR="00AA6923" w:rsidRPr="0021704A" w:rsidRDefault="00AA6923" w:rsidP="00AA6923">
            <w:pPr>
              <w:bidi/>
              <w:jc w:val="center"/>
              <w:rPr>
                <w:rFonts w:ascii="Wingdings 2" w:eastAsia="Wingdings 2" w:hAnsi="Wingdings 2" w:cs="Wingdings 2"/>
                <w:i/>
                <w:sz w:val="16"/>
                <w:szCs w:val="20"/>
                <w:rtl/>
              </w:rPr>
            </w:pPr>
            <w:r w:rsidRPr="0021704A">
              <w:rPr>
                <w:rFonts w:ascii="Symbol" w:eastAsia="Symbol" w:hAnsi="Symbol" w:cs="Symbol"/>
                <w:i/>
                <w:sz w:val="16"/>
                <w:szCs w:val="20"/>
              </w:rPr>
              <w:t></w:t>
            </w:r>
            <w:r w:rsidRPr="0021704A">
              <w:rPr>
                <w:rFonts w:ascii="Symbol" w:eastAsia="Symbol" w:hAnsi="Symbol" w:cs="Symbol"/>
                <w:i/>
                <w:sz w:val="16"/>
                <w:szCs w:val="20"/>
              </w:rPr>
              <w:t></w:t>
            </w:r>
            <w:r w:rsidRPr="0021704A">
              <w:rPr>
                <w:rFonts w:ascii="Symbol" w:eastAsia="Symbol" w:hAnsi="Symbol" w:cs="Symbol"/>
                <w:i/>
                <w:sz w:val="16"/>
                <w:szCs w:val="20"/>
              </w:rPr>
              <w:t></w:t>
            </w:r>
            <w:r w:rsidRPr="0021704A">
              <w:rPr>
                <w:rFonts w:ascii="Wingdings 2" w:eastAsia="Wingdings 2" w:hAnsi="Wingdings 2" w:cs="Wingdings 2"/>
                <w:i/>
                <w:sz w:val="16"/>
                <w:szCs w:val="20"/>
              </w:rPr>
              <w:t></w:t>
            </w:r>
          </w:p>
          <w:p w:rsidR="00AA6923" w:rsidRPr="0021704A" w:rsidRDefault="00AA6923" w:rsidP="00AA6923">
            <w:pPr>
              <w:bidi/>
              <w:jc w:val="center"/>
              <w:rPr>
                <w:rFonts w:ascii="Symbol" w:eastAsia="Symbol" w:hAnsi="Symbol" w:cs="Symbol"/>
                <w:i/>
                <w:sz w:val="16"/>
                <w:szCs w:val="20"/>
              </w:rPr>
            </w:pPr>
            <w:r w:rsidRPr="0021704A">
              <w:rPr>
                <w:rFonts w:cs="B Nazanin" w:hint="cs"/>
                <w:i/>
                <w:sz w:val="16"/>
                <w:szCs w:val="20"/>
                <w:rtl/>
                <w:lang w:bidi="fa-IR"/>
              </w:rPr>
              <w:t>متوسط</w:t>
            </w:r>
          </w:p>
        </w:tc>
        <w:tc>
          <w:tcPr>
            <w:tcW w:w="1701" w:type="dxa"/>
            <w:vMerge/>
            <w:vAlign w:val="center"/>
          </w:tcPr>
          <w:p w:rsidR="00AA6923" w:rsidRPr="0021704A" w:rsidRDefault="00AA6923" w:rsidP="00AA6923">
            <w:pPr>
              <w:bidi/>
              <w:jc w:val="center"/>
              <w:rPr>
                <w:rFonts w:cs="B Nazanin"/>
                <w:i/>
                <w:sz w:val="16"/>
                <w:szCs w:val="20"/>
                <w:lang w:bidi="fa-IR"/>
              </w:rPr>
            </w:pPr>
          </w:p>
        </w:tc>
        <w:tc>
          <w:tcPr>
            <w:tcW w:w="2128" w:type="dxa"/>
            <w:vMerge/>
            <w:vAlign w:val="center"/>
          </w:tcPr>
          <w:p w:rsidR="00AA6923" w:rsidRPr="0021704A" w:rsidRDefault="00AA6923" w:rsidP="00AA6923">
            <w:pPr>
              <w:bidi/>
              <w:jc w:val="center"/>
              <w:rPr>
                <w:rFonts w:cs="B Nazanin"/>
                <w:i/>
                <w:sz w:val="16"/>
                <w:szCs w:val="20"/>
                <w:lang w:bidi="fa-IR"/>
              </w:rPr>
            </w:pPr>
          </w:p>
        </w:tc>
      </w:tr>
      <w:tr w:rsidR="00AA6923" w:rsidRPr="0021704A" w:rsidTr="00AA6923">
        <w:trPr>
          <w:trHeight w:val="692"/>
        </w:trPr>
        <w:tc>
          <w:tcPr>
            <w:tcW w:w="1134" w:type="dxa"/>
            <w:vAlign w:val="center"/>
          </w:tcPr>
          <w:p w:rsidR="00AA6923" w:rsidRPr="0021704A" w:rsidRDefault="00AA6923" w:rsidP="00556FC5">
            <w:pPr>
              <w:bidi/>
              <w:jc w:val="both"/>
              <w:rPr>
                <w:rFonts w:cs="B Nazanin"/>
                <w:i/>
                <w:sz w:val="16"/>
                <w:szCs w:val="20"/>
                <w:rtl/>
                <w:lang w:bidi="fa-IR"/>
              </w:rPr>
            </w:pPr>
            <w:r w:rsidRPr="0021704A">
              <w:rPr>
                <w:rFonts w:cs="B Nazanin" w:hint="cs"/>
                <w:i/>
                <w:sz w:val="16"/>
                <w:szCs w:val="20"/>
                <w:rtl/>
                <w:lang w:bidi="fa-IR"/>
              </w:rPr>
              <w:t>مثبت</w:t>
            </w:r>
            <w:r>
              <w:rPr>
                <w:rFonts w:cs="B Nazanin" w:hint="cs"/>
                <w:i/>
                <w:sz w:val="16"/>
                <w:szCs w:val="20"/>
                <w:rtl/>
                <w:lang w:bidi="fa-IR"/>
              </w:rPr>
              <w:t xml:space="preserve"> </w:t>
            </w:r>
            <w:r w:rsidR="00556FC5">
              <w:rPr>
                <w:rFonts w:cs="B Nazanin" w:hint="cs"/>
                <w:i/>
                <w:sz w:val="16"/>
                <w:szCs w:val="20"/>
                <w:rtl/>
                <w:lang w:bidi="fa-IR"/>
              </w:rPr>
              <w:t>واقعی</w:t>
            </w:r>
          </w:p>
        </w:tc>
        <w:tc>
          <w:tcPr>
            <w:tcW w:w="1701" w:type="dxa"/>
            <w:vAlign w:val="center"/>
          </w:tcPr>
          <w:p w:rsidR="00AA6923" w:rsidRPr="0021704A" w:rsidRDefault="00AA6923" w:rsidP="00AA6923">
            <w:pPr>
              <w:bidi/>
              <w:jc w:val="center"/>
              <w:rPr>
                <w:rFonts w:cs="B Nazanin"/>
                <w:i/>
                <w:sz w:val="16"/>
                <w:szCs w:val="20"/>
                <w:rtl/>
                <w:lang w:bidi="fa-IR"/>
              </w:rPr>
            </w:pPr>
            <w:r>
              <w:rPr>
                <w:rFonts w:cs="B Nazanin" w:hint="cs"/>
                <w:i/>
                <w:sz w:val="16"/>
                <w:szCs w:val="20"/>
                <w:rtl/>
                <w:lang w:bidi="fa-IR"/>
              </w:rPr>
              <w:t>4 مطالعه‏ی کوهورت</w:t>
            </w:r>
            <w:r w:rsidRPr="0021704A">
              <w:rPr>
                <w:rFonts w:cs="B Nazanin" w:hint="cs"/>
                <w:i/>
                <w:sz w:val="16"/>
                <w:szCs w:val="20"/>
                <w:rtl/>
                <w:lang w:bidi="fa-IR"/>
              </w:rPr>
              <w:t xml:space="preserve"> (35902 حاملگی)</w:t>
            </w:r>
          </w:p>
        </w:tc>
        <w:tc>
          <w:tcPr>
            <w:tcW w:w="99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هیچکدام</w:t>
            </w:r>
          </w:p>
        </w:tc>
        <w:tc>
          <w:tcPr>
            <w:tcW w:w="846" w:type="dxa"/>
            <w:vAlign w:val="center"/>
          </w:tcPr>
          <w:p w:rsidR="00AA6923" w:rsidRPr="0021704A" w:rsidRDefault="00AA6923" w:rsidP="00AA6923">
            <w:pPr>
              <w:spacing w:after="120"/>
              <w:jc w:val="center"/>
              <w:rPr>
                <w:rFonts w:cs="B Nazanin"/>
                <w:i/>
                <w:sz w:val="16"/>
                <w:szCs w:val="20"/>
                <w:lang w:bidi="fa-IR"/>
              </w:rPr>
            </w:pPr>
            <w:r w:rsidRPr="0021704A">
              <w:rPr>
                <w:rFonts w:cs="B Nazanin" w:hint="cs"/>
                <w:i/>
                <w:sz w:val="16"/>
                <w:szCs w:val="20"/>
                <w:rtl/>
                <w:lang w:bidi="fa-IR"/>
              </w:rPr>
              <w:t>ناسازگاری جدی</w:t>
            </w:r>
            <w:r w:rsidRPr="0021704A">
              <w:rPr>
                <w:rFonts w:cs="B Nazanin" w:hint="cs"/>
                <w:i/>
                <w:sz w:val="16"/>
                <w:szCs w:val="20"/>
                <w:vertAlign w:val="superscript"/>
                <w:rtl/>
                <w:lang w:bidi="fa-IR"/>
              </w:rPr>
              <w:t>3</w:t>
            </w:r>
          </w:p>
        </w:tc>
        <w:tc>
          <w:tcPr>
            <w:tcW w:w="1007"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جدی نیست</w:t>
            </w:r>
          </w:p>
        </w:tc>
        <w:tc>
          <w:tcPr>
            <w:tcW w:w="850"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جدی نیست</w:t>
            </w:r>
            <w:r>
              <w:rPr>
                <w:rFonts w:cs="B Nazanin" w:hint="cs"/>
                <w:i/>
                <w:sz w:val="16"/>
                <w:szCs w:val="20"/>
                <w:rtl/>
                <w:lang w:bidi="fa-IR"/>
              </w:rPr>
              <w:t xml:space="preserve"> </w:t>
            </w:r>
            <w:r w:rsidRPr="0021704A">
              <w:rPr>
                <w:rFonts w:cs="B Nazanin" w:hint="cs"/>
                <w:i/>
                <w:sz w:val="16"/>
                <w:szCs w:val="20"/>
                <w:vertAlign w:val="superscript"/>
                <w:rtl/>
                <w:lang w:bidi="fa-IR"/>
              </w:rPr>
              <w:t>3</w:t>
            </w:r>
          </w:p>
        </w:tc>
        <w:tc>
          <w:tcPr>
            <w:tcW w:w="115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هیچکدام</w:t>
            </w:r>
          </w:p>
        </w:tc>
        <w:tc>
          <w:tcPr>
            <w:tcW w:w="1813" w:type="dxa"/>
            <w:vAlign w:val="center"/>
          </w:tcPr>
          <w:p w:rsidR="00AA6923" w:rsidRPr="0021704A" w:rsidRDefault="00AA6923" w:rsidP="00AA6923">
            <w:pPr>
              <w:bidi/>
              <w:jc w:val="center"/>
              <w:rPr>
                <w:rFonts w:ascii="Wingdings 2" w:eastAsia="Wingdings 2" w:hAnsi="Wingdings 2" w:cs="Wingdings 2"/>
                <w:i/>
                <w:sz w:val="16"/>
                <w:szCs w:val="20"/>
                <w:rtl/>
              </w:rPr>
            </w:pPr>
            <w:r w:rsidRPr="0021704A">
              <w:rPr>
                <w:rFonts w:ascii="Symbol" w:eastAsia="Symbol" w:hAnsi="Symbol" w:cs="Symbol"/>
                <w:i/>
                <w:sz w:val="16"/>
                <w:szCs w:val="20"/>
              </w:rPr>
              <w:t></w:t>
            </w:r>
            <w:r w:rsidRPr="0021704A">
              <w:rPr>
                <w:rFonts w:ascii="Symbol" w:eastAsia="Symbol" w:hAnsi="Symbol" w:cs="Symbol"/>
                <w:i/>
                <w:sz w:val="16"/>
                <w:szCs w:val="20"/>
              </w:rPr>
              <w:t></w:t>
            </w:r>
            <w:r w:rsidRPr="0021704A">
              <w:rPr>
                <w:rFonts w:ascii="Symbol" w:eastAsia="Symbol" w:hAnsi="Symbol" w:cs="Symbol"/>
                <w:i/>
                <w:sz w:val="16"/>
                <w:szCs w:val="20"/>
              </w:rPr>
              <w:t></w:t>
            </w:r>
            <w:r w:rsidRPr="0021704A">
              <w:rPr>
                <w:rFonts w:ascii="Wingdings 2" w:eastAsia="Wingdings 2" w:hAnsi="Wingdings 2" w:cs="Wingdings 2"/>
                <w:i/>
                <w:sz w:val="16"/>
                <w:szCs w:val="20"/>
              </w:rPr>
              <w:t></w:t>
            </w:r>
          </w:p>
          <w:p w:rsidR="00AA6923" w:rsidRPr="0021704A" w:rsidRDefault="00AA6923" w:rsidP="00AA6923">
            <w:pPr>
              <w:bidi/>
              <w:jc w:val="center"/>
              <w:rPr>
                <w:rFonts w:ascii="Symbol" w:eastAsia="Symbol" w:hAnsi="Symbol" w:cs="Symbol"/>
                <w:i/>
                <w:sz w:val="16"/>
                <w:szCs w:val="20"/>
              </w:rPr>
            </w:pPr>
            <w:r w:rsidRPr="0021704A">
              <w:rPr>
                <w:rFonts w:cs="B Nazanin" w:hint="cs"/>
                <w:i/>
                <w:sz w:val="16"/>
                <w:szCs w:val="20"/>
                <w:rtl/>
                <w:lang w:bidi="fa-IR"/>
              </w:rPr>
              <w:t>متوسط</w:t>
            </w:r>
          </w:p>
        </w:tc>
        <w:tc>
          <w:tcPr>
            <w:tcW w:w="1701" w:type="dxa"/>
            <w:vMerge/>
            <w:vAlign w:val="center"/>
          </w:tcPr>
          <w:p w:rsidR="00AA6923" w:rsidRPr="0021704A" w:rsidRDefault="00AA6923" w:rsidP="00AA6923">
            <w:pPr>
              <w:bidi/>
              <w:jc w:val="center"/>
              <w:rPr>
                <w:rFonts w:cs="B Nazanin"/>
                <w:i/>
                <w:sz w:val="16"/>
                <w:szCs w:val="20"/>
                <w:lang w:bidi="fa-IR"/>
              </w:rPr>
            </w:pPr>
          </w:p>
        </w:tc>
        <w:tc>
          <w:tcPr>
            <w:tcW w:w="2128" w:type="dxa"/>
            <w:vMerge/>
            <w:vAlign w:val="center"/>
          </w:tcPr>
          <w:p w:rsidR="00AA6923" w:rsidRPr="0021704A" w:rsidRDefault="00AA6923" w:rsidP="00AA6923">
            <w:pPr>
              <w:bidi/>
              <w:jc w:val="center"/>
              <w:rPr>
                <w:rFonts w:cs="B Nazanin"/>
                <w:i/>
                <w:sz w:val="16"/>
                <w:szCs w:val="20"/>
                <w:lang w:bidi="fa-IR"/>
              </w:rPr>
            </w:pPr>
          </w:p>
        </w:tc>
      </w:tr>
      <w:tr w:rsidR="00AA6923" w:rsidRPr="0021704A" w:rsidTr="00AA6923">
        <w:trPr>
          <w:trHeight w:val="1950"/>
        </w:trPr>
        <w:tc>
          <w:tcPr>
            <w:tcW w:w="1134" w:type="dxa"/>
            <w:vAlign w:val="center"/>
          </w:tcPr>
          <w:p w:rsidR="00AA6923" w:rsidRPr="0021704A" w:rsidRDefault="00AA6923" w:rsidP="00AA6923">
            <w:pPr>
              <w:bidi/>
              <w:jc w:val="both"/>
              <w:rPr>
                <w:rFonts w:cs="B Nazanin"/>
                <w:i/>
                <w:sz w:val="16"/>
                <w:szCs w:val="20"/>
                <w:rtl/>
                <w:lang w:bidi="fa-IR"/>
              </w:rPr>
            </w:pPr>
            <w:r w:rsidRPr="0021704A">
              <w:rPr>
                <w:rFonts w:cs="B Nazanin" w:hint="cs"/>
                <w:i/>
                <w:sz w:val="16"/>
                <w:szCs w:val="20"/>
                <w:rtl/>
                <w:lang w:bidi="fa-IR"/>
              </w:rPr>
              <w:t>منفی</w:t>
            </w:r>
            <w:r>
              <w:rPr>
                <w:rFonts w:cs="B Nazanin" w:hint="cs"/>
                <w:i/>
                <w:sz w:val="16"/>
                <w:szCs w:val="20"/>
                <w:rtl/>
                <w:lang w:bidi="fa-IR"/>
              </w:rPr>
              <w:t xml:space="preserve"> کاذب</w:t>
            </w:r>
          </w:p>
        </w:tc>
        <w:tc>
          <w:tcPr>
            <w:tcW w:w="1701" w:type="dxa"/>
            <w:vAlign w:val="center"/>
          </w:tcPr>
          <w:p w:rsidR="00AA6923" w:rsidRPr="0021704A" w:rsidRDefault="00AA6923" w:rsidP="00AA6923">
            <w:pPr>
              <w:bidi/>
              <w:jc w:val="center"/>
              <w:rPr>
                <w:rFonts w:cs="B Nazanin"/>
                <w:i/>
                <w:sz w:val="16"/>
                <w:szCs w:val="20"/>
                <w:rtl/>
                <w:lang w:bidi="fa-IR"/>
              </w:rPr>
            </w:pPr>
            <w:r>
              <w:rPr>
                <w:rFonts w:cs="B Nazanin" w:hint="cs"/>
                <w:i/>
                <w:sz w:val="16"/>
                <w:szCs w:val="20"/>
                <w:rtl/>
                <w:lang w:bidi="fa-IR"/>
              </w:rPr>
              <w:t>4 مطالعه‏ی کوهورت</w:t>
            </w:r>
            <w:r w:rsidRPr="0021704A">
              <w:rPr>
                <w:rFonts w:cs="B Nazanin" w:hint="cs"/>
                <w:i/>
                <w:sz w:val="16"/>
                <w:szCs w:val="20"/>
                <w:rtl/>
                <w:lang w:bidi="fa-IR"/>
              </w:rPr>
              <w:t xml:space="preserve"> (35902 حاملگی)</w:t>
            </w:r>
          </w:p>
        </w:tc>
        <w:tc>
          <w:tcPr>
            <w:tcW w:w="99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هیچکدام</w:t>
            </w:r>
          </w:p>
        </w:tc>
        <w:tc>
          <w:tcPr>
            <w:tcW w:w="846" w:type="dxa"/>
            <w:vAlign w:val="center"/>
          </w:tcPr>
          <w:p w:rsidR="00AA6923" w:rsidRPr="0021704A" w:rsidRDefault="00AA6923" w:rsidP="00AA6923">
            <w:pPr>
              <w:spacing w:after="120"/>
              <w:jc w:val="center"/>
              <w:rPr>
                <w:rFonts w:cs="B Nazanin"/>
                <w:i/>
                <w:sz w:val="16"/>
                <w:szCs w:val="20"/>
                <w:lang w:bidi="fa-IR"/>
              </w:rPr>
            </w:pPr>
            <w:r w:rsidRPr="0021704A">
              <w:rPr>
                <w:rFonts w:cs="B Nazanin" w:hint="cs"/>
                <w:i/>
                <w:sz w:val="16"/>
                <w:szCs w:val="20"/>
                <w:rtl/>
                <w:lang w:bidi="fa-IR"/>
              </w:rPr>
              <w:t>ناسازگاری جدی</w:t>
            </w:r>
            <w:r w:rsidRPr="0021704A">
              <w:rPr>
                <w:rFonts w:cs="B Nazanin" w:hint="cs"/>
                <w:i/>
                <w:sz w:val="16"/>
                <w:szCs w:val="20"/>
                <w:vertAlign w:val="superscript"/>
                <w:rtl/>
                <w:lang w:bidi="fa-IR"/>
              </w:rPr>
              <w:t>3</w:t>
            </w:r>
          </w:p>
        </w:tc>
        <w:tc>
          <w:tcPr>
            <w:tcW w:w="1007"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جدی نیست</w:t>
            </w:r>
          </w:p>
        </w:tc>
        <w:tc>
          <w:tcPr>
            <w:tcW w:w="850"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جدی نیست</w:t>
            </w:r>
            <w:r>
              <w:rPr>
                <w:rFonts w:cs="B Nazanin" w:hint="cs"/>
                <w:i/>
                <w:sz w:val="16"/>
                <w:szCs w:val="20"/>
                <w:rtl/>
                <w:lang w:bidi="fa-IR"/>
              </w:rPr>
              <w:t xml:space="preserve"> </w:t>
            </w:r>
            <w:r w:rsidRPr="0021704A">
              <w:rPr>
                <w:rFonts w:cs="B Nazanin" w:hint="cs"/>
                <w:i/>
                <w:sz w:val="16"/>
                <w:szCs w:val="20"/>
                <w:vertAlign w:val="superscript"/>
                <w:rtl/>
                <w:lang w:bidi="fa-IR"/>
              </w:rPr>
              <w:t>3</w:t>
            </w:r>
          </w:p>
        </w:tc>
        <w:tc>
          <w:tcPr>
            <w:tcW w:w="115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هیچکدام</w:t>
            </w:r>
          </w:p>
        </w:tc>
        <w:tc>
          <w:tcPr>
            <w:tcW w:w="1813" w:type="dxa"/>
            <w:vAlign w:val="center"/>
          </w:tcPr>
          <w:p w:rsidR="00AA6923" w:rsidRPr="0021704A" w:rsidRDefault="00AA6923" w:rsidP="00AA6923">
            <w:pPr>
              <w:bidi/>
              <w:jc w:val="center"/>
              <w:rPr>
                <w:rFonts w:ascii="Wingdings 2" w:eastAsia="Wingdings 2" w:hAnsi="Wingdings 2" w:cs="Wingdings 2"/>
                <w:i/>
                <w:sz w:val="16"/>
                <w:szCs w:val="20"/>
                <w:rtl/>
              </w:rPr>
            </w:pPr>
            <w:r w:rsidRPr="0021704A">
              <w:rPr>
                <w:rFonts w:ascii="Symbol" w:eastAsia="Symbol" w:hAnsi="Symbol" w:cs="Symbol"/>
                <w:i/>
                <w:sz w:val="16"/>
                <w:szCs w:val="20"/>
              </w:rPr>
              <w:t></w:t>
            </w:r>
            <w:r w:rsidRPr="0021704A">
              <w:rPr>
                <w:rFonts w:ascii="Symbol" w:eastAsia="Symbol" w:hAnsi="Symbol" w:cs="Symbol"/>
                <w:i/>
                <w:sz w:val="16"/>
                <w:szCs w:val="20"/>
              </w:rPr>
              <w:t></w:t>
            </w:r>
            <w:r w:rsidRPr="0021704A">
              <w:rPr>
                <w:rFonts w:ascii="Symbol" w:eastAsia="Symbol" w:hAnsi="Symbol" w:cs="Symbol"/>
                <w:i/>
                <w:sz w:val="16"/>
                <w:szCs w:val="20"/>
              </w:rPr>
              <w:t></w:t>
            </w:r>
            <w:r w:rsidRPr="0021704A">
              <w:rPr>
                <w:rFonts w:ascii="Wingdings 2" w:eastAsia="Wingdings 2" w:hAnsi="Wingdings 2" w:cs="Wingdings 2"/>
                <w:i/>
                <w:sz w:val="16"/>
                <w:szCs w:val="20"/>
              </w:rPr>
              <w:t></w:t>
            </w:r>
          </w:p>
          <w:p w:rsidR="00AA6923" w:rsidRPr="0021704A" w:rsidRDefault="00AA6923" w:rsidP="00AA6923">
            <w:pPr>
              <w:bidi/>
              <w:jc w:val="center"/>
              <w:rPr>
                <w:rFonts w:ascii="Symbol" w:eastAsia="Symbol" w:hAnsi="Symbol" w:cs="Symbol"/>
                <w:i/>
                <w:sz w:val="16"/>
                <w:szCs w:val="20"/>
              </w:rPr>
            </w:pPr>
            <w:r w:rsidRPr="0021704A">
              <w:rPr>
                <w:rFonts w:cs="B Nazanin" w:hint="cs"/>
                <w:i/>
                <w:sz w:val="16"/>
                <w:szCs w:val="20"/>
                <w:rtl/>
                <w:lang w:bidi="fa-IR"/>
              </w:rPr>
              <w:t>متوسط</w:t>
            </w:r>
          </w:p>
        </w:tc>
        <w:tc>
          <w:tcPr>
            <w:tcW w:w="1701" w:type="dxa"/>
            <w:vMerge/>
            <w:vAlign w:val="center"/>
          </w:tcPr>
          <w:p w:rsidR="00AA6923" w:rsidRPr="0021704A" w:rsidRDefault="00AA6923" w:rsidP="00AA6923">
            <w:pPr>
              <w:bidi/>
              <w:jc w:val="center"/>
              <w:rPr>
                <w:rFonts w:cs="B Nazanin"/>
                <w:i/>
                <w:sz w:val="16"/>
                <w:szCs w:val="20"/>
                <w:lang w:bidi="fa-IR"/>
              </w:rPr>
            </w:pPr>
          </w:p>
        </w:tc>
        <w:tc>
          <w:tcPr>
            <w:tcW w:w="2128" w:type="dxa"/>
            <w:vMerge/>
            <w:vAlign w:val="center"/>
          </w:tcPr>
          <w:p w:rsidR="00AA6923" w:rsidRPr="0021704A" w:rsidRDefault="00AA6923" w:rsidP="00AA6923">
            <w:pPr>
              <w:bidi/>
              <w:jc w:val="center"/>
              <w:rPr>
                <w:rFonts w:cs="B Nazanin"/>
                <w:i/>
                <w:sz w:val="16"/>
                <w:szCs w:val="20"/>
                <w:lang w:bidi="fa-IR"/>
              </w:rPr>
            </w:pPr>
          </w:p>
        </w:tc>
      </w:tr>
      <w:tr w:rsidR="00AA6923" w:rsidRPr="0021704A" w:rsidTr="00AA6923">
        <w:tc>
          <w:tcPr>
            <w:tcW w:w="1134" w:type="dxa"/>
            <w:vAlign w:val="center"/>
          </w:tcPr>
          <w:p w:rsidR="00AA6923" w:rsidRPr="0021704A" w:rsidRDefault="00397A43" w:rsidP="00AA6923">
            <w:pPr>
              <w:bidi/>
              <w:jc w:val="both"/>
              <w:rPr>
                <w:rFonts w:cs="B Nazanin"/>
                <w:i/>
                <w:sz w:val="16"/>
                <w:szCs w:val="20"/>
                <w:rtl/>
                <w:lang w:bidi="fa-IR"/>
              </w:rPr>
            </w:pPr>
            <w:r>
              <w:rPr>
                <w:rFonts w:cs="B Nazanin" w:hint="cs"/>
                <w:i/>
                <w:sz w:val="16"/>
                <w:szCs w:val="20"/>
                <w:rtl/>
                <w:lang w:bidi="fa-IR"/>
              </w:rPr>
              <w:t>عوارض</w:t>
            </w:r>
          </w:p>
        </w:tc>
        <w:tc>
          <w:tcPr>
            <w:tcW w:w="1701"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گزارش نشده</w:t>
            </w:r>
          </w:p>
        </w:tc>
        <w:tc>
          <w:tcPr>
            <w:tcW w:w="99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846"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1007"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850"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115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181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1701"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2128"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r>
      <w:tr w:rsidR="00AA6923" w:rsidRPr="0021704A" w:rsidTr="00AA6923">
        <w:tc>
          <w:tcPr>
            <w:tcW w:w="1134" w:type="dxa"/>
            <w:vAlign w:val="center"/>
          </w:tcPr>
          <w:p w:rsidR="00AA6923" w:rsidRPr="0021704A" w:rsidRDefault="00AA6923" w:rsidP="00AA6923">
            <w:pPr>
              <w:bidi/>
              <w:jc w:val="both"/>
              <w:rPr>
                <w:rFonts w:cs="B Nazanin"/>
                <w:i/>
                <w:sz w:val="16"/>
                <w:szCs w:val="20"/>
                <w:rtl/>
                <w:lang w:bidi="fa-IR"/>
              </w:rPr>
            </w:pPr>
            <w:r w:rsidRPr="0021704A">
              <w:rPr>
                <w:rFonts w:cs="B Nazanin" w:hint="cs"/>
                <w:i/>
                <w:sz w:val="16"/>
                <w:szCs w:val="20"/>
                <w:rtl/>
                <w:lang w:bidi="fa-IR"/>
              </w:rPr>
              <w:t>هزینه‏ها</w:t>
            </w:r>
          </w:p>
        </w:tc>
        <w:tc>
          <w:tcPr>
            <w:tcW w:w="1701"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گزارش نشده</w:t>
            </w:r>
          </w:p>
        </w:tc>
        <w:tc>
          <w:tcPr>
            <w:tcW w:w="99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846"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1007"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850"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115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1813"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1701"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c>
          <w:tcPr>
            <w:tcW w:w="2128" w:type="dxa"/>
            <w:vAlign w:val="center"/>
          </w:tcPr>
          <w:p w:rsidR="00AA6923" w:rsidRPr="0021704A" w:rsidRDefault="00AA6923" w:rsidP="00AA6923">
            <w:pPr>
              <w:bidi/>
              <w:jc w:val="center"/>
              <w:rPr>
                <w:rFonts w:cs="B Nazanin"/>
                <w:i/>
                <w:sz w:val="16"/>
                <w:szCs w:val="20"/>
                <w:rtl/>
                <w:lang w:bidi="fa-IR"/>
              </w:rPr>
            </w:pPr>
            <w:r w:rsidRPr="0021704A">
              <w:rPr>
                <w:rFonts w:cs="B Nazanin" w:hint="cs"/>
                <w:i/>
                <w:sz w:val="16"/>
                <w:szCs w:val="20"/>
                <w:rtl/>
                <w:lang w:bidi="fa-IR"/>
              </w:rPr>
              <w:t>-</w:t>
            </w:r>
          </w:p>
        </w:tc>
      </w:tr>
    </w:tbl>
    <w:p w:rsidR="00725A56" w:rsidRDefault="00725A56" w:rsidP="0021704A">
      <w:pPr>
        <w:bidi/>
        <w:spacing w:line="200" w:lineRule="exact"/>
        <w:rPr>
          <w:sz w:val="20"/>
          <w:szCs w:val="20"/>
        </w:rPr>
      </w:pPr>
    </w:p>
    <w:p w:rsidR="00725A56" w:rsidRDefault="00725A56">
      <w:pPr>
        <w:spacing w:line="200" w:lineRule="exact"/>
        <w:rPr>
          <w:sz w:val="20"/>
          <w:szCs w:val="20"/>
        </w:rPr>
      </w:pPr>
    </w:p>
    <w:p w:rsidR="0021704A" w:rsidRPr="0021704A" w:rsidRDefault="0021704A" w:rsidP="000D6EB5">
      <w:pPr>
        <w:numPr>
          <w:ilvl w:val="0"/>
          <w:numId w:val="11"/>
        </w:numPr>
        <w:bidi/>
        <w:spacing w:after="200"/>
        <w:jc w:val="both"/>
        <w:rPr>
          <w:rFonts w:eastAsia="Calibri" w:cs="B Nazanin"/>
          <w:i/>
          <w:sz w:val="16"/>
          <w:szCs w:val="20"/>
          <w:lang w:bidi="fa-IR"/>
        </w:rPr>
      </w:pPr>
      <w:r w:rsidRPr="0021704A">
        <w:rPr>
          <w:rFonts w:eastAsia="Calibri" w:cs="B Nazanin" w:hint="cs"/>
          <w:i/>
          <w:sz w:val="16"/>
          <w:szCs w:val="20"/>
          <w:rtl/>
          <w:lang w:bidi="fa-IR"/>
        </w:rPr>
        <w:t xml:space="preserve">داده‏ها از </w:t>
      </w:r>
      <w:r w:rsidRPr="00556FC5">
        <w:rPr>
          <w:rFonts w:eastAsia="Calibri" w:cs="B Nazanin"/>
          <w:iCs/>
          <w:sz w:val="16"/>
          <w:szCs w:val="20"/>
          <w:lang w:bidi="fa-IR"/>
        </w:rPr>
        <w:t>Wendland</w:t>
      </w:r>
      <w:r>
        <w:rPr>
          <w:rFonts w:eastAsia="Calibri" w:cs="B Nazanin" w:hint="cs"/>
          <w:i/>
          <w:sz w:val="16"/>
          <w:szCs w:val="20"/>
          <w:rtl/>
          <w:lang w:bidi="fa-IR"/>
        </w:rPr>
        <w:t xml:space="preserve"> </w:t>
      </w:r>
      <w:r w:rsidRPr="0021704A">
        <w:rPr>
          <w:rFonts w:eastAsia="Calibri" w:cs="B Nazanin" w:hint="cs"/>
          <w:i/>
          <w:sz w:val="16"/>
          <w:szCs w:val="20"/>
          <w:vertAlign w:val="superscript"/>
          <w:rtl/>
          <w:lang w:bidi="fa-IR"/>
        </w:rPr>
        <w:t xml:space="preserve">6 </w:t>
      </w:r>
      <w:r w:rsidRPr="0021704A">
        <w:rPr>
          <w:rFonts w:eastAsia="Calibri" w:cs="B Nazanin" w:hint="cs"/>
          <w:i/>
          <w:sz w:val="16"/>
          <w:szCs w:val="20"/>
          <w:rtl/>
          <w:lang w:bidi="fa-IR"/>
        </w:rPr>
        <w:t>خلاصه می‏شوند. برای حساسیت و اختصاصی بودن، داده‏ها دوباره با استفاده از رویکرد فراتحلیلی تحلیل می‏شوند، با نسخه‏ی 1.4 فرادیسک</w:t>
      </w:r>
      <w:r w:rsidR="00AA6923" w:rsidRPr="00AA6923">
        <w:rPr>
          <w:rFonts w:eastAsia="Calibri" w:cs="B Nazanin" w:hint="cs"/>
          <w:i/>
          <w:sz w:val="16"/>
          <w:szCs w:val="20"/>
          <w:rtl/>
          <w:lang w:bidi="fa-IR"/>
        </w:rPr>
        <w:t xml:space="preserve"> </w:t>
      </w:r>
      <w:r w:rsidR="00AA6923">
        <w:rPr>
          <w:rFonts w:eastAsia="Calibri" w:cs="B Nazanin" w:hint="cs"/>
          <w:i/>
          <w:sz w:val="16"/>
          <w:szCs w:val="20"/>
          <w:rtl/>
          <w:lang w:bidi="fa-IR"/>
        </w:rPr>
        <w:t>با استفاده از مدل تاثیر تصادفی و تصحیح پراکندگی بیش از حد،</w:t>
      </w:r>
      <w:r w:rsidRPr="0021704A">
        <w:rPr>
          <w:rFonts w:eastAsia="Calibri" w:cs="B Nazanin" w:hint="cs"/>
          <w:i/>
          <w:sz w:val="16"/>
          <w:szCs w:val="20"/>
          <w:rtl/>
          <w:lang w:bidi="fa-IR"/>
        </w:rPr>
        <w:t xml:space="preserve"> محاسبه می‏گردند.</w:t>
      </w:r>
    </w:p>
    <w:p w:rsidR="0021704A" w:rsidRPr="0021704A" w:rsidRDefault="0021704A" w:rsidP="000D6EB5">
      <w:pPr>
        <w:numPr>
          <w:ilvl w:val="0"/>
          <w:numId w:val="11"/>
        </w:numPr>
        <w:bidi/>
        <w:spacing w:after="200"/>
        <w:jc w:val="both"/>
        <w:rPr>
          <w:rFonts w:eastAsia="Calibri" w:cs="B Nazanin"/>
          <w:i/>
          <w:sz w:val="16"/>
          <w:szCs w:val="20"/>
          <w:lang w:bidi="fa-IR"/>
        </w:rPr>
      </w:pPr>
      <w:r w:rsidRPr="0021704A">
        <w:rPr>
          <w:rFonts w:eastAsia="Calibri" w:cs="B Nazanin" w:hint="cs"/>
          <w:i/>
          <w:sz w:val="16"/>
          <w:szCs w:val="20"/>
          <w:rtl/>
          <w:lang w:bidi="fa-IR"/>
        </w:rPr>
        <w:t xml:space="preserve">فرض شیوع کلی زایش </w:t>
      </w:r>
      <w:r w:rsidRPr="00556FC5">
        <w:rPr>
          <w:rFonts w:eastAsia="Calibri" w:cs="B Nazanin"/>
          <w:iCs/>
          <w:sz w:val="16"/>
          <w:szCs w:val="20"/>
          <w:lang w:bidi="fa-IR"/>
        </w:rPr>
        <w:t>LGA</w:t>
      </w:r>
      <w:r w:rsidRPr="0021704A">
        <w:rPr>
          <w:rFonts w:eastAsia="Calibri" w:cs="B Nazanin" w:hint="cs"/>
          <w:i/>
          <w:sz w:val="16"/>
          <w:szCs w:val="20"/>
          <w:rtl/>
          <w:lang w:bidi="fa-IR"/>
        </w:rPr>
        <w:t xml:space="preserve"> = 10%. نتایج مبتنی بر حساسیت و اختصاصی بودن آزمون تشخیصی</w:t>
      </w:r>
    </w:p>
    <w:p w:rsidR="00725A56" w:rsidRPr="00AA6923" w:rsidRDefault="0021704A" w:rsidP="00AA6923">
      <w:pPr>
        <w:numPr>
          <w:ilvl w:val="0"/>
          <w:numId w:val="11"/>
        </w:numPr>
        <w:bidi/>
        <w:spacing w:after="200"/>
        <w:jc w:val="both"/>
        <w:rPr>
          <w:rFonts w:eastAsia="Calibri" w:cs="B Nazanin"/>
          <w:i/>
          <w:sz w:val="16"/>
          <w:szCs w:val="20"/>
          <w:lang w:bidi="fa-IR"/>
        </w:rPr>
      </w:pPr>
      <w:r w:rsidRPr="0021704A">
        <w:rPr>
          <w:rFonts w:eastAsia="Calibri" w:cs="B Nazanin" w:hint="cs"/>
          <w:i/>
          <w:sz w:val="16"/>
          <w:szCs w:val="20"/>
          <w:rtl/>
          <w:lang w:bidi="fa-IR"/>
        </w:rPr>
        <w:t xml:space="preserve">ناهمگنی مهمی در کل مطالعات دیده شد. نتایج بهتر برای مطالعه‏ی </w:t>
      </w:r>
      <w:r w:rsidRPr="00556FC5">
        <w:rPr>
          <w:rFonts w:eastAsia="Calibri" w:cs="B Nazanin"/>
          <w:iCs/>
          <w:sz w:val="16"/>
          <w:szCs w:val="20"/>
          <w:lang w:bidi="fa-IR"/>
        </w:rPr>
        <w:t>HAPO</w:t>
      </w:r>
      <w:r w:rsidRPr="0021704A">
        <w:rPr>
          <w:rFonts w:eastAsia="Calibri" w:cs="B Nazanin" w:hint="cs"/>
          <w:i/>
          <w:sz w:val="16"/>
          <w:szCs w:val="20"/>
          <w:rtl/>
          <w:lang w:bidi="fa-IR"/>
        </w:rPr>
        <w:t xml:space="preserve"> یافت شدند، جایی که معیارهای </w:t>
      </w:r>
      <w:r w:rsidRPr="00556FC5">
        <w:rPr>
          <w:rFonts w:eastAsia="Calibri" w:cs="B Nazanin"/>
          <w:iCs/>
          <w:sz w:val="16"/>
          <w:szCs w:val="20"/>
          <w:lang w:bidi="fa-IR"/>
        </w:rPr>
        <w:t>IADPSG</w:t>
      </w:r>
      <w:r w:rsidRPr="0021704A">
        <w:rPr>
          <w:rFonts w:eastAsia="Calibri" w:cs="B Nazanin" w:hint="cs"/>
          <w:i/>
          <w:sz w:val="16"/>
          <w:szCs w:val="20"/>
          <w:rtl/>
          <w:lang w:bidi="fa-IR"/>
        </w:rPr>
        <w:t xml:space="preserve"> بروزرسانی می‏شود.</w:t>
      </w:r>
    </w:p>
    <w:p w:rsidR="00725A56" w:rsidRDefault="00725A56" w:rsidP="0021704A">
      <w:pPr>
        <w:bidi/>
        <w:spacing w:line="200" w:lineRule="exact"/>
        <w:rPr>
          <w:sz w:val="20"/>
          <w:szCs w:val="20"/>
          <w:rtl/>
        </w:rPr>
      </w:pPr>
    </w:p>
    <w:p w:rsidR="00150285" w:rsidRPr="00150285" w:rsidRDefault="00397A43" w:rsidP="00632D3D">
      <w:pPr>
        <w:bidi/>
        <w:jc w:val="both"/>
        <w:rPr>
          <w:rFonts w:eastAsia="Calibri" w:cs="B Nazanin"/>
          <w:i/>
          <w:sz w:val="20"/>
          <w:szCs w:val="24"/>
          <w:rtl/>
          <w:lang w:bidi="fa-IR"/>
        </w:rPr>
      </w:pPr>
      <w:r>
        <w:rPr>
          <w:rFonts w:eastAsia="Calibri" w:cs="B Nazanin" w:hint="cs"/>
          <w:i/>
          <w:sz w:val="20"/>
          <w:szCs w:val="24"/>
          <w:rtl/>
          <w:lang w:bidi="fa-IR"/>
        </w:rPr>
        <w:lastRenderedPageBreak/>
        <w:t>جدول 4: ویژگی‏های پیش</w:t>
      </w:r>
      <w:r w:rsidR="00632D3D">
        <w:rPr>
          <w:rFonts w:eastAsia="Calibri" w:cs="B Nazanin"/>
          <w:i/>
          <w:sz w:val="20"/>
          <w:szCs w:val="24"/>
          <w:rtl/>
          <w:lang w:bidi="fa-IR"/>
        </w:rPr>
        <w:softHyphen/>
      </w:r>
      <w:r w:rsidR="00632D3D">
        <w:rPr>
          <w:rFonts w:eastAsia="Calibri" w:cs="B Nazanin" w:hint="cs"/>
          <w:i/>
          <w:sz w:val="20"/>
          <w:szCs w:val="24"/>
          <w:rtl/>
          <w:lang w:bidi="fa-IR"/>
        </w:rPr>
        <w:t>بینی کننده</w:t>
      </w:r>
      <w:r w:rsidR="00150285" w:rsidRPr="00150285">
        <w:rPr>
          <w:rFonts w:eastAsia="Calibri" w:cs="B Nazanin" w:hint="cs"/>
          <w:i/>
          <w:sz w:val="20"/>
          <w:szCs w:val="24"/>
          <w:rtl/>
          <w:lang w:bidi="fa-IR"/>
        </w:rPr>
        <w:t xml:space="preserve"> معیارهای تشخیصی </w:t>
      </w:r>
      <w:r w:rsidR="00150285" w:rsidRPr="00632D3D">
        <w:rPr>
          <w:rFonts w:eastAsia="Calibri" w:cs="B Nazanin"/>
          <w:iCs/>
          <w:sz w:val="20"/>
          <w:szCs w:val="24"/>
          <w:lang w:bidi="fa-IR"/>
        </w:rPr>
        <w:t>WHO</w:t>
      </w:r>
      <w:r w:rsidR="00150285" w:rsidRPr="00150285">
        <w:rPr>
          <w:rFonts w:eastAsia="Calibri" w:cs="B Nazanin" w:hint="cs"/>
          <w:i/>
          <w:sz w:val="20"/>
          <w:szCs w:val="24"/>
          <w:rtl/>
          <w:lang w:bidi="fa-IR"/>
        </w:rPr>
        <w:t xml:space="preserve"> 1999 برای دیابت شیرین بارداری (</w:t>
      </w:r>
      <w:r w:rsidR="00150285" w:rsidRPr="00632D3D">
        <w:rPr>
          <w:rFonts w:eastAsia="Calibri" w:cs="B Nazanin"/>
          <w:iCs/>
          <w:sz w:val="20"/>
          <w:szCs w:val="24"/>
          <w:lang w:bidi="fa-IR"/>
        </w:rPr>
        <w:t>GDM</w:t>
      </w:r>
      <w:r w:rsidR="00150285" w:rsidRPr="00150285">
        <w:rPr>
          <w:rFonts w:eastAsia="Calibri" w:cs="B Nazanin" w:hint="cs"/>
          <w:i/>
          <w:sz w:val="20"/>
          <w:szCs w:val="24"/>
          <w:rtl/>
          <w:lang w:bidi="fa-IR"/>
        </w:rPr>
        <w:t xml:space="preserve">) در پیش‏بینی </w:t>
      </w:r>
      <w:r>
        <w:rPr>
          <w:rFonts w:eastAsia="Calibri" w:cs="B Nazanin" w:hint="cs"/>
          <w:i/>
          <w:sz w:val="20"/>
          <w:szCs w:val="24"/>
          <w:rtl/>
          <w:lang w:bidi="fa-IR"/>
        </w:rPr>
        <w:t>پره</w:t>
      </w:r>
      <w:r>
        <w:rPr>
          <w:rFonts w:eastAsia="Calibri" w:cs="B Nazanin"/>
          <w:i/>
          <w:sz w:val="20"/>
          <w:szCs w:val="24"/>
          <w:rtl/>
          <w:lang w:bidi="fa-IR"/>
        </w:rPr>
        <w:softHyphen/>
      </w:r>
      <w:r>
        <w:rPr>
          <w:rFonts w:eastAsia="Calibri" w:cs="B Nazanin" w:hint="cs"/>
          <w:i/>
          <w:sz w:val="20"/>
          <w:szCs w:val="24"/>
          <w:rtl/>
          <w:lang w:bidi="fa-IR"/>
        </w:rPr>
        <w:t>اکلامپسی</w:t>
      </w:r>
      <w:r w:rsidR="00150285" w:rsidRPr="00150285">
        <w:rPr>
          <w:rFonts w:eastAsia="Calibri" w:cs="B Nazanin" w:hint="cs"/>
          <w:i/>
          <w:sz w:val="20"/>
          <w:szCs w:val="24"/>
          <w:rtl/>
          <w:lang w:bidi="fa-IR"/>
        </w:rPr>
        <w:t xml:space="preserve"> </w:t>
      </w:r>
    </w:p>
    <w:p w:rsidR="00150285" w:rsidRPr="00150285" w:rsidRDefault="00150285" w:rsidP="00632D3D">
      <w:pPr>
        <w:bidi/>
        <w:jc w:val="both"/>
        <w:rPr>
          <w:rFonts w:eastAsia="Calibri" w:cs="B Nazanin"/>
          <w:i/>
          <w:sz w:val="20"/>
          <w:szCs w:val="24"/>
          <w:rtl/>
          <w:lang w:bidi="fa-IR"/>
        </w:rPr>
      </w:pPr>
      <w:r w:rsidRPr="00150285">
        <w:rPr>
          <w:rFonts w:eastAsia="Calibri" w:cs="B Nazanin" w:hint="cs"/>
          <w:i/>
          <w:sz w:val="20"/>
          <w:szCs w:val="24"/>
          <w:rtl/>
          <w:lang w:bidi="fa-IR"/>
        </w:rPr>
        <w:t xml:space="preserve">جمعیت/ </w:t>
      </w:r>
      <w:r w:rsidR="00632D3D">
        <w:rPr>
          <w:rFonts w:eastAsia="Calibri" w:cs="B Nazanin" w:hint="cs"/>
          <w:i/>
          <w:sz w:val="20"/>
          <w:szCs w:val="24"/>
          <w:rtl/>
          <w:lang w:bidi="fa-IR"/>
        </w:rPr>
        <w:t>جامعه</w:t>
      </w:r>
      <w:r w:rsidRPr="00150285">
        <w:rPr>
          <w:rFonts w:eastAsia="Calibri" w:cs="B Nazanin" w:hint="cs"/>
          <w:i/>
          <w:sz w:val="20"/>
          <w:szCs w:val="24"/>
          <w:rtl/>
          <w:lang w:bidi="fa-IR"/>
        </w:rPr>
        <w:t xml:space="preserve">: </w:t>
      </w:r>
      <w:r w:rsidR="00397A43" w:rsidRPr="0021704A">
        <w:rPr>
          <w:rFonts w:eastAsia="Calibri" w:cs="B Nazanin" w:hint="cs"/>
          <w:i/>
          <w:sz w:val="20"/>
          <w:szCs w:val="24"/>
          <w:rtl/>
          <w:lang w:bidi="fa-IR"/>
        </w:rPr>
        <w:t>زنان باردار</w:t>
      </w:r>
      <w:r w:rsidR="00397A43">
        <w:rPr>
          <w:rFonts w:eastAsia="Calibri" w:cs="B Nazanin"/>
          <w:i/>
          <w:sz w:val="20"/>
          <w:szCs w:val="24"/>
          <w:lang w:bidi="fa-IR"/>
        </w:rPr>
        <w:t xml:space="preserve"> </w:t>
      </w:r>
      <w:r w:rsidR="00397A43">
        <w:rPr>
          <w:rFonts w:eastAsia="Calibri" w:cs="B Nazanin" w:hint="cs"/>
          <w:i/>
          <w:sz w:val="20"/>
          <w:szCs w:val="24"/>
          <w:rtl/>
          <w:lang w:bidi="fa-IR"/>
        </w:rPr>
        <w:t xml:space="preserve">از جمعیت عمومی </w:t>
      </w:r>
      <w:r w:rsidR="00632D3D">
        <w:rPr>
          <w:rFonts w:eastAsia="Calibri" w:cs="B Nazanin" w:hint="cs"/>
          <w:i/>
          <w:sz w:val="20"/>
          <w:szCs w:val="24"/>
          <w:rtl/>
          <w:lang w:bidi="fa-IR"/>
        </w:rPr>
        <w:t>ارجاع داده</w:t>
      </w:r>
      <w:r w:rsidR="00397A43">
        <w:rPr>
          <w:rFonts w:eastAsia="Calibri" w:cs="B Nazanin" w:hint="cs"/>
          <w:i/>
          <w:sz w:val="20"/>
          <w:szCs w:val="24"/>
          <w:rtl/>
          <w:lang w:bidi="fa-IR"/>
        </w:rPr>
        <w:t xml:space="preserve"> شده برای غربالگری</w:t>
      </w:r>
      <w:r w:rsidR="00397A43" w:rsidRPr="0021704A">
        <w:rPr>
          <w:rFonts w:eastAsia="Calibri" w:cs="B Nazanin" w:hint="cs"/>
          <w:i/>
          <w:sz w:val="20"/>
          <w:szCs w:val="24"/>
          <w:rtl/>
          <w:lang w:bidi="fa-IR"/>
        </w:rPr>
        <w:t xml:space="preserve"> </w:t>
      </w:r>
      <w:r w:rsidR="00632D3D">
        <w:rPr>
          <w:rFonts w:eastAsia="Calibri" w:cs="B Nazanin" w:hint="cs"/>
          <w:i/>
          <w:sz w:val="20"/>
          <w:szCs w:val="24"/>
          <w:rtl/>
          <w:lang w:bidi="fa-IR"/>
        </w:rPr>
        <w:t>همگانی</w:t>
      </w:r>
      <w:r w:rsidR="00397A43" w:rsidRPr="0021704A">
        <w:rPr>
          <w:rFonts w:eastAsia="Calibri" w:cs="B Nazanin" w:hint="cs"/>
          <w:i/>
          <w:sz w:val="20"/>
          <w:szCs w:val="24"/>
          <w:rtl/>
          <w:lang w:bidi="fa-IR"/>
        </w:rPr>
        <w:t xml:space="preserve"> </w:t>
      </w:r>
      <w:r w:rsidR="00397A43" w:rsidRPr="0021704A">
        <w:rPr>
          <w:rFonts w:eastAsia="Calibri" w:cs="B Nazanin"/>
          <w:i/>
          <w:sz w:val="20"/>
          <w:szCs w:val="24"/>
          <w:lang w:bidi="fa-IR"/>
        </w:rPr>
        <w:t>GDM</w:t>
      </w:r>
      <w:r w:rsidR="00397A43" w:rsidRPr="0021704A">
        <w:rPr>
          <w:rFonts w:eastAsia="Calibri" w:cs="B Nazanin" w:hint="cs"/>
          <w:i/>
          <w:sz w:val="20"/>
          <w:szCs w:val="24"/>
          <w:rtl/>
          <w:lang w:bidi="fa-IR"/>
        </w:rPr>
        <w:t xml:space="preserve"> در 24- 28 هفته</w:t>
      </w:r>
    </w:p>
    <w:p w:rsidR="00150285" w:rsidRPr="00150285" w:rsidRDefault="00150285" w:rsidP="00632D3D">
      <w:pPr>
        <w:bidi/>
        <w:jc w:val="both"/>
        <w:rPr>
          <w:rFonts w:eastAsia="Calibri" w:cs="B Nazanin"/>
          <w:i/>
          <w:sz w:val="20"/>
          <w:szCs w:val="24"/>
          <w:rtl/>
          <w:lang w:bidi="fa-IR"/>
        </w:rPr>
      </w:pPr>
      <w:r w:rsidRPr="00150285">
        <w:rPr>
          <w:rFonts w:eastAsia="Calibri" w:cs="B Nazanin" w:hint="cs"/>
          <w:i/>
          <w:sz w:val="20"/>
          <w:szCs w:val="24"/>
          <w:rtl/>
          <w:lang w:bidi="fa-IR"/>
        </w:rPr>
        <w:t xml:space="preserve">تست: 75 گرم- </w:t>
      </w:r>
      <w:r w:rsidRPr="00632D3D">
        <w:rPr>
          <w:rFonts w:eastAsia="Calibri" w:cs="B Nazanin"/>
          <w:iCs/>
          <w:sz w:val="20"/>
          <w:szCs w:val="24"/>
          <w:lang w:bidi="fa-IR"/>
        </w:rPr>
        <w:t>OGTT</w:t>
      </w:r>
      <w:r w:rsidRPr="00150285">
        <w:rPr>
          <w:rFonts w:eastAsia="Calibri" w:cs="B Nazanin" w:hint="cs"/>
          <w:i/>
          <w:sz w:val="20"/>
          <w:szCs w:val="24"/>
          <w:rtl/>
          <w:lang w:bidi="fa-IR"/>
        </w:rPr>
        <w:t xml:space="preserve"> با بکارگیری </w:t>
      </w:r>
      <w:r w:rsidR="00632D3D">
        <w:rPr>
          <w:rFonts w:eastAsia="Calibri" w:cs="B Nazanin" w:hint="cs"/>
          <w:i/>
          <w:sz w:val="20"/>
          <w:szCs w:val="24"/>
          <w:rtl/>
          <w:lang w:bidi="fa-IR"/>
        </w:rPr>
        <w:t>نقاط برش</w:t>
      </w:r>
      <w:r w:rsidRPr="00150285">
        <w:rPr>
          <w:rFonts w:eastAsia="Calibri" w:cs="B Nazanin" w:hint="cs"/>
          <w:i/>
          <w:sz w:val="20"/>
          <w:szCs w:val="24"/>
          <w:rtl/>
          <w:lang w:bidi="fa-IR"/>
        </w:rPr>
        <w:t xml:space="preserve"> </w:t>
      </w:r>
      <w:r w:rsidRPr="00150285">
        <w:rPr>
          <w:rFonts w:eastAsia="Calibri" w:cs="B Nazanin"/>
          <w:i/>
          <w:sz w:val="20"/>
          <w:szCs w:val="24"/>
          <w:lang w:bidi="fa-IR"/>
        </w:rPr>
        <w:t>WHO</w:t>
      </w:r>
      <w:r w:rsidR="00632D3D">
        <w:rPr>
          <w:rFonts w:eastAsia="Calibri" w:cs="B Nazanin" w:hint="cs"/>
          <w:i/>
          <w:sz w:val="20"/>
          <w:szCs w:val="24"/>
          <w:rtl/>
          <w:lang w:bidi="fa-IR"/>
        </w:rPr>
        <w:t xml:space="preserve"> 1999</w:t>
      </w:r>
    </w:p>
    <w:p w:rsidR="00150285" w:rsidRPr="00150285" w:rsidRDefault="00632D3D" w:rsidP="00632D3D">
      <w:pPr>
        <w:bidi/>
        <w:jc w:val="both"/>
        <w:rPr>
          <w:rFonts w:eastAsia="Calibri" w:cs="B Nazanin"/>
          <w:i/>
          <w:sz w:val="20"/>
          <w:szCs w:val="24"/>
          <w:rtl/>
          <w:lang w:bidi="fa-IR"/>
        </w:rPr>
      </w:pPr>
      <w:r>
        <w:rPr>
          <w:rFonts w:eastAsia="Calibri" w:cs="B Nazanin" w:hint="cs"/>
          <w:i/>
          <w:sz w:val="20"/>
          <w:szCs w:val="24"/>
          <w:rtl/>
          <w:lang w:bidi="fa-IR"/>
        </w:rPr>
        <w:t>پیامد</w:t>
      </w:r>
      <w:r w:rsidR="00150285" w:rsidRPr="00150285">
        <w:rPr>
          <w:rFonts w:eastAsia="Calibri" w:cs="B Nazanin" w:hint="cs"/>
          <w:i/>
          <w:sz w:val="20"/>
          <w:szCs w:val="24"/>
          <w:rtl/>
          <w:lang w:bidi="fa-IR"/>
        </w:rPr>
        <w:t xml:space="preserve"> بالینی: </w:t>
      </w:r>
      <w:r>
        <w:rPr>
          <w:rFonts w:eastAsia="Calibri" w:cs="B Nazanin" w:hint="cs"/>
          <w:i/>
          <w:sz w:val="20"/>
          <w:szCs w:val="24"/>
          <w:rtl/>
          <w:lang w:bidi="fa-IR"/>
        </w:rPr>
        <w:t>بروز پره</w:t>
      </w:r>
      <w:r>
        <w:rPr>
          <w:rFonts w:eastAsia="Calibri" w:cs="B Nazanin"/>
          <w:i/>
          <w:sz w:val="20"/>
          <w:szCs w:val="24"/>
          <w:rtl/>
          <w:lang w:bidi="fa-IR"/>
        </w:rPr>
        <w:softHyphen/>
      </w:r>
      <w:r>
        <w:rPr>
          <w:rFonts w:eastAsia="Calibri" w:cs="B Nazanin" w:hint="cs"/>
          <w:i/>
          <w:sz w:val="20"/>
          <w:szCs w:val="24"/>
          <w:rtl/>
          <w:lang w:bidi="fa-IR"/>
        </w:rPr>
        <w:t>اکلامپسی در بارداری</w:t>
      </w:r>
    </w:p>
    <w:p w:rsidR="0021704A" w:rsidRDefault="0021704A">
      <w:pPr>
        <w:spacing w:line="200" w:lineRule="exact"/>
        <w:rPr>
          <w:sz w:val="20"/>
          <w:szCs w:val="20"/>
          <w:rtl/>
        </w:rPr>
      </w:pPr>
    </w:p>
    <w:p w:rsidR="0021704A" w:rsidRDefault="0021704A">
      <w:pPr>
        <w:spacing w:line="200" w:lineRule="exact"/>
        <w:rPr>
          <w:sz w:val="20"/>
          <w:szCs w:val="20"/>
          <w:rtl/>
        </w:rPr>
      </w:pPr>
    </w:p>
    <w:tbl>
      <w:tblPr>
        <w:tblStyle w:val="TableGrid7"/>
        <w:bidiVisual/>
        <w:tblW w:w="13326" w:type="dxa"/>
        <w:jc w:val="center"/>
        <w:tblLook w:val="04A0" w:firstRow="1" w:lastRow="0" w:firstColumn="1" w:lastColumn="0" w:noHBand="0" w:noVBand="1"/>
      </w:tblPr>
      <w:tblGrid>
        <w:gridCol w:w="1058"/>
        <w:gridCol w:w="1830"/>
        <w:gridCol w:w="939"/>
        <w:gridCol w:w="851"/>
        <w:gridCol w:w="992"/>
        <w:gridCol w:w="851"/>
        <w:gridCol w:w="1134"/>
        <w:gridCol w:w="1842"/>
        <w:gridCol w:w="1994"/>
        <w:gridCol w:w="1835"/>
      </w:tblGrid>
      <w:tr w:rsidR="00150285" w:rsidRPr="00150285" w:rsidTr="00150285">
        <w:trPr>
          <w:jc w:val="center"/>
        </w:trPr>
        <w:tc>
          <w:tcPr>
            <w:tcW w:w="1058" w:type="dxa"/>
            <w:vMerge w:val="restart"/>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نتیجه تست</w:t>
            </w:r>
          </w:p>
        </w:tc>
        <w:tc>
          <w:tcPr>
            <w:tcW w:w="1830" w:type="dxa"/>
            <w:vMerge w:val="restart"/>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مطالعات</w:t>
            </w:r>
          </w:p>
        </w:tc>
        <w:tc>
          <w:tcPr>
            <w:tcW w:w="4767" w:type="dxa"/>
            <w:gridSpan w:val="5"/>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 xml:space="preserve">معیارهای کیفیت </w:t>
            </w:r>
          </w:p>
        </w:tc>
        <w:tc>
          <w:tcPr>
            <w:tcW w:w="1842" w:type="dxa"/>
            <w:vMerge w:val="restart"/>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کیفیت شواهد</w:t>
            </w:r>
          </w:p>
        </w:tc>
        <w:tc>
          <w:tcPr>
            <w:tcW w:w="1994" w:type="dxa"/>
            <w:vMerge w:val="restart"/>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 xml:space="preserve">ویژگی‏های پیش‏بینی بیماری (95% </w:t>
            </w:r>
            <w:r w:rsidRPr="00150285">
              <w:rPr>
                <w:rFonts w:cs="B Nazanin"/>
                <w:i/>
                <w:sz w:val="16"/>
                <w:szCs w:val="20"/>
                <w:lang w:bidi="fa-IR"/>
              </w:rPr>
              <w:t>CI</w:t>
            </w:r>
            <w:r w:rsidRPr="00150285">
              <w:rPr>
                <w:rFonts w:cs="B Nazanin" w:hint="cs"/>
                <w:i/>
                <w:sz w:val="16"/>
                <w:szCs w:val="20"/>
                <w:rtl/>
                <w:lang w:bidi="fa-IR"/>
              </w:rPr>
              <w:t>)</w:t>
            </w:r>
          </w:p>
        </w:tc>
        <w:tc>
          <w:tcPr>
            <w:tcW w:w="1835" w:type="dxa"/>
            <w:vMerge w:val="restart"/>
            <w:vAlign w:val="center"/>
          </w:tcPr>
          <w:p w:rsidR="00150285" w:rsidRPr="00150285" w:rsidRDefault="00150285" w:rsidP="00492C30">
            <w:pPr>
              <w:bidi/>
              <w:jc w:val="center"/>
              <w:rPr>
                <w:rFonts w:cs="B Nazanin"/>
                <w:i/>
                <w:sz w:val="16"/>
                <w:szCs w:val="20"/>
                <w:rtl/>
                <w:lang w:bidi="fa-IR"/>
              </w:rPr>
            </w:pPr>
            <w:r w:rsidRPr="00150285">
              <w:rPr>
                <w:rFonts w:cs="B Nazanin" w:hint="cs"/>
                <w:i/>
                <w:sz w:val="16"/>
                <w:szCs w:val="20"/>
                <w:rtl/>
                <w:lang w:bidi="fa-IR"/>
              </w:rPr>
              <w:t xml:space="preserve">نتیجه هر 1000 آزمون </w:t>
            </w:r>
            <w:r w:rsidR="00492C30">
              <w:rPr>
                <w:rFonts w:cs="B Nazanin"/>
                <w:i/>
                <w:sz w:val="16"/>
                <w:szCs w:val="20"/>
                <w:lang w:bidi="fa-IR"/>
              </w:rPr>
              <w:t xml:space="preserve"> CI)</w:t>
            </w:r>
            <w:r w:rsidRPr="00150285">
              <w:rPr>
                <w:rFonts w:cs="B Nazanin" w:hint="cs"/>
                <w:i/>
                <w:sz w:val="16"/>
                <w:szCs w:val="20"/>
                <w:rtl/>
                <w:lang w:bidi="fa-IR"/>
              </w:rPr>
              <w:t>95%)</w:t>
            </w:r>
            <w:r w:rsidRPr="00150285">
              <w:rPr>
                <w:rFonts w:cs="B Nazanin" w:hint="cs"/>
                <w:i/>
                <w:sz w:val="16"/>
                <w:szCs w:val="20"/>
                <w:vertAlign w:val="superscript"/>
                <w:rtl/>
                <w:lang w:bidi="fa-IR"/>
              </w:rPr>
              <w:t>2</w:t>
            </w:r>
          </w:p>
        </w:tc>
      </w:tr>
      <w:tr w:rsidR="00150285" w:rsidRPr="00150285" w:rsidTr="00150285">
        <w:trPr>
          <w:jc w:val="center"/>
        </w:trPr>
        <w:tc>
          <w:tcPr>
            <w:tcW w:w="1058" w:type="dxa"/>
            <w:vMerge/>
            <w:vAlign w:val="center"/>
          </w:tcPr>
          <w:p w:rsidR="00150285" w:rsidRPr="00150285" w:rsidRDefault="00150285" w:rsidP="00150285">
            <w:pPr>
              <w:bidi/>
              <w:jc w:val="center"/>
              <w:rPr>
                <w:rFonts w:cs="B Nazanin"/>
                <w:i/>
                <w:sz w:val="16"/>
                <w:szCs w:val="20"/>
                <w:rtl/>
                <w:lang w:bidi="fa-IR"/>
              </w:rPr>
            </w:pPr>
          </w:p>
        </w:tc>
        <w:tc>
          <w:tcPr>
            <w:tcW w:w="1830" w:type="dxa"/>
            <w:vMerge/>
            <w:vAlign w:val="center"/>
          </w:tcPr>
          <w:p w:rsidR="00150285" w:rsidRPr="00150285" w:rsidRDefault="00150285" w:rsidP="00150285">
            <w:pPr>
              <w:bidi/>
              <w:jc w:val="center"/>
              <w:rPr>
                <w:rFonts w:cs="B Nazanin"/>
                <w:i/>
                <w:sz w:val="16"/>
                <w:szCs w:val="20"/>
                <w:rtl/>
                <w:lang w:bidi="fa-IR"/>
              </w:rPr>
            </w:pPr>
          </w:p>
        </w:tc>
        <w:tc>
          <w:tcPr>
            <w:tcW w:w="939"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 xml:space="preserve">ریسک تورش </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ناسازگاری</w:t>
            </w:r>
          </w:p>
        </w:tc>
        <w:tc>
          <w:tcPr>
            <w:tcW w:w="992"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غیرمستقیم</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عدم دقت</w:t>
            </w:r>
          </w:p>
        </w:tc>
        <w:tc>
          <w:tcPr>
            <w:tcW w:w="1134"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سایر</w:t>
            </w:r>
          </w:p>
        </w:tc>
        <w:tc>
          <w:tcPr>
            <w:tcW w:w="1842" w:type="dxa"/>
            <w:vMerge/>
            <w:vAlign w:val="center"/>
          </w:tcPr>
          <w:p w:rsidR="00150285" w:rsidRPr="00150285" w:rsidRDefault="00150285" w:rsidP="00150285">
            <w:pPr>
              <w:bidi/>
              <w:jc w:val="center"/>
              <w:rPr>
                <w:rFonts w:cs="B Nazanin"/>
                <w:i/>
                <w:sz w:val="16"/>
                <w:szCs w:val="20"/>
                <w:rtl/>
                <w:lang w:bidi="fa-IR"/>
              </w:rPr>
            </w:pPr>
          </w:p>
        </w:tc>
        <w:tc>
          <w:tcPr>
            <w:tcW w:w="1994" w:type="dxa"/>
            <w:vMerge/>
            <w:vAlign w:val="center"/>
          </w:tcPr>
          <w:p w:rsidR="00150285" w:rsidRPr="00150285" w:rsidRDefault="00150285" w:rsidP="00150285">
            <w:pPr>
              <w:bidi/>
              <w:jc w:val="center"/>
              <w:rPr>
                <w:rFonts w:cs="B Nazanin"/>
                <w:i/>
                <w:sz w:val="16"/>
                <w:szCs w:val="20"/>
                <w:rtl/>
                <w:lang w:bidi="fa-IR"/>
              </w:rPr>
            </w:pPr>
          </w:p>
        </w:tc>
        <w:tc>
          <w:tcPr>
            <w:tcW w:w="1835" w:type="dxa"/>
            <w:vMerge/>
            <w:vAlign w:val="center"/>
          </w:tcPr>
          <w:p w:rsidR="00150285" w:rsidRPr="00150285" w:rsidRDefault="00150285" w:rsidP="00150285">
            <w:pPr>
              <w:bidi/>
              <w:jc w:val="center"/>
              <w:rPr>
                <w:rFonts w:cs="B Nazanin"/>
                <w:i/>
                <w:sz w:val="16"/>
                <w:szCs w:val="20"/>
                <w:vertAlign w:val="superscript"/>
                <w:rtl/>
                <w:lang w:bidi="fa-IR"/>
              </w:rPr>
            </w:pPr>
          </w:p>
        </w:tc>
      </w:tr>
      <w:tr w:rsidR="00150285" w:rsidRPr="00150285" w:rsidTr="00150285">
        <w:trPr>
          <w:jc w:val="center"/>
        </w:trPr>
        <w:tc>
          <w:tcPr>
            <w:tcW w:w="1058" w:type="dxa"/>
            <w:vAlign w:val="center"/>
          </w:tcPr>
          <w:p w:rsidR="00150285" w:rsidRPr="00150285" w:rsidRDefault="00150285" w:rsidP="00132089">
            <w:pPr>
              <w:bidi/>
              <w:jc w:val="both"/>
              <w:rPr>
                <w:rFonts w:cs="B Nazanin"/>
                <w:i/>
                <w:sz w:val="16"/>
                <w:szCs w:val="20"/>
                <w:rtl/>
                <w:lang w:bidi="fa-IR"/>
              </w:rPr>
            </w:pPr>
            <w:r w:rsidRPr="00150285">
              <w:rPr>
                <w:rFonts w:cs="B Nazanin" w:hint="cs"/>
                <w:i/>
                <w:sz w:val="16"/>
                <w:szCs w:val="20"/>
                <w:rtl/>
                <w:lang w:bidi="fa-IR"/>
              </w:rPr>
              <w:t>مثبت</w:t>
            </w:r>
            <w:r w:rsidR="00397A43">
              <w:rPr>
                <w:rFonts w:cs="B Nazanin" w:hint="cs"/>
                <w:i/>
                <w:sz w:val="16"/>
                <w:szCs w:val="20"/>
                <w:rtl/>
                <w:lang w:bidi="fa-IR"/>
              </w:rPr>
              <w:t xml:space="preserve"> </w:t>
            </w:r>
            <w:r w:rsidR="00132089">
              <w:rPr>
                <w:rFonts w:cs="B Nazanin" w:hint="cs"/>
                <w:i/>
                <w:sz w:val="16"/>
                <w:szCs w:val="20"/>
                <w:rtl/>
                <w:lang w:bidi="fa-IR"/>
              </w:rPr>
              <w:t>واقعی</w:t>
            </w:r>
          </w:p>
        </w:tc>
        <w:tc>
          <w:tcPr>
            <w:tcW w:w="1830" w:type="dxa"/>
            <w:vAlign w:val="center"/>
          </w:tcPr>
          <w:p w:rsidR="00150285" w:rsidRPr="00150285" w:rsidRDefault="00150285" w:rsidP="00132089">
            <w:pPr>
              <w:bidi/>
              <w:jc w:val="center"/>
              <w:rPr>
                <w:rFonts w:cs="B Nazanin"/>
                <w:i/>
                <w:sz w:val="16"/>
                <w:szCs w:val="20"/>
                <w:rtl/>
                <w:lang w:bidi="fa-IR"/>
              </w:rPr>
            </w:pPr>
            <w:r w:rsidRPr="00150285">
              <w:rPr>
                <w:rFonts w:cs="B Nazanin" w:hint="cs"/>
                <w:i/>
                <w:sz w:val="16"/>
                <w:szCs w:val="20"/>
                <w:rtl/>
                <w:lang w:bidi="fa-IR"/>
              </w:rPr>
              <w:t xml:space="preserve">3 مطالعه‏ی </w:t>
            </w:r>
            <w:r w:rsidR="00132089">
              <w:rPr>
                <w:rFonts w:cs="B Nazanin" w:hint="cs"/>
                <w:i/>
                <w:sz w:val="16"/>
                <w:szCs w:val="20"/>
                <w:rtl/>
                <w:lang w:bidi="fa-IR"/>
              </w:rPr>
              <w:t>کوهورت</w:t>
            </w:r>
            <w:r w:rsidRPr="00150285">
              <w:rPr>
                <w:rFonts w:cs="B Nazanin" w:hint="cs"/>
                <w:i/>
                <w:sz w:val="16"/>
                <w:szCs w:val="20"/>
                <w:rtl/>
                <w:lang w:bidi="fa-IR"/>
              </w:rPr>
              <w:t xml:space="preserve"> (26677 حاملگی)</w:t>
            </w:r>
          </w:p>
        </w:tc>
        <w:tc>
          <w:tcPr>
            <w:tcW w:w="939"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هیچکدام</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جدی نیست</w:t>
            </w:r>
          </w:p>
        </w:tc>
        <w:tc>
          <w:tcPr>
            <w:tcW w:w="992"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 xml:space="preserve">جدی نیست </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جدی نیست</w:t>
            </w:r>
          </w:p>
        </w:tc>
        <w:tc>
          <w:tcPr>
            <w:tcW w:w="1134"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هیچکدام</w:t>
            </w:r>
          </w:p>
        </w:tc>
        <w:tc>
          <w:tcPr>
            <w:tcW w:w="1842" w:type="dxa"/>
            <w:vAlign w:val="center"/>
          </w:tcPr>
          <w:p w:rsidR="00150285" w:rsidRPr="00150285" w:rsidRDefault="00150285" w:rsidP="00150285">
            <w:pPr>
              <w:bidi/>
              <w:jc w:val="center"/>
              <w:rPr>
                <w:rFonts w:cs="B Nazanin"/>
                <w:i/>
                <w:sz w:val="16"/>
                <w:szCs w:val="20"/>
                <w:rtl/>
                <w:lang w:bidi="fa-IR"/>
              </w:rPr>
            </w:pPr>
            <w:r w:rsidRPr="00150285">
              <w:rPr>
                <w:rFonts w:ascii="Symbol" w:eastAsia="Symbol" w:hAnsi="Symbol" w:cs="Symbol"/>
                <w:i/>
                <w:sz w:val="16"/>
                <w:szCs w:val="20"/>
              </w:rPr>
              <w:t></w:t>
            </w:r>
            <w:r w:rsidRPr="00150285">
              <w:rPr>
                <w:rFonts w:ascii="Symbol" w:eastAsia="Symbol" w:hAnsi="Symbol" w:cs="Symbol"/>
                <w:i/>
                <w:sz w:val="16"/>
                <w:szCs w:val="20"/>
              </w:rPr>
              <w:t></w:t>
            </w:r>
            <w:r w:rsidRPr="00150285">
              <w:rPr>
                <w:rFonts w:ascii="Symbol" w:eastAsia="Symbol" w:hAnsi="Symbol" w:cs="Symbol"/>
                <w:i/>
                <w:sz w:val="16"/>
                <w:szCs w:val="20"/>
              </w:rPr>
              <w:t></w:t>
            </w:r>
            <w:r w:rsidRPr="00150285">
              <w:rPr>
                <w:rFonts w:ascii="Symbol" w:eastAsia="Symbol" w:hAnsi="Symbol" w:cs="Symbol"/>
                <w:i/>
                <w:sz w:val="16"/>
                <w:szCs w:val="20"/>
              </w:rPr>
              <w:t></w:t>
            </w:r>
          </w:p>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بالا</w:t>
            </w:r>
          </w:p>
        </w:tc>
        <w:tc>
          <w:tcPr>
            <w:tcW w:w="1994" w:type="dxa"/>
            <w:vMerge w:val="restart"/>
            <w:vAlign w:val="center"/>
          </w:tcPr>
          <w:p w:rsidR="00150285" w:rsidRPr="00150285" w:rsidRDefault="00150285" w:rsidP="00150285">
            <w:pPr>
              <w:bidi/>
              <w:jc w:val="center"/>
              <w:rPr>
                <w:rFonts w:cs="B Nazanin"/>
                <w:i/>
                <w:sz w:val="16"/>
                <w:szCs w:val="20"/>
                <w:lang w:bidi="fa-IR"/>
              </w:rPr>
            </w:pPr>
          </w:p>
          <w:p w:rsidR="00150285" w:rsidRPr="00150285" w:rsidRDefault="00132089" w:rsidP="00150285">
            <w:pPr>
              <w:bidi/>
              <w:jc w:val="center"/>
              <w:rPr>
                <w:rFonts w:cs="B Nazanin"/>
                <w:i/>
                <w:sz w:val="16"/>
                <w:szCs w:val="20"/>
                <w:lang w:bidi="fa-IR"/>
              </w:rPr>
            </w:pPr>
            <w:r>
              <w:rPr>
                <w:rFonts w:cs="B Nazanin" w:hint="cs"/>
                <w:i/>
                <w:sz w:val="16"/>
                <w:szCs w:val="20"/>
                <w:rtl/>
                <w:lang w:bidi="fa-IR"/>
              </w:rPr>
              <w:t xml:space="preserve">69/1 = </w:t>
            </w:r>
            <w:r w:rsidRPr="00132089">
              <w:rPr>
                <w:rFonts w:cs="B Nazanin"/>
                <w:iCs/>
                <w:sz w:val="16"/>
                <w:szCs w:val="20"/>
                <w:lang w:bidi="fa-IR"/>
              </w:rPr>
              <w:t>RR</w:t>
            </w:r>
          </w:p>
          <w:p w:rsidR="00150285" w:rsidRPr="00150285" w:rsidRDefault="00150285" w:rsidP="00150285">
            <w:pPr>
              <w:bidi/>
              <w:jc w:val="center"/>
              <w:rPr>
                <w:rFonts w:cs="B Nazanin"/>
                <w:i/>
                <w:sz w:val="16"/>
                <w:szCs w:val="20"/>
                <w:lang w:bidi="fa-IR"/>
              </w:rPr>
            </w:pPr>
          </w:p>
          <w:p w:rsidR="00150285" w:rsidRPr="00150285" w:rsidRDefault="00150285" w:rsidP="00132089">
            <w:pPr>
              <w:bidi/>
              <w:jc w:val="center"/>
              <w:rPr>
                <w:rFonts w:cs="B Nazanin"/>
                <w:i/>
                <w:sz w:val="16"/>
                <w:szCs w:val="20"/>
                <w:lang w:bidi="fa-IR"/>
              </w:rPr>
            </w:pPr>
            <w:r w:rsidRPr="00150285">
              <w:rPr>
                <w:rFonts w:cs="B Nazanin"/>
                <w:i/>
                <w:sz w:val="16"/>
                <w:szCs w:val="20"/>
                <w:rtl/>
                <w:lang w:bidi="fa-IR"/>
              </w:rPr>
              <w:t>(</w:t>
            </w:r>
            <w:r w:rsidR="00132089">
              <w:rPr>
                <w:rFonts w:cs="B Nazanin" w:hint="cs"/>
                <w:i/>
                <w:sz w:val="16"/>
                <w:szCs w:val="20"/>
                <w:rtl/>
                <w:lang w:bidi="fa-IR"/>
              </w:rPr>
              <w:t>18/2</w:t>
            </w:r>
            <w:r w:rsidRPr="00150285">
              <w:rPr>
                <w:rFonts w:hint="cs"/>
                <w:i/>
                <w:sz w:val="16"/>
                <w:szCs w:val="20"/>
                <w:rtl/>
                <w:lang w:bidi="fa-IR"/>
              </w:rPr>
              <w:t>–</w:t>
            </w:r>
            <w:r w:rsidRPr="00150285">
              <w:rPr>
                <w:rFonts w:cs="B Nazanin"/>
                <w:i/>
                <w:sz w:val="16"/>
                <w:szCs w:val="20"/>
                <w:rtl/>
                <w:lang w:bidi="fa-IR"/>
              </w:rPr>
              <w:t xml:space="preserve"> </w:t>
            </w:r>
            <w:r w:rsidR="00132089">
              <w:rPr>
                <w:rFonts w:cs="B Nazanin" w:hint="cs"/>
                <w:i/>
                <w:sz w:val="16"/>
                <w:szCs w:val="20"/>
                <w:rtl/>
                <w:lang w:bidi="fa-IR"/>
              </w:rPr>
              <w:t>31/1</w:t>
            </w:r>
            <w:r w:rsidRPr="00150285">
              <w:rPr>
                <w:rFonts w:cs="B Nazanin" w:hint="cs"/>
                <w:i/>
                <w:sz w:val="16"/>
                <w:szCs w:val="20"/>
                <w:rtl/>
                <w:lang w:bidi="fa-IR"/>
              </w:rPr>
              <w:t>%)</w:t>
            </w:r>
          </w:p>
          <w:p w:rsidR="00150285" w:rsidRPr="00150285" w:rsidRDefault="00150285" w:rsidP="00150285">
            <w:pPr>
              <w:bidi/>
              <w:jc w:val="center"/>
              <w:rPr>
                <w:rFonts w:cs="B Nazanin"/>
                <w:i/>
                <w:sz w:val="16"/>
                <w:szCs w:val="20"/>
                <w:lang w:bidi="fa-IR"/>
              </w:rPr>
            </w:pPr>
          </w:p>
          <w:p w:rsidR="00150285" w:rsidRPr="00150285" w:rsidRDefault="00150285" w:rsidP="00150285">
            <w:pPr>
              <w:bidi/>
              <w:jc w:val="center"/>
              <w:rPr>
                <w:rFonts w:cs="B Nazanin"/>
                <w:i/>
                <w:sz w:val="16"/>
                <w:szCs w:val="20"/>
                <w:lang w:bidi="fa-IR"/>
              </w:rPr>
            </w:pPr>
          </w:p>
          <w:p w:rsidR="00150285" w:rsidRPr="00150285" w:rsidRDefault="00150285" w:rsidP="00132089">
            <w:pPr>
              <w:bidi/>
              <w:jc w:val="center"/>
              <w:rPr>
                <w:rFonts w:cs="B Nazanin"/>
                <w:i/>
                <w:sz w:val="16"/>
                <w:szCs w:val="20"/>
                <w:lang w:bidi="fa-IR"/>
              </w:rPr>
            </w:pPr>
            <w:r w:rsidRPr="00150285">
              <w:rPr>
                <w:rFonts w:cs="B Nazanin" w:hint="cs"/>
                <w:i/>
                <w:sz w:val="16"/>
                <w:szCs w:val="20"/>
                <w:rtl/>
                <w:lang w:bidi="fa-IR"/>
              </w:rPr>
              <w:t xml:space="preserve">حساسیت: </w:t>
            </w:r>
            <w:r w:rsidR="00132089">
              <w:rPr>
                <w:rFonts w:cs="B Nazanin" w:hint="cs"/>
                <w:i/>
                <w:sz w:val="16"/>
                <w:szCs w:val="20"/>
                <w:rtl/>
                <w:lang w:bidi="fa-IR"/>
              </w:rPr>
              <w:t>4/16%</w:t>
            </w:r>
          </w:p>
          <w:p w:rsidR="00150285" w:rsidRPr="00150285" w:rsidRDefault="00150285" w:rsidP="00150285">
            <w:pPr>
              <w:bidi/>
              <w:jc w:val="center"/>
              <w:rPr>
                <w:rFonts w:cs="B Nazanin"/>
                <w:i/>
                <w:sz w:val="16"/>
                <w:szCs w:val="20"/>
                <w:lang w:bidi="fa-IR"/>
              </w:rPr>
            </w:pPr>
          </w:p>
          <w:p w:rsidR="00150285" w:rsidRPr="00150285" w:rsidRDefault="00150285" w:rsidP="00132089">
            <w:pPr>
              <w:bidi/>
              <w:jc w:val="center"/>
              <w:rPr>
                <w:rFonts w:cs="B Nazanin"/>
                <w:i/>
                <w:sz w:val="16"/>
                <w:szCs w:val="20"/>
                <w:rtl/>
                <w:lang w:bidi="fa-IR"/>
              </w:rPr>
            </w:pPr>
            <w:r w:rsidRPr="00150285">
              <w:rPr>
                <w:rFonts w:cs="B Nazanin"/>
                <w:i/>
                <w:sz w:val="16"/>
                <w:szCs w:val="20"/>
                <w:rtl/>
                <w:lang w:bidi="fa-IR"/>
              </w:rPr>
              <w:t>(</w:t>
            </w:r>
            <w:r w:rsidR="00132089">
              <w:rPr>
                <w:rFonts w:cs="B Nazanin" w:hint="cs"/>
                <w:i/>
                <w:sz w:val="16"/>
                <w:szCs w:val="20"/>
                <w:rtl/>
                <w:lang w:bidi="fa-IR"/>
              </w:rPr>
              <w:t>4/18</w:t>
            </w:r>
            <w:r w:rsidRPr="00150285">
              <w:rPr>
                <w:rFonts w:cs="B Nazanin" w:hint="cs"/>
                <w:i/>
                <w:sz w:val="16"/>
                <w:szCs w:val="20"/>
                <w:rtl/>
                <w:lang w:bidi="fa-IR"/>
              </w:rPr>
              <w:t>%-</w:t>
            </w:r>
            <w:r w:rsidR="00132089">
              <w:rPr>
                <w:rFonts w:cs="B Nazanin" w:hint="cs"/>
                <w:i/>
                <w:sz w:val="16"/>
                <w:szCs w:val="20"/>
                <w:rtl/>
                <w:lang w:bidi="fa-IR"/>
              </w:rPr>
              <w:t>3/14</w:t>
            </w:r>
            <w:r w:rsidRPr="00150285">
              <w:rPr>
                <w:rFonts w:cs="B Nazanin" w:hint="cs"/>
                <w:i/>
                <w:sz w:val="16"/>
                <w:szCs w:val="20"/>
                <w:rtl/>
                <w:lang w:bidi="fa-IR"/>
              </w:rPr>
              <w:t>%</w:t>
            </w:r>
            <w:r w:rsidR="00132089">
              <w:rPr>
                <w:rFonts w:cs="B Nazanin"/>
                <w:i/>
                <w:sz w:val="16"/>
                <w:szCs w:val="20"/>
                <w:rtl/>
                <w:lang w:bidi="fa-IR"/>
              </w:rPr>
              <w:t>)</w:t>
            </w:r>
          </w:p>
          <w:p w:rsidR="00150285" w:rsidRPr="00150285" w:rsidRDefault="00150285" w:rsidP="00132089">
            <w:pPr>
              <w:bidi/>
              <w:jc w:val="center"/>
              <w:rPr>
                <w:rFonts w:cs="B Nazanin"/>
                <w:i/>
                <w:sz w:val="16"/>
                <w:szCs w:val="20"/>
                <w:rtl/>
                <w:lang w:bidi="fa-IR"/>
              </w:rPr>
            </w:pPr>
            <w:r w:rsidRPr="00150285">
              <w:rPr>
                <w:rFonts w:cs="B Nazanin" w:hint="cs"/>
                <w:i/>
                <w:sz w:val="16"/>
                <w:szCs w:val="20"/>
                <w:rtl/>
                <w:lang w:bidi="fa-IR"/>
              </w:rPr>
              <w:t>اختصاصی بودن: 90% (</w:t>
            </w:r>
            <w:r w:rsidR="00132089">
              <w:rPr>
                <w:rFonts w:cs="B Nazanin" w:hint="cs"/>
                <w:i/>
                <w:sz w:val="16"/>
                <w:szCs w:val="20"/>
                <w:rtl/>
                <w:lang w:bidi="fa-IR"/>
              </w:rPr>
              <w:t xml:space="preserve">%1/92 </w:t>
            </w:r>
            <w:r w:rsidR="00132089">
              <w:rPr>
                <w:rFonts w:ascii="Times New Roman" w:hAnsi="Times New Roman" w:cs="Times New Roman" w:hint="cs"/>
                <w:i/>
                <w:sz w:val="16"/>
                <w:szCs w:val="20"/>
                <w:rtl/>
                <w:lang w:bidi="fa-IR"/>
              </w:rPr>
              <w:t>–</w:t>
            </w:r>
            <w:r w:rsidR="00132089">
              <w:rPr>
                <w:rFonts w:cs="B Nazanin" w:hint="cs"/>
                <w:i/>
                <w:sz w:val="16"/>
                <w:szCs w:val="20"/>
                <w:rtl/>
                <w:lang w:bidi="fa-IR"/>
              </w:rPr>
              <w:t xml:space="preserve"> 8/87%</w:t>
            </w:r>
            <w:r w:rsidRPr="00150285">
              <w:rPr>
                <w:rFonts w:cs="B Nazanin" w:hint="cs"/>
                <w:i/>
                <w:sz w:val="16"/>
                <w:szCs w:val="20"/>
                <w:rtl/>
                <w:lang w:bidi="fa-IR"/>
              </w:rPr>
              <w:t>)</w:t>
            </w:r>
          </w:p>
        </w:tc>
        <w:tc>
          <w:tcPr>
            <w:tcW w:w="1835" w:type="dxa"/>
            <w:vMerge w:val="restart"/>
            <w:vAlign w:val="center"/>
          </w:tcPr>
          <w:p w:rsidR="00150285" w:rsidRPr="00150285" w:rsidRDefault="00150285" w:rsidP="00150285">
            <w:pPr>
              <w:bidi/>
              <w:jc w:val="center"/>
              <w:rPr>
                <w:rFonts w:ascii="Cambria Math" w:hAnsi="Cambria Math" w:cs="B Nazanin"/>
                <w:sz w:val="16"/>
                <w:szCs w:val="20"/>
                <w:lang w:bidi="fa-IR"/>
                <w:oMath/>
              </w:rPr>
            </w:pPr>
            <m:oMathPara>
              <m:oMath>
                <m:r>
                  <w:rPr>
                    <w:rFonts w:ascii="Cambria Math" w:hAnsi="Cambria Math" w:cs="B Nazanin"/>
                    <w:sz w:val="16"/>
                    <w:szCs w:val="20"/>
                    <w:rtl/>
                    <w:lang w:bidi="fa-IR"/>
                  </w:rPr>
                  <m:t>7</m:t>
                </m:r>
              </m:oMath>
            </m:oMathPara>
          </w:p>
          <w:p w:rsidR="00150285" w:rsidRPr="00150285" w:rsidRDefault="00150285" w:rsidP="00150285">
            <w:pPr>
              <w:bidi/>
              <w:jc w:val="center"/>
              <w:rPr>
                <w:rFonts w:ascii="Cambria Math" w:hAnsi="Cambria Math" w:cs="B Nazanin"/>
                <w:sz w:val="16"/>
                <w:szCs w:val="20"/>
                <w:lang w:bidi="fa-IR"/>
                <w:oMath/>
              </w:rPr>
            </w:pPr>
            <m:oMathPara>
              <m:oMath>
                <m:r>
                  <w:rPr>
                    <w:rFonts w:ascii="Cambria Math" w:hAnsi="Cambria Math" w:cs="B Nazanin"/>
                    <w:sz w:val="16"/>
                    <w:szCs w:val="20"/>
                    <w:rtl/>
                    <w:lang w:bidi="fa-IR"/>
                  </w:rPr>
                  <m:t xml:space="preserve">(6 </m:t>
                </m:r>
                <m:r>
                  <w:rPr>
                    <w:rFonts w:ascii="Cambria Math" w:hAnsi="Cambria Math" w:hint="cs"/>
                    <w:sz w:val="16"/>
                    <w:szCs w:val="20"/>
                    <w:rtl/>
                    <w:lang w:bidi="fa-IR"/>
                  </w:rPr>
                  <m:t>–</m:t>
                </m:r>
                <m:r>
                  <w:rPr>
                    <w:rFonts w:ascii="Cambria Math" w:hAnsi="Cambria Math" w:cs="B Nazanin"/>
                    <w:sz w:val="16"/>
                    <w:szCs w:val="20"/>
                    <w:rtl/>
                    <w:lang w:bidi="fa-IR"/>
                  </w:rPr>
                  <m:t xml:space="preserve"> 8)</m:t>
                </m:r>
              </m:oMath>
            </m:oMathPara>
          </w:p>
          <w:p w:rsidR="00150285" w:rsidRPr="00150285" w:rsidRDefault="00150285" w:rsidP="00150285">
            <w:pPr>
              <w:bidi/>
              <w:jc w:val="center"/>
              <w:rPr>
                <w:rFonts w:ascii="Cambria Math" w:hAnsi="Cambria Math" w:cs="B Nazanin"/>
                <w:sz w:val="16"/>
                <w:szCs w:val="20"/>
                <w:lang w:bidi="fa-IR"/>
                <w:oMath/>
              </w:rPr>
            </w:pPr>
          </w:p>
          <w:p w:rsidR="00150285" w:rsidRPr="00150285" w:rsidRDefault="00150285" w:rsidP="00150285">
            <w:pPr>
              <w:bidi/>
              <w:jc w:val="center"/>
              <w:rPr>
                <w:rFonts w:ascii="Cambria Math" w:hAnsi="Cambria Math" w:cs="B Nazanin"/>
                <w:sz w:val="16"/>
                <w:szCs w:val="20"/>
                <w:lang w:bidi="fa-IR"/>
                <w:oMath/>
              </w:rPr>
            </w:pPr>
          </w:p>
          <w:p w:rsidR="00150285" w:rsidRPr="00150285" w:rsidRDefault="00150285" w:rsidP="00150285">
            <w:pPr>
              <w:bidi/>
              <w:jc w:val="center"/>
              <w:rPr>
                <w:rFonts w:ascii="Cambria Math" w:hAnsi="Cambria Math" w:cs="B Nazanin"/>
                <w:sz w:val="16"/>
                <w:szCs w:val="20"/>
                <w:lang w:bidi="fa-IR"/>
                <w:oMath/>
              </w:rPr>
            </w:pPr>
            <m:oMathPara>
              <m:oMath>
                <m:r>
                  <w:rPr>
                    <w:rFonts w:ascii="Cambria Math" w:hAnsi="Cambria Math" w:cs="B Nazanin"/>
                    <w:sz w:val="16"/>
                    <w:szCs w:val="20"/>
                    <w:rtl/>
                    <w:lang w:bidi="fa-IR"/>
                  </w:rPr>
                  <m:t>38</m:t>
                </m:r>
              </m:oMath>
            </m:oMathPara>
          </w:p>
          <w:p w:rsidR="00150285" w:rsidRPr="00150285" w:rsidRDefault="00150285" w:rsidP="00150285">
            <w:pPr>
              <w:bidi/>
              <w:jc w:val="center"/>
              <w:rPr>
                <w:rFonts w:ascii="Cambria Math" w:hAnsi="Cambria Math" w:cs="B Nazanin"/>
                <w:sz w:val="16"/>
                <w:szCs w:val="20"/>
                <w:lang w:bidi="fa-IR"/>
                <w:oMath/>
              </w:rPr>
            </w:pPr>
            <m:oMathPara>
              <m:oMath>
                <m:r>
                  <w:rPr>
                    <w:rFonts w:ascii="Cambria Math" w:hAnsi="Cambria Math" w:cs="B Nazanin"/>
                    <w:sz w:val="16"/>
                    <w:szCs w:val="20"/>
                    <w:rtl/>
                    <w:lang w:bidi="fa-IR"/>
                  </w:rPr>
                  <m:t xml:space="preserve">(37 </m:t>
                </m:r>
                <m:r>
                  <w:rPr>
                    <w:rFonts w:ascii="Cambria Math" w:hAnsi="Cambria Math" w:hint="cs"/>
                    <w:sz w:val="16"/>
                    <w:szCs w:val="20"/>
                    <w:rtl/>
                    <w:lang w:bidi="fa-IR"/>
                  </w:rPr>
                  <m:t>–</m:t>
                </m:r>
                <m:r>
                  <w:rPr>
                    <w:rFonts w:ascii="Cambria Math" w:hAnsi="Cambria Math" w:cs="B Nazanin"/>
                    <w:sz w:val="16"/>
                    <w:szCs w:val="20"/>
                    <w:rtl/>
                    <w:lang w:bidi="fa-IR"/>
                  </w:rPr>
                  <m:t xml:space="preserve"> 39)</m:t>
                </m:r>
              </m:oMath>
            </m:oMathPara>
          </w:p>
          <w:p w:rsidR="00150285" w:rsidRPr="00150285" w:rsidRDefault="00150285" w:rsidP="00150285">
            <w:pPr>
              <w:bidi/>
              <w:jc w:val="center"/>
              <w:rPr>
                <w:rFonts w:ascii="Cambria Math" w:hAnsi="Cambria Math" w:cs="B Nazanin"/>
                <w:sz w:val="16"/>
                <w:szCs w:val="20"/>
                <w:lang w:bidi="fa-IR"/>
                <w:oMath/>
              </w:rPr>
            </w:pPr>
          </w:p>
          <w:p w:rsidR="00150285" w:rsidRPr="00150285" w:rsidRDefault="00150285" w:rsidP="00150285">
            <w:pPr>
              <w:bidi/>
              <w:jc w:val="center"/>
              <w:rPr>
                <w:rFonts w:ascii="Cambria Math" w:hAnsi="Cambria Math" w:cs="B Nazanin"/>
                <w:sz w:val="16"/>
                <w:szCs w:val="20"/>
                <w:lang w:bidi="fa-IR"/>
                <w:oMath/>
              </w:rPr>
            </w:pPr>
          </w:p>
          <w:p w:rsidR="00150285" w:rsidRPr="00150285" w:rsidRDefault="00150285" w:rsidP="00150285">
            <w:pPr>
              <w:bidi/>
              <w:jc w:val="center"/>
              <w:rPr>
                <w:rFonts w:ascii="Cambria Math" w:hAnsi="Cambria Math" w:cs="B Nazanin"/>
                <w:sz w:val="16"/>
                <w:szCs w:val="20"/>
                <w:lang w:bidi="fa-IR"/>
                <w:oMath/>
              </w:rPr>
            </w:pPr>
            <m:oMathPara>
              <m:oMath>
                <m:r>
                  <w:rPr>
                    <w:rFonts w:ascii="Cambria Math" w:hAnsi="Cambria Math" w:cs="B Nazanin"/>
                    <w:sz w:val="16"/>
                    <w:szCs w:val="20"/>
                    <w:rtl/>
                    <w:lang w:bidi="fa-IR"/>
                  </w:rPr>
                  <m:t>860</m:t>
                </m:r>
              </m:oMath>
            </m:oMathPara>
          </w:p>
          <w:p w:rsidR="00150285" w:rsidRPr="00150285" w:rsidRDefault="00150285" w:rsidP="00150285">
            <w:pPr>
              <w:bidi/>
              <w:jc w:val="center"/>
              <w:rPr>
                <w:rFonts w:ascii="Cambria Math" w:hAnsi="Cambria Math" w:cs="B Nazanin"/>
                <w:sz w:val="16"/>
                <w:szCs w:val="20"/>
                <w:lang w:bidi="fa-IR"/>
                <w:oMath/>
              </w:rPr>
            </w:pPr>
            <m:oMathPara>
              <m:oMath>
                <m:r>
                  <w:rPr>
                    <w:rFonts w:ascii="Cambria Math" w:hAnsi="Cambria Math" w:cs="B Nazanin"/>
                    <w:sz w:val="16"/>
                    <w:szCs w:val="20"/>
                    <w:rtl/>
                    <w:lang w:bidi="fa-IR"/>
                  </w:rPr>
                  <m:t xml:space="preserve">(838 </m:t>
                </m:r>
                <m:r>
                  <w:rPr>
                    <w:rFonts w:ascii="Cambria Math" w:hAnsi="Cambria Math" w:hint="cs"/>
                    <w:sz w:val="16"/>
                    <w:szCs w:val="20"/>
                    <w:rtl/>
                    <w:lang w:bidi="fa-IR"/>
                  </w:rPr>
                  <m:t>–</m:t>
                </m:r>
                <m:r>
                  <w:rPr>
                    <w:rFonts w:ascii="Cambria Math" w:hAnsi="Cambria Math" w:cs="B Nazanin"/>
                    <w:sz w:val="16"/>
                    <w:szCs w:val="20"/>
                    <w:rtl/>
                    <w:lang w:bidi="fa-IR"/>
                  </w:rPr>
                  <m:t xml:space="preserve"> 880)</m:t>
                </m:r>
              </m:oMath>
            </m:oMathPara>
          </w:p>
          <w:p w:rsidR="00150285" w:rsidRPr="00150285" w:rsidRDefault="00150285" w:rsidP="00150285">
            <w:pPr>
              <w:bidi/>
              <w:jc w:val="center"/>
              <w:rPr>
                <w:rFonts w:ascii="Cambria Math" w:hAnsi="Cambria Math" w:cs="B Nazanin"/>
                <w:sz w:val="16"/>
                <w:szCs w:val="20"/>
                <w:lang w:bidi="fa-IR"/>
                <w:oMath/>
              </w:rPr>
            </w:pPr>
          </w:p>
          <w:p w:rsidR="00150285" w:rsidRPr="00150285" w:rsidRDefault="00150285" w:rsidP="00150285">
            <w:pPr>
              <w:bidi/>
              <w:jc w:val="center"/>
              <w:rPr>
                <w:rFonts w:ascii="Cambria Math" w:hAnsi="Cambria Math" w:cs="B Nazanin"/>
                <w:sz w:val="16"/>
                <w:szCs w:val="20"/>
                <w:lang w:bidi="fa-IR"/>
                <w:oMath/>
              </w:rPr>
            </w:pPr>
          </w:p>
          <w:p w:rsidR="00150285" w:rsidRPr="00150285" w:rsidRDefault="00150285" w:rsidP="00150285">
            <w:pPr>
              <w:bidi/>
              <w:jc w:val="center"/>
              <w:rPr>
                <w:rFonts w:ascii="Cambria Math" w:hAnsi="Cambria Math" w:cs="B Nazanin"/>
                <w:sz w:val="16"/>
                <w:szCs w:val="20"/>
                <w:lang w:bidi="fa-IR"/>
                <w:oMath/>
              </w:rPr>
            </w:pPr>
            <m:oMathPara>
              <m:oMath>
                <m:r>
                  <w:rPr>
                    <w:rFonts w:ascii="Cambria Math" w:hAnsi="Cambria Math" w:cs="B Nazanin"/>
                    <w:sz w:val="16"/>
                    <w:szCs w:val="20"/>
                    <w:rtl/>
                    <w:lang w:bidi="fa-IR"/>
                  </w:rPr>
                  <m:t>95</m:t>
                </m:r>
              </m:oMath>
            </m:oMathPara>
          </w:p>
          <w:p w:rsidR="00150285" w:rsidRPr="00150285" w:rsidRDefault="00150285" w:rsidP="00150285">
            <w:pPr>
              <w:bidi/>
              <w:jc w:val="center"/>
              <w:rPr>
                <w:rFonts w:ascii="Cambria Math" w:hAnsi="Cambria Math" w:cs="B Nazanin"/>
                <w:sz w:val="16"/>
                <w:szCs w:val="20"/>
                <w:lang w:bidi="fa-IR"/>
                <w:oMath/>
              </w:rPr>
            </w:pPr>
            <m:oMathPara>
              <m:oMath>
                <m:r>
                  <w:rPr>
                    <w:rFonts w:ascii="Cambria Math" w:hAnsi="Cambria Math" w:cs="B Nazanin"/>
                    <w:sz w:val="16"/>
                    <w:szCs w:val="20"/>
                    <w:rtl/>
                    <w:lang w:bidi="fa-IR"/>
                  </w:rPr>
                  <m:t xml:space="preserve">(75 </m:t>
                </m:r>
                <m:r>
                  <w:rPr>
                    <w:rFonts w:ascii="Cambria Math" w:hAnsi="Cambria Math" w:hint="cs"/>
                    <w:sz w:val="16"/>
                    <w:szCs w:val="20"/>
                    <w:rtl/>
                    <w:lang w:bidi="fa-IR"/>
                  </w:rPr>
                  <m:t>–</m:t>
                </m:r>
                <m:r>
                  <w:rPr>
                    <w:rFonts w:ascii="Cambria Math" w:hAnsi="Cambria Math" w:cs="B Nazanin"/>
                    <w:sz w:val="16"/>
                    <w:szCs w:val="20"/>
                    <w:rtl/>
                    <w:lang w:bidi="fa-IR"/>
                  </w:rPr>
                  <m:t xml:space="preserve"> 117)</m:t>
                </m:r>
              </m:oMath>
            </m:oMathPara>
          </w:p>
          <w:p w:rsidR="00150285" w:rsidRPr="00150285" w:rsidRDefault="00150285" w:rsidP="00150285">
            <w:pPr>
              <w:bidi/>
              <w:jc w:val="center"/>
              <w:rPr>
                <w:rFonts w:ascii="Cambria Math" w:hAnsi="Cambria Math" w:cs="B Nazanin"/>
                <w:sz w:val="16"/>
                <w:szCs w:val="20"/>
                <w:lang w:bidi="fa-IR"/>
                <w:oMath/>
              </w:rPr>
            </w:pPr>
          </w:p>
          <w:p w:rsidR="00150285" w:rsidRPr="00150285" w:rsidRDefault="00150285" w:rsidP="00150285">
            <w:pPr>
              <w:bidi/>
              <w:jc w:val="center"/>
              <w:rPr>
                <w:rFonts w:cs="B Nazanin"/>
                <w:i/>
                <w:sz w:val="16"/>
                <w:szCs w:val="20"/>
                <w:lang w:bidi="fa-IR"/>
              </w:rPr>
            </w:pPr>
          </w:p>
        </w:tc>
      </w:tr>
      <w:tr w:rsidR="00150285" w:rsidRPr="00150285" w:rsidTr="00150285">
        <w:trPr>
          <w:jc w:val="center"/>
        </w:trPr>
        <w:tc>
          <w:tcPr>
            <w:tcW w:w="1058" w:type="dxa"/>
            <w:vAlign w:val="center"/>
          </w:tcPr>
          <w:p w:rsidR="00150285" w:rsidRPr="00150285" w:rsidRDefault="00150285" w:rsidP="00150285">
            <w:pPr>
              <w:bidi/>
              <w:jc w:val="both"/>
              <w:rPr>
                <w:rFonts w:cs="B Nazanin"/>
                <w:i/>
                <w:sz w:val="16"/>
                <w:szCs w:val="20"/>
                <w:rtl/>
                <w:lang w:bidi="fa-IR"/>
              </w:rPr>
            </w:pPr>
            <w:r w:rsidRPr="00150285">
              <w:rPr>
                <w:rFonts w:cs="B Nazanin" w:hint="cs"/>
                <w:i/>
                <w:sz w:val="16"/>
                <w:szCs w:val="20"/>
                <w:rtl/>
                <w:lang w:bidi="fa-IR"/>
              </w:rPr>
              <w:t>منفی</w:t>
            </w:r>
            <w:r w:rsidR="00397A43">
              <w:rPr>
                <w:rFonts w:cs="B Nazanin" w:hint="cs"/>
                <w:i/>
                <w:sz w:val="16"/>
                <w:szCs w:val="20"/>
                <w:rtl/>
                <w:lang w:bidi="fa-IR"/>
              </w:rPr>
              <w:t xml:space="preserve"> کاذب</w:t>
            </w:r>
          </w:p>
        </w:tc>
        <w:tc>
          <w:tcPr>
            <w:tcW w:w="1830" w:type="dxa"/>
            <w:vAlign w:val="center"/>
          </w:tcPr>
          <w:p w:rsidR="00150285" w:rsidRPr="00150285" w:rsidRDefault="00150285" w:rsidP="00132089">
            <w:pPr>
              <w:bidi/>
              <w:jc w:val="center"/>
              <w:rPr>
                <w:rFonts w:cs="B Nazanin"/>
                <w:i/>
                <w:sz w:val="16"/>
                <w:szCs w:val="20"/>
                <w:rtl/>
                <w:lang w:bidi="fa-IR"/>
              </w:rPr>
            </w:pPr>
            <w:r w:rsidRPr="00150285">
              <w:rPr>
                <w:rFonts w:cs="B Nazanin" w:hint="cs"/>
                <w:i/>
                <w:sz w:val="16"/>
                <w:szCs w:val="20"/>
                <w:rtl/>
                <w:lang w:bidi="fa-IR"/>
              </w:rPr>
              <w:t xml:space="preserve">4 مطالعه‏ی </w:t>
            </w:r>
            <w:r w:rsidR="00132089">
              <w:rPr>
                <w:rFonts w:cs="B Nazanin" w:hint="cs"/>
                <w:i/>
                <w:sz w:val="16"/>
                <w:szCs w:val="20"/>
                <w:rtl/>
                <w:lang w:bidi="fa-IR"/>
              </w:rPr>
              <w:t>کوهورت</w:t>
            </w:r>
            <w:r w:rsidRPr="00150285">
              <w:rPr>
                <w:rFonts w:cs="B Nazanin" w:hint="cs"/>
                <w:i/>
                <w:sz w:val="16"/>
                <w:szCs w:val="20"/>
                <w:rtl/>
                <w:lang w:bidi="fa-IR"/>
              </w:rPr>
              <w:t xml:space="preserve"> (26677 حاملگی)</w:t>
            </w:r>
          </w:p>
        </w:tc>
        <w:tc>
          <w:tcPr>
            <w:tcW w:w="939"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هیچکدام</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جدی نیست</w:t>
            </w:r>
          </w:p>
        </w:tc>
        <w:tc>
          <w:tcPr>
            <w:tcW w:w="992"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 xml:space="preserve">جدی نیست </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جدی نیست</w:t>
            </w:r>
          </w:p>
        </w:tc>
        <w:tc>
          <w:tcPr>
            <w:tcW w:w="1134"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هیچکدام</w:t>
            </w:r>
          </w:p>
        </w:tc>
        <w:tc>
          <w:tcPr>
            <w:tcW w:w="1842" w:type="dxa"/>
            <w:vAlign w:val="center"/>
          </w:tcPr>
          <w:p w:rsidR="00150285" w:rsidRPr="00150285" w:rsidRDefault="00150285" w:rsidP="00150285">
            <w:pPr>
              <w:bidi/>
              <w:jc w:val="center"/>
              <w:rPr>
                <w:rFonts w:cs="B Nazanin"/>
                <w:i/>
                <w:sz w:val="16"/>
                <w:szCs w:val="20"/>
                <w:rtl/>
                <w:lang w:bidi="fa-IR"/>
              </w:rPr>
            </w:pPr>
            <w:r w:rsidRPr="00150285">
              <w:rPr>
                <w:rFonts w:ascii="Symbol" w:eastAsia="Symbol" w:hAnsi="Symbol" w:cs="Symbol"/>
                <w:i/>
                <w:sz w:val="16"/>
                <w:szCs w:val="20"/>
              </w:rPr>
              <w:t></w:t>
            </w:r>
            <w:r w:rsidRPr="00150285">
              <w:rPr>
                <w:rFonts w:ascii="Symbol" w:eastAsia="Symbol" w:hAnsi="Symbol" w:cs="Symbol"/>
                <w:i/>
                <w:sz w:val="16"/>
                <w:szCs w:val="20"/>
              </w:rPr>
              <w:t></w:t>
            </w:r>
            <w:r w:rsidRPr="00150285">
              <w:rPr>
                <w:rFonts w:ascii="Symbol" w:eastAsia="Symbol" w:hAnsi="Symbol" w:cs="Symbol"/>
                <w:i/>
                <w:sz w:val="16"/>
                <w:szCs w:val="20"/>
              </w:rPr>
              <w:t></w:t>
            </w:r>
            <w:r w:rsidRPr="00150285">
              <w:rPr>
                <w:rFonts w:ascii="Symbol" w:eastAsia="Symbol" w:hAnsi="Symbol" w:cs="Symbol"/>
                <w:i/>
                <w:sz w:val="16"/>
                <w:szCs w:val="20"/>
              </w:rPr>
              <w:t></w:t>
            </w:r>
          </w:p>
          <w:p w:rsidR="00150285" w:rsidRPr="00150285" w:rsidRDefault="00150285" w:rsidP="00150285">
            <w:pPr>
              <w:bidi/>
              <w:jc w:val="center"/>
              <w:rPr>
                <w:rFonts w:ascii="Symbol" w:eastAsia="Symbol" w:hAnsi="Symbol" w:cs="Symbol"/>
                <w:i/>
                <w:sz w:val="16"/>
                <w:szCs w:val="20"/>
              </w:rPr>
            </w:pPr>
            <w:r w:rsidRPr="00150285">
              <w:rPr>
                <w:rFonts w:cs="B Nazanin" w:hint="cs"/>
                <w:i/>
                <w:sz w:val="16"/>
                <w:szCs w:val="20"/>
                <w:rtl/>
                <w:lang w:bidi="fa-IR"/>
              </w:rPr>
              <w:t>بالا</w:t>
            </w:r>
          </w:p>
        </w:tc>
        <w:tc>
          <w:tcPr>
            <w:tcW w:w="1994" w:type="dxa"/>
            <w:vMerge/>
            <w:vAlign w:val="center"/>
          </w:tcPr>
          <w:p w:rsidR="00150285" w:rsidRPr="00150285" w:rsidRDefault="00150285" w:rsidP="00150285">
            <w:pPr>
              <w:bidi/>
              <w:jc w:val="center"/>
              <w:rPr>
                <w:rFonts w:cs="B Nazanin"/>
                <w:i/>
                <w:sz w:val="16"/>
                <w:szCs w:val="20"/>
                <w:lang w:bidi="fa-IR"/>
              </w:rPr>
            </w:pPr>
          </w:p>
        </w:tc>
        <w:tc>
          <w:tcPr>
            <w:tcW w:w="1835" w:type="dxa"/>
            <w:vMerge/>
            <w:vAlign w:val="center"/>
          </w:tcPr>
          <w:p w:rsidR="00150285" w:rsidRPr="00150285" w:rsidRDefault="00150285" w:rsidP="00150285">
            <w:pPr>
              <w:bidi/>
              <w:jc w:val="center"/>
              <w:rPr>
                <w:rFonts w:cs="B Nazanin"/>
                <w:i/>
                <w:sz w:val="16"/>
                <w:szCs w:val="20"/>
                <w:lang w:bidi="fa-IR"/>
              </w:rPr>
            </w:pPr>
          </w:p>
        </w:tc>
      </w:tr>
      <w:tr w:rsidR="00150285" w:rsidRPr="00150285" w:rsidTr="00150285">
        <w:trPr>
          <w:jc w:val="center"/>
        </w:trPr>
        <w:tc>
          <w:tcPr>
            <w:tcW w:w="1058" w:type="dxa"/>
            <w:vAlign w:val="center"/>
          </w:tcPr>
          <w:p w:rsidR="00150285" w:rsidRPr="00150285" w:rsidRDefault="00150285" w:rsidP="00132089">
            <w:pPr>
              <w:bidi/>
              <w:jc w:val="both"/>
              <w:rPr>
                <w:rFonts w:cs="B Nazanin"/>
                <w:i/>
                <w:sz w:val="16"/>
                <w:szCs w:val="20"/>
                <w:rtl/>
                <w:lang w:bidi="fa-IR"/>
              </w:rPr>
            </w:pPr>
            <w:r w:rsidRPr="00150285">
              <w:rPr>
                <w:rFonts w:cs="B Nazanin" w:hint="cs"/>
                <w:i/>
                <w:sz w:val="16"/>
                <w:szCs w:val="20"/>
                <w:rtl/>
                <w:lang w:bidi="fa-IR"/>
              </w:rPr>
              <w:t>مثبت</w:t>
            </w:r>
            <w:r w:rsidR="00397A43">
              <w:rPr>
                <w:rFonts w:cs="B Nazanin" w:hint="cs"/>
                <w:i/>
                <w:sz w:val="16"/>
                <w:szCs w:val="20"/>
                <w:rtl/>
                <w:lang w:bidi="fa-IR"/>
              </w:rPr>
              <w:t xml:space="preserve"> </w:t>
            </w:r>
            <w:r w:rsidR="00132089">
              <w:rPr>
                <w:rFonts w:cs="B Nazanin" w:hint="cs"/>
                <w:i/>
                <w:sz w:val="16"/>
                <w:szCs w:val="20"/>
                <w:rtl/>
                <w:lang w:bidi="fa-IR"/>
              </w:rPr>
              <w:t>واقعی</w:t>
            </w:r>
          </w:p>
        </w:tc>
        <w:tc>
          <w:tcPr>
            <w:tcW w:w="1830" w:type="dxa"/>
            <w:vAlign w:val="center"/>
          </w:tcPr>
          <w:p w:rsidR="00150285" w:rsidRPr="00150285" w:rsidRDefault="00150285" w:rsidP="00132089">
            <w:pPr>
              <w:bidi/>
              <w:jc w:val="center"/>
              <w:rPr>
                <w:rFonts w:cs="B Nazanin"/>
                <w:i/>
                <w:sz w:val="16"/>
                <w:szCs w:val="20"/>
                <w:rtl/>
                <w:lang w:bidi="fa-IR"/>
              </w:rPr>
            </w:pPr>
            <w:r w:rsidRPr="00150285">
              <w:rPr>
                <w:rFonts w:cs="B Nazanin" w:hint="cs"/>
                <w:i/>
                <w:sz w:val="16"/>
                <w:szCs w:val="20"/>
                <w:rtl/>
                <w:lang w:bidi="fa-IR"/>
              </w:rPr>
              <w:t xml:space="preserve">4 مطالعه‏ی </w:t>
            </w:r>
            <w:r w:rsidR="00132089">
              <w:rPr>
                <w:rFonts w:cs="B Nazanin" w:hint="cs"/>
                <w:i/>
                <w:sz w:val="16"/>
                <w:szCs w:val="20"/>
                <w:rtl/>
                <w:lang w:bidi="fa-IR"/>
              </w:rPr>
              <w:t>کوهورت</w:t>
            </w:r>
            <w:r w:rsidRPr="00150285">
              <w:rPr>
                <w:rFonts w:cs="B Nazanin" w:hint="cs"/>
                <w:i/>
                <w:sz w:val="16"/>
                <w:szCs w:val="20"/>
                <w:rtl/>
                <w:lang w:bidi="fa-IR"/>
              </w:rPr>
              <w:t xml:space="preserve"> (26677 حاملگی)</w:t>
            </w:r>
          </w:p>
        </w:tc>
        <w:tc>
          <w:tcPr>
            <w:tcW w:w="939"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هیچکدام</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جدی نیست</w:t>
            </w:r>
          </w:p>
        </w:tc>
        <w:tc>
          <w:tcPr>
            <w:tcW w:w="992"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 xml:space="preserve">جدی نیست </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جدی نیست</w:t>
            </w:r>
          </w:p>
        </w:tc>
        <w:tc>
          <w:tcPr>
            <w:tcW w:w="1134"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هیچکدام</w:t>
            </w:r>
          </w:p>
        </w:tc>
        <w:tc>
          <w:tcPr>
            <w:tcW w:w="1842" w:type="dxa"/>
            <w:vAlign w:val="center"/>
          </w:tcPr>
          <w:p w:rsidR="00150285" w:rsidRPr="00150285" w:rsidRDefault="00150285" w:rsidP="00150285">
            <w:pPr>
              <w:bidi/>
              <w:jc w:val="center"/>
              <w:rPr>
                <w:rFonts w:cs="B Nazanin"/>
                <w:i/>
                <w:sz w:val="16"/>
                <w:szCs w:val="20"/>
                <w:rtl/>
                <w:lang w:bidi="fa-IR"/>
              </w:rPr>
            </w:pPr>
            <w:r w:rsidRPr="00150285">
              <w:rPr>
                <w:rFonts w:ascii="Symbol" w:eastAsia="Symbol" w:hAnsi="Symbol" w:cs="Symbol"/>
                <w:i/>
                <w:sz w:val="16"/>
                <w:szCs w:val="20"/>
              </w:rPr>
              <w:t></w:t>
            </w:r>
            <w:r w:rsidRPr="00150285">
              <w:rPr>
                <w:rFonts w:ascii="Symbol" w:eastAsia="Symbol" w:hAnsi="Symbol" w:cs="Symbol"/>
                <w:i/>
                <w:sz w:val="16"/>
                <w:szCs w:val="20"/>
              </w:rPr>
              <w:t></w:t>
            </w:r>
            <w:r w:rsidRPr="00150285">
              <w:rPr>
                <w:rFonts w:ascii="Symbol" w:eastAsia="Symbol" w:hAnsi="Symbol" w:cs="Symbol"/>
                <w:i/>
                <w:sz w:val="16"/>
                <w:szCs w:val="20"/>
              </w:rPr>
              <w:t></w:t>
            </w:r>
            <w:r w:rsidRPr="00150285">
              <w:rPr>
                <w:rFonts w:ascii="Symbol" w:eastAsia="Symbol" w:hAnsi="Symbol" w:cs="Symbol"/>
                <w:i/>
                <w:sz w:val="16"/>
                <w:szCs w:val="20"/>
              </w:rPr>
              <w:t></w:t>
            </w:r>
          </w:p>
          <w:p w:rsidR="00150285" w:rsidRPr="00150285" w:rsidRDefault="00150285" w:rsidP="00150285">
            <w:pPr>
              <w:bidi/>
              <w:jc w:val="center"/>
              <w:rPr>
                <w:rFonts w:ascii="Symbol" w:eastAsia="Symbol" w:hAnsi="Symbol" w:cs="Symbol"/>
                <w:i/>
                <w:sz w:val="16"/>
                <w:szCs w:val="20"/>
              </w:rPr>
            </w:pPr>
            <w:r w:rsidRPr="00150285">
              <w:rPr>
                <w:rFonts w:cs="B Nazanin" w:hint="cs"/>
                <w:i/>
                <w:sz w:val="16"/>
                <w:szCs w:val="20"/>
                <w:rtl/>
                <w:lang w:bidi="fa-IR"/>
              </w:rPr>
              <w:t>بالا</w:t>
            </w:r>
          </w:p>
        </w:tc>
        <w:tc>
          <w:tcPr>
            <w:tcW w:w="1994" w:type="dxa"/>
            <w:vMerge/>
            <w:vAlign w:val="center"/>
          </w:tcPr>
          <w:p w:rsidR="00150285" w:rsidRPr="00150285" w:rsidRDefault="00150285" w:rsidP="00150285">
            <w:pPr>
              <w:bidi/>
              <w:jc w:val="center"/>
              <w:rPr>
                <w:rFonts w:cs="B Nazanin"/>
                <w:i/>
                <w:sz w:val="16"/>
                <w:szCs w:val="20"/>
                <w:lang w:bidi="fa-IR"/>
              </w:rPr>
            </w:pPr>
          </w:p>
        </w:tc>
        <w:tc>
          <w:tcPr>
            <w:tcW w:w="1835" w:type="dxa"/>
            <w:vMerge/>
            <w:vAlign w:val="center"/>
          </w:tcPr>
          <w:p w:rsidR="00150285" w:rsidRPr="00150285" w:rsidRDefault="00150285" w:rsidP="00150285">
            <w:pPr>
              <w:bidi/>
              <w:jc w:val="center"/>
              <w:rPr>
                <w:rFonts w:cs="B Nazanin"/>
                <w:i/>
                <w:sz w:val="16"/>
                <w:szCs w:val="20"/>
                <w:lang w:bidi="fa-IR"/>
              </w:rPr>
            </w:pPr>
          </w:p>
        </w:tc>
      </w:tr>
      <w:tr w:rsidR="00150285" w:rsidRPr="00150285" w:rsidTr="00150285">
        <w:trPr>
          <w:trHeight w:val="53"/>
          <w:jc w:val="center"/>
        </w:trPr>
        <w:tc>
          <w:tcPr>
            <w:tcW w:w="1058" w:type="dxa"/>
            <w:vAlign w:val="center"/>
          </w:tcPr>
          <w:p w:rsidR="00150285" w:rsidRPr="00150285" w:rsidRDefault="00150285" w:rsidP="00150285">
            <w:pPr>
              <w:bidi/>
              <w:jc w:val="both"/>
              <w:rPr>
                <w:rFonts w:cs="B Nazanin"/>
                <w:i/>
                <w:sz w:val="16"/>
                <w:szCs w:val="20"/>
                <w:rtl/>
                <w:lang w:bidi="fa-IR"/>
              </w:rPr>
            </w:pPr>
            <w:r w:rsidRPr="00150285">
              <w:rPr>
                <w:rFonts w:cs="B Nazanin" w:hint="cs"/>
                <w:i/>
                <w:sz w:val="16"/>
                <w:szCs w:val="20"/>
                <w:rtl/>
                <w:lang w:bidi="fa-IR"/>
              </w:rPr>
              <w:t>منفی</w:t>
            </w:r>
            <w:r w:rsidR="00397A43">
              <w:rPr>
                <w:rFonts w:cs="B Nazanin" w:hint="cs"/>
                <w:i/>
                <w:sz w:val="16"/>
                <w:szCs w:val="20"/>
                <w:rtl/>
                <w:lang w:bidi="fa-IR"/>
              </w:rPr>
              <w:t xml:space="preserve"> کاذب</w:t>
            </w:r>
          </w:p>
        </w:tc>
        <w:tc>
          <w:tcPr>
            <w:tcW w:w="1830" w:type="dxa"/>
            <w:vAlign w:val="center"/>
          </w:tcPr>
          <w:p w:rsidR="00150285" w:rsidRPr="00150285" w:rsidRDefault="00150285" w:rsidP="00132089">
            <w:pPr>
              <w:bidi/>
              <w:jc w:val="center"/>
              <w:rPr>
                <w:rFonts w:cs="B Nazanin"/>
                <w:i/>
                <w:sz w:val="16"/>
                <w:szCs w:val="20"/>
                <w:rtl/>
                <w:lang w:bidi="fa-IR"/>
              </w:rPr>
            </w:pPr>
            <w:r w:rsidRPr="00150285">
              <w:rPr>
                <w:rFonts w:cs="B Nazanin" w:hint="cs"/>
                <w:i/>
                <w:sz w:val="16"/>
                <w:szCs w:val="20"/>
                <w:rtl/>
                <w:lang w:bidi="fa-IR"/>
              </w:rPr>
              <w:t xml:space="preserve">4 مطالعه‏ی </w:t>
            </w:r>
            <w:r w:rsidR="00132089">
              <w:rPr>
                <w:rFonts w:cs="B Nazanin" w:hint="cs"/>
                <w:i/>
                <w:sz w:val="16"/>
                <w:szCs w:val="20"/>
                <w:rtl/>
                <w:lang w:bidi="fa-IR"/>
              </w:rPr>
              <w:t>کوهورت</w:t>
            </w:r>
            <w:r w:rsidRPr="00150285">
              <w:rPr>
                <w:rFonts w:cs="B Nazanin" w:hint="cs"/>
                <w:i/>
                <w:sz w:val="16"/>
                <w:szCs w:val="20"/>
                <w:rtl/>
                <w:lang w:bidi="fa-IR"/>
              </w:rPr>
              <w:t xml:space="preserve"> (26677 حاملگی)</w:t>
            </w:r>
          </w:p>
        </w:tc>
        <w:tc>
          <w:tcPr>
            <w:tcW w:w="939"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هیچکدام</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جدی نیست</w:t>
            </w:r>
          </w:p>
        </w:tc>
        <w:tc>
          <w:tcPr>
            <w:tcW w:w="992"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 xml:space="preserve">جدی نیست </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جدی نیست</w:t>
            </w:r>
          </w:p>
        </w:tc>
        <w:tc>
          <w:tcPr>
            <w:tcW w:w="1134"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هیچکدام</w:t>
            </w:r>
          </w:p>
        </w:tc>
        <w:tc>
          <w:tcPr>
            <w:tcW w:w="1842" w:type="dxa"/>
            <w:vAlign w:val="center"/>
          </w:tcPr>
          <w:p w:rsidR="00150285" w:rsidRPr="00150285" w:rsidRDefault="00150285" w:rsidP="00150285">
            <w:pPr>
              <w:bidi/>
              <w:jc w:val="center"/>
              <w:rPr>
                <w:rFonts w:cs="B Nazanin"/>
                <w:i/>
                <w:sz w:val="16"/>
                <w:szCs w:val="20"/>
                <w:rtl/>
                <w:lang w:bidi="fa-IR"/>
              </w:rPr>
            </w:pPr>
            <w:r w:rsidRPr="00150285">
              <w:rPr>
                <w:rFonts w:ascii="Symbol" w:eastAsia="Symbol" w:hAnsi="Symbol" w:cs="Symbol"/>
                <w:i/>
                <w:sz w:val="16"/>
                <w:szCs w:val="20"/>
              </w:rPr>
              <w:t></w:t>
            </w:r>
            <w:r w:rsidRPr="00150285">
              <w:rPr>
                <w:rFonts w:ascii="Symbol" w:eastAsia="Symbol" w:hAnsi="Symbol" w:cs="Symbol"/>
                <w:i/>
                <w:sz w:val="16"/>
                <w:szCs w:val="20"/>
              </w:rPr>
              <w:t></w:t>
            </w:r>
            <w:r w:rsidRPr="00150285">
              <w:rPr>
                <w:rFonts w:ascii="Symbol" w:eastAsia="Symbol" w:hAnsi="Symbol" w:cs="Symbol"/>
                <w:i/>
                <w:sz w:val="16"/>
                <w:szCs w:val="20"/>
              </w:rPr>
              <w:t></w:t>
            </w:r>
            <w:r w:rsidRPr="00150285">
              <w:rPr>
                <w:rFonts w:ascii="Symbol" w:eastAsia="Symbol" w:hAnsi="Symbol" w:cs="Symbol"/>
                <w:i/>
                <w:sz w:val="16"/>
                <w:szCs w:val="20"/>
              </w:rPr>
              <w:t></w:t>
            </w:r>
          </w:p>
          <w:p w:rsidR="00150285" w:rsidRPr="00150285" w:rsidRDefault="00150285" w:rsidP="00150285">
            <w:pPr>
              <w:bidi/>
              <w:jc w:val="center"/>
              <w:rPr>
                <w:rFonts w:ascii="Symbol" w:eastAsia="Symbol" w:hAnsi="Symbol" w:cs="Symbol"/>
                <w:i/>
                <w:sz w:val="16"/>
                <w:szCs w:val="20"/>
              </w:rPr>
            </w:pPr>
            <w:r w:rsidRPr="00150285">
              <w:rPr>
                <w:rFonts w:cs="B Nazanin" w:hint="cs"/>
                <w:i/>
                <w:sz w:val="16"/>
                <w:szCs w:val="20"/>
                <w:rtl/>
                <w:lang w:bidi="fa-IR"/>
              </w:rPr>
              <w:t>بالا</w:t>
            </w:r>
          </w:p>
        </w:tc>
        <w:tc>
          <w:tcPr>
            <w:tcW w:w="1994" w:type="dxa"/>
            <w:vMerge/>
            <w:vAlign w:val="center"/>
          </w:tcPr>
          <w:p w:rsidR="00150285" w:rsidRPr="00150285" w:rsidRDefault="00150285" w:rsidP="00150285">
            <w:pPr>
              <w:bidi/>
              <w:jc w:val="center"/>
              <w:rPr>
                <w:rFonts w:cs="B Nazanin"/>
                <w:i/>
                <w:sz w:val="16"/>
                <w:szCs w:val="20"/>
                <w:lang w:bidi="fa-IR"/>
              </w:rPr>
            </w:pPr>
          </w:p>
        </w:tc>
        <w:tc>
          <w:tcPr>
            <w:tcW w:w="1835" w:type="dxa"/>
            <w:vMerge/>
            <w:vAlign w:val="center"/>
          </w:tcPr>
          <w:p w:rsidR="00150285" w:rsidRPr="00150285" w:rsidRDefault="00150285" w:rsidP="00150285">
            <w:pPr>
              <w:bidi/>
              <w:jc w:val="center"/>
              <w:rPr>
                <w:rFonts w:cs="B Nazanin"/>
                <w:i/>
                <w:sz w:val="16"/>
                <w:szCs w:val="20"/>
                <w:lang w:bidi="fa-IR"/>
              </w:rPr>
            </w:pPr>
          </w:p>
        </w:tc>
      </w:tr>
      <w:tr w:rsidR="00150285" w:rsidRPr="00150285" w:rsidTr="00150285">
        <w:trPr>
          <w:jc w:val="center"/>
        </w:trPr>
        <w:tc>
          <w:tcPr>
            <w:tcW w:w="1058" w:type="dxa"/>
            <w:vAlign w:val="center"/>
          </w:tcPr>
          <w:p w:rsidR="00150285" w:rsidRPr="00150285" w:rsidRDefault="00397A43" w:rsidP="00150285">
            <w:pPr>
              <w:bidi/>
              <w:jc w:val="both"/>
              <w:rPr>
                <w:rFonts w:cs="B Nazanin"/>
                <w:i/>
                <w:sz w:val="16"/>
                <w:szCs w:val="20"/>
                <w:rtl/>
                <w:lang w:bidi="fa-IR"/>
              </w:rPr>
            </w:pPr>
            <w:r>
              <w:rPr>
                <w:rFonts w:cs="B Nazanin" w:hint="cs"/>
                <w:i/>
                <w:sz w:val="16"/>
                <w:szCs w:val="20"/>
                <w:rtl/>
                <w:lang w:bidi="fa-IR"/>
              </w:rPr>
              <w:t>عوارض</w:t>
            </w:r>
          </w:p>
        </w:tc>
        <w:tc>
          <w:tcPr>
            <w:tcW w:w="1830"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گزارش نشده</w:t>
            </w:r>
          </w:p>
        </w:tc>
        <w:tc>
          <w:tcPr>
            <w:tcW w:w="939"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992"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1134"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1842"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1994"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1835"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r>
      <w:tr w:rsidR="00150285" w:rsidRPr="00150285" w:rsidTr="00150285">
        <w:trPr>
          <w:jc w:val="center"/>
        </w:trPr>
        <w:tc>
          <w:tcPr>
            <w:tcW w:w="1058" w:type="dxa"/>
            <w:vAlign w:val="center"/>
          </w:tcPr>
          <w:p w:rsidR="00150285" w:rsidRPr="00150285" w:rsidRDefault="00150285" w:rsidP="00150285">
            <w:pPr>
              <w:bidi/>
              <w:jc w:val="both"/>
              <w:rPr>
                <w:rFonts w:cs="B Nazanin"/>
                <w:i/>
                <w:sz w:val="16"/>
                <w:szCs w:val="20"/>
                <w:rtl/>
                <w:lang w:bidi="fa-IR"/>
              </w:rPr>
            </w:pPr>
            <w:r w:rsidRPr="00150285">
              <w:rPr>
                <w:rFonts w:cs="B Nazanin" w:hint="cs"/>
                <w:i/>
                <w:sz w:val="16"/>
                <w:szCs w:val="20"/>
                <w:rtl/>
                <w:lang w:bidi="fa-IR"/>
              </w:rPr>
              <w:t>هزینه‏ها</w:t>
            </w:r>
          </w:p>
        </w:tc>
        <w:tc>
          <w:tcPr>
            <w:tcW w:w="1830"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گزارش نشده</w:t>
            </w:r>
          </w:p>
        </w:tc>
        <w:tc>
          <w:tcPr>
            <w:tcW w:w="939"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992"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851"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1134"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1842"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1994"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c>
          <w:tcPr>
            <w:tcW w:w="1835" w:type="dxa"/>
            <w:vAlign w:val="center"/>
          </w:tcPr>
          <w:p w:rsidR="00150285" w:rsidRPr="00150285" w:rsidRDefault="00150285" w:rsidP="00150285">
            <w:pPr>
              <w:bidi/>
              <w:jc w:val="center"/>
              <w:rPr>
                <w:rFonts w:cs="B Nazanin"/>
                <w:i/>
                <w:sz w:val="16"/>
                <w:szCs w:val="20"/>
                <w:rtl/>
                <w:lang w:bidi="fa-IR"/>
              </w:rPr>
            </w:pPr>
            <w:r w:rsidRPr="00150285">
              <w:rPr>
                <w:rFonts w:cs="B Nazanin" w:hint="cs"/>
                <w:i/>
                <w:sz w:val="16"/>
                <w:szCs w:val="20"/>
                <w:rtl/>
                <w:lang w:bidi="fa-IR"/>
              </w:rPr>
              <w:t>-</w:t>
            </w:r>
          </w:p>
        </w:tc>
      </w:tr>
    </w:tbl>
    <w:p w:rsidR="0021704A" w:rsidRDefault="0021704A">
      <w:pPr>
        <w:spacing w:line="200" w:lineRule="exact"/>
        <w:rPr>
          <w:sz w:val="20"/>
          <w:szCs w:val="20"/>
          <w:rtl/>
        </w:rPr>
      </w:pPr>
    </w:p>
    <w:p w:rsidR="00150285" w:rsidRPr="00150285" w:rsidRDefault="00150285" w:rsidP="00132089">
      <w:pPr>
        <w:numPr>
          <w:ilvl w:val="0"/>
          <w:numId w:val="12"/>
        </w:numPr>
        <w:bidi/>
        <w:spacing w:after="200"/>
        <w:jc w:val="both"/>
        <w:rPr>
          <w:rFonts w:eastAsia="Calibri" w:cs="B Nazanin"/>
          <w:i/>
          <w:sz w:val="16"/>
          <w:szCs w:val="20"/>
          <w:lang w:bidi="fa-IR"/>
        </w:rPr>
      </w:pPr>
      <w:r w:rsidRPr="00150285">
        <w:rPr>
          <w:rFonts w:eastAsia="Calibri" w:cs="B Nazanin" w:hint="cs"/>
          <w:i/>
          <w:sz w:val="16"/>
          <w:szCs w:val="20"/>
          <w:rtl/>
          <w:lang w:bidi="fa-IR"/>
        </w:rPr>
        <w:t xml:space="preserve">داده‏ها از </w:t>
      </w:r>
      <w:r w:rsidRPr="00132089">
        <w:rPr>
          <w:rFonts w:eastAsia="Calibri" w:cs="B Nazanin"/>
          <w:iCs/>
          <w:sz w:val="16"/>
          <w:szCs w:val="20"/>
          <w:lang w:bidi="fa-IR"/>
        </w:rPr>
        <w:t>Wendland</w:t>
      </w:r>
      <w:r>
        <w:rPr>
          <w:rFonts w:eastAsia="Calibri" w:cs="B Nazanin" w:hint="cs"/>
          <w:i/>
          <w:sz w:val="16"/>
          <w:szCs w:val="20"/>
          <w:rtl/>
          <w:lang w:bidi="fa-IR"/>
        </w:rPr>
        <w:t xml:space="preserve"> </w:t>
      </w:r>
      <w:r w:rsidRPr="00150285">
        <w:rPr>
          <w:rFonts w:eastAsia="Calibri" w:cs="B Nazanin" w:hint="cs"/>
          <w:i/>
          <w:sz w:val="16"/>
          <w:szCs w:val="20"/>
          <w:vertAlign w:val="superscript"/>
          <w:rtl/>
          <w:lang w:bidi="fa-IR"/>
        </w:rPr>
        <w:t>6</w:t>
      </w:r>
      <w:r w:rsidRPr="00150285">
        <w:rPr>
          <w:rFonts w:eastAsia="Calibri" w:cs="B Nazanin" w:hint="cs"/>
          <w:i/>
          <w:sz w:val="16"/>
          <w:szCs w:val="20"/>
          <w:rtl/>
          <w:lang w:bidi="fa-IR"/>
        </w:rPr>
        <w:t xml:space="preserve"> خلاصه می‏شوند. برای حساسیت و اختصاصی بودن، داده‏ها دوباره با استفاده از رویکرد فراتحلیلی با استفاده از مدل تأثیرات تصادفی تحلیل می‏شوند، با نسخه‏ی </w:t>
      </w:r>
      <w:r w:rsidR="00132089">
        <w:rPr>
          <w:rFonts w:eastAsia="Calibri" w:cs="B Nazanin" w:hint="cs"/>
          <w:i/>
          <w:sz w:val="16"/>
          <w:szCs w:val="20"/>
          <w:rtl/>
          <w:lang w:bidi="fa-IR"/>
        </w:rPr>
        <w:t>4/1</w:t>
      </w:r>
      <w:r w:rsidRPr="00150285">
        <w:rPr>
          <w:rFonts w:eastAsia="Calibri" w:cs="B Nazanin" w:hint="cs"/>
          <w:i/>
          <w:sz w:val="16"/>
          <w:szCs w:val="20"/>
          <w:rtl/>
          <w:lang w:bidi="fa-IR"/>
        </w:rPr>
        <w:t>فرادیسک محاسبه می‏گردند.</w:t>
      </w:r>
    </w:p>
    <w:p w:rsidR="00150285" w:rsidRPr="00150285" w:rsidRDefault="00150285" w:rsidP="00132089">
      <w:pPr>
        <w:numPr>
          <w:ilvl w:val="0"/>
          <w:numId w:val="12"/>
        </w:numPr>
        <w:bidi/>
        <w:spacing w:after="200"/>
        <w:jc w:val="both"/>
        <w:rPr>
          <w:rFonts w:eastAsia="Calibri" w:cs="B Nazanin"/>
          <w:i/>
          <w:sz w:val="16"/>
          <w:szCs w:val="20"/>
          <w:lang w:bidi="fa-IR"/>
        </w:rPr>
      </w:pPr>
      <w:r w:rsidRPr="00150285">
        <w:rPr>
          <w:rFonts w:eastAsia="Calibri" w:cs="B Nazanin" w:hint="cs"/>
          <w:i/>
          <w:sz w:val="16"/>
          <w:szCs w:val="20"/>
          <w:rtl/>
          <w:lang w:bidi="fa-IR"/>
        </w:rPr>
        <w:t xml:space="preserve">فرض شیوع کلی پیش اکلامپسی </w:t>
      </w:r>
      <w:r w:rsidR="00132089">
        <w:rPr>
          <w:rFonts w:eastAsia="Calibri" w:cs="B Nazanin" w:hint="cs"/>
          <w:i/>
          <w:sz w:val="16"/>
          <w:szCs w:val="20"/>
          <w:rtl/>
          <w:lang w:bidi="fa-IR"/>
        </w:rPr>
        <w:t>5/4</w:t>
      </w:r>
      <w:r w:rsidRPr="00150285">
        <w:rPr>
          <w:rFonts w:eastAsia="Calibri" w:cs="B Nazanin" w:hint="cs"/>
          <w:i/>
          <w:sz w:val="16"/>
          <w:szCs w:val="20"/>
          <w:rtl/>
          <w:lang w:bidi="fa-IR"/>
        </w:rPr>
        <w:t>%</w:t>
      </w:r>
    </w:p>
    <w:p w:rsidR="0021704A" w:rsidRDefault="0021704A" w:rsidP="00150285">
      <w:pPr>
        <w:bidi/>
        <w:spacing w:line="200" w:lineRule="exact"/>
        <w:rPr>
          <w:sz w:val="20"/>
          <w:szCs w:val="20"/>
        </w:rPr>
      </w:pPr>
    </w:p>
    <w:p w:rsidR="0021704A" w:rsidRDefault="0021704A">
      <w:pPr>
        <w:spacing w:line="200" w:lineRule="exact"/>
        <w:rPr>
          <w:sz w:val="20"/>
          <w:szCs w:val="20"/>
          <w:rtl/>
        </w:rPr>
      </w:pPr>
    </w:p>
    <w:p w:rsidR="0021704A" w:rsidRDefault="0021704A">
      <w:pPr>
        <w:spacing w:line="200" w:lineRule="exact"/>
        <w:rPr>
          <w:sz w:val="20"/>
          <w:szCs w:val="20"/>
          <w:rtl/>
        </w:rPr>
      </w:pPr>
    </w:p>
    <w:p w:rsidR="0021704A" w:rsidRDefault="0021704A" w:rsidP="00150285">
      <w:pPr>
        <w:bidi/>
        <w:spacing w:line="200" w:lineRule="exact"/>
        <w:rPr>
          <w:sz w:val="20"/>
          <w:szCs w:val="20"/>
          <w:rtl/>
        </w:rPr>
      </w:pPr>
    </w:p>
    <w:p w:rsidR="00150285" w:rsidRPr="00150285" w:rsidRDefault="00150285" w:rsidP="00132089">
      <w:pPr>
        <w:bidi/>
        <w:spacing w:line="276" w:lineRule="auto"/>
        <w:jc w:val="both"/>
        <w:rPr>
          <w:rFonts w:eastAsia="Calibri" w:cs="B Nazanin"/>
          <w:i/>
          <w:sz w:val="16"/>
          <w:szCs w:val="20"/>
          <w:rtl/>
          <w:lang w:bidi="fa-IR"/>
        </w:rPr>
      </w:pPr>
      <w:r w:rsidRPr="00150285">
        <w:rPr>
          <w:rFonts w:eastAsia="Calibri" w:cs="B Nazanin" w:hint="cs"/>
          <w:b/>
          <w:bCs/>
          <w:i/>
          <w:sz w:val="16"/>
          <w:szCs w:val="20"/>
          <w:rtl/>
          <w:lang w:bidi="fa-IR"/>
        </w:rPr>
        <w:t>جدول 5:</w:t>
      </w:r>
      <w:r w:rsidRPr="00150285">
        <w:rPr>
          <w:rFonts w:eastAsia="Calibri" w:cs="B Nazanin" w:hint="cs"/>
          <w:i/>
          <w:sz w:val="16"/>
          <w:szCs w:val="20"/>
          <w:rtl/>
          <w:lang w:bidi="fa-IR"/>
        </w:rPr>
        <w:t xml:space="preserve"> ویژگی‏های پیش‏بینی </w:t>
      </w:r>
      <w:r w:rsidR="00132089">
        <w:rPr>
          <w:rFonts w:eastAsia="Calibri" w:cs="B Nazanin" w:hint="cs"/>
          <w:i/>
          <w:sz w:val="16"/>
          <w:szCs w:val="20"/>
          <w:rtl/>
          <w:lang w:bidi="fa-IR"/>
        </w:rPr>
        <w:t>کننده</w:t>
      </w:r>
      <w:r w:rsidRPr="00150285">
        <w:rPr>
          <w:rFonts w:eastAsia="Calibri" w:cs="B Nazanin" w:hint="cs"/>
          <w:i/>
          <w:sz w:val="16"/>
          <w:szCs w:val="20"/>
          <w:rtl/>
          <w:lang w:bidi="fa-IR"/>
        </w:rPr>
        <w:t xml:space="preserve"> معیارهای تشخیصی </w:t>
      </w:r>
      <w:r w:rsidRPr="00132089">
        <w:rPr>
          <w:rFonts w:eastAsia="Calibri" w:cs="B Nazanin"/>
          <w:iCs/>
          <w:sz w:val="16"/>
          <w:szCs w:val="20"/>
          <w:lang w:bidi="fa-IR"/>
        </w:rPr>
        <w:t>IADPSG</w:t>
      </w:r>
      <w:r w:rsidRPr="00150285">
        <w:rPr>
          <w:rFonts w:eastAsia="Calibri" w:cs="B Nazanin" w:hint="cs"/>
          <w:i/>
          <w:sz w:val="16"/>
          <w:szCs w:val="20"/>
          <w:rtl/>
          <w:lang w:bidi="fa-IR"/>
        </w:rPr>
        <w:t xml:space="preserve"> برای دیابت شیرین بارداری (</w:t>
      </w:r>
      <w:r w:rsidRPr="00132089">
        <w:rPr>
          <w:rFonts w:eastAsia="Calibri" w:cs="B Nazanin"/>
          <w:iCs/>
          <w:sz w:val="16"/>
          <w:szCs w:val="20"/>
          <w:lang w:bidi="fa-IR"/>
        </w:rPr>
        <w:t>GDM</w:t>
      </w:r>
      <w:r w:rsidRPr="00150285">
        <w:rPr>
          <w:rFonts w:eastAsia="Calibri" w:cs="B Nazanin" w:hint="cs"/>
          <w:i/>
          <w:sz w:val="16"/>
          <w:szCs w:val="20"/>
          <w:rtl/>
          <w:lang w:bidi="fa-IR"/>
        </w:rPr>
        <w:t xml:space="preserve">) در پیش‏بینی پیش‏اکلامپسی </w:t>
      </w:r>
    </w:p>
    <w:p w:rsidR="00150285" w:rsidRPr="00150285" w:rsidRDefault="00150285" w:rsidP="00132089">
      <w:pPr>
        <w:bidi/>
        <w:spacing w:line="276" w:lineRule="auto"/>
        <w:jc w:val="both"/>
        <w:rPr>
          <w:rFonts w:eastAsia="Calibri" w:cs="B Nazanin"/>
          <w:i/>
          <w:sz w:val="16"/>
          <w:szCs w:val="20"/>
          <w:rtl/>
          <w:lang w:bidi="fa-IR"/>
        </w:rPr>
      </w:pPr>
      <w:r w:rsidRPr="00150285">
        <w:rPr>
          <w:rFonts w:eastAsia="Calibri" w:cs="B Nazanin" w:hint="cs"/>
          <w:i/>
          <w:sz w:val="16"/>
          <w:szCs w:val="20"/>
          <w:rtl/>
          <w:lang w:bidi="fa-IR"/>
        </w:rPr>
        <w:lastRenderedPageBreak/>
        <w:t xml:space="preserve">جمعیت/ </w:t>
      </w:r>
      <w:r w:rsidR="00132089">
        <w:rPr>
          <w:rFonts w:eastAsia="Calibri" w:cs="B Nazanin" w:hint="cs"/>
          <w:i/>
          <w:sz w:val="16"/>
          <w:szCs w:val="20"/>
          <w:rtl/>
          <w:lang w:bidi="fa-IR"/>
        </w:rPr>
        <w:t>جامعه</w:t>
      </w:r>
      <w:r w:rsidRPr="00150285">
        <w:rPr>
          <w:rFonts w:eastAsia="Calibri" w:cs="B Nazanin" w:hint="cs"/>
          <w:i/>
          <w:sz w:val="16"/>
          <w:szCs w:val="20"/>
          <w:rtl/>
          <w:lang w:bidi="fa-IR"/>
        </w:rPr>
        <w:t>:</w:t>
      </w:r>
      <w:r w:rsidR="004910E0" w:rsidRPr="004910E0">
        <w:rPr>
          <w:rFonts w:eastAsia="Calibri" w:cs="B Nazanin" w:hint="cs"/>
          <w:i/>
          <w:sz w:val="16"/>
          <w:szCs w:val="20"/>
          <w:rtl/>
          <w:lang w:bidi="fa-IR"/>
        </w:rPr>
        <w:t xml:space="preserve"> زنان باردار</w:t>
      </w:r>
      <w:r w:rsidR="004910E0" w:rsidRPr="004910E0">
        <w:rPr>
          <w:rFonts w:eastAsia="Calibri" w:cs="B Nazanin"/>
          <w:i/>
          <w:sz w:val="16"/>
          <w:szCs w:val="20"/>
          <w:lang w:bidi="fa-IR"/>
        </w:rPr>
        <w:t xml:space="preserve"> </w:t>
      </w:r>
      <w:r w:rsidR="004910E0" w:rsidRPr="004910E0">
        <w:rPr>
          <w:rFonts w:eastAsia="Calibri" w:cs="B Nazanin" w:hint="cs"/>
          <w:i/>
          <w:sz w:val="16"/>
          <w:szCs w:val="20"/>
          <w:rtl/>
          <w:lang w:bidi="fa-IR"/>
        </w:rPr>
        <w:t xml:space="preserve">از جمعیت عمومی </w:t>
      </w:r>
      <w:r w:rsidR="00132089">
        <w:rPr>
          <w:rFonts w:eastAsia="Calibri" w:cs="B Nazanin" w:hint="cs"/>
          <w:i/>
          <w:sz w:val="16"/>
          <w:szCs w:val="20"/>
          <w:rtl/>
          <w:lang w:bidi="fa-IR"/>
        </w:rPr>
        <w:t>ارجاع داده</w:t>
      </w:r>
      <w:r w:rsidR="004910E0" w:rsidRPr="004910E0">
        <w:rPr>
          <w:rFonts w:eastAsia="Calibri" w:cs="B Nazanin" w:hint="cs"/>
          <w:i/>
          <w:sz w:val="16"/>
          <w:szCs w:val="20"/>
          <w:rtl/>
          <w:lang w:bidi="fa-IR"/>
        </w:rPr>
        <w:t xml:space="preserve"> شده برای غربالگری </w:t>
      </w:r>
      <w:r w:rsidR="00132089">
        <w:rPr>
          <w:rFonts w:eastAsia="Calibri" w:cs="B Nazanin" w:hint="cs"/>
          <w:i/>
          <w:sz w:val="16"/>
          <w:szCs w:val="20"/>
          <w:rtl/>
          <w:lang w:bidi="fa-IR"/>
        </w:rPr>
        <w:t>همگانی</w:t>
      </w:r>
      <w:r w:rsidR="004910E0" w:rsidRPr="004910E0">
        <w:rPr>
          <w:rFonts w:eastAsia="Calibri" w:cs="B Nazanin" w:hint="cs"/>
          <w:i/>
          <w:sz w:val="16"/>
          <w:szCs w:val="20"/>
          <w:rtl/>
          <w:lang w:bidi="fa-IR"/>
        </w:rPr>
        <w:t xml:space="preserve"> </w:t>
      </w:r>
      <w:r w:rsidR="004910E0" w:rsidRPr="00132089">
        <w:rPr>
          <w:rFonts w:eastAsia="Calibri" w:cs="B Nazanin"/>
          <w:iCs/>
          <w:sz w:val="16"/>
          <w:szCs w:val="20"/>
          <w:lang w:bidi="fa-IR"/>
        </w:rPr>
        <w:t>GDM</w:t>
      </w:r>
      <w:r w:rsidR="004910E0" w:rsidRPr="004910E0">
        <w:rPr>
          <w:rFonts w:eastAsia="Calibri" w:cs="B Nazanin" w:hint="cs"/>
          <w:i/>
          <w:sz w:val="16"/>
          <w:szCs w:val="20"/>
          <w:rtl/>
          <w:lang w:bidi="fa-IR"/>
        </w:rPr>
        <w:t xml:space="preserve"> در 24- 28 هفته</w:t>
      </w:r>
    </w:p>
    <w:p w:rsidR="00150285" w:rsidRPr="00150285" w:rsidRDefault="00150285" w:rsidP="00150285">
      <w:pPr>
        <w:bidi/>
        <w:spacing w:line="276" w:lineRule="auto"/>
        <w:jc w:val="both"/>
        <w:rPr>
          <w:rFonts w:eastAsia="Calibri" w:cs="B Nazanin"/>
          <w:i/>
          <w:sz w:val="16"/>
          <w:szCs w:val="20"/>
          <w:rtl/>
          <w:lang w:bidi="fa-IR"/>
        </w:rPr>
      </w:pPr>
      <w:r w:rsidRPr="00150285">
        <w:rPr>
          <w:rFonts w:eastAsia="Calibri" w:cs="B Nazanin" w:hint="cs"/>
          <w:i/>
          <w:sz w:val="16"/>
          <w:szCs w:val="20"/>
          <w:rtl/>
          <w:lang w:bidi="fa-IR"/>
        </w:rPr>
        <w:t xml:space="preserve">تست: 75 گرم- </w:t>
      </w:r>
      <w:r w:rsidRPr="00150285">
        <w:rPr>
          <w:rFonts w:eastAsia="Calibri" w:cs="B Nazanin"/>
          <w:i/>
          <w:sz w:val="16"/>
          <w:szCs w:val="20"/>
          <w:lang w:bidi="fa-IR"/>
        </w:rPr>
        <w:t>OGTT</w:t>
      </w:r>
      <w:r w:rsidRPr="00150285">
        <w:rPr>
          <w:rFonts w:eastAsia="Calibri" w:cs="B Nazanin" w:hint="cs"/>
          <w:i/>
          <w:sz w:val="16"/>
          <w:szCs w:val="20"/>
          <w:rtl/>
          <w:lang w:bidi="fa-IR"/>
        </w:rPr>
        <w:t xml:space="preserve"> با بکارگیری کات‏آف‏های </w:t>
      </w:r>
      <w:r w:rsidRPr="00150285">
        <w:rPr>
          <w:rFonts w:eastAsia="Calibri" w:cs="B Nazanin"/>
          <w:i/>
          <w:sz w:val="16"/>
          <w:szCs w:val="20"/>
          <w:lang w:bidi="fa-IR"/>
        </w:rPr>
        <w:t>IADPSG</w:t>
      </w:r>
    </w:p>
    <w:p w:rsidR="00150285" w:rsidRDefault="00132089" w:rsidP="00132089">
      <w:pPr>
        <w:bidi/>
        <w:spacing w:line="276" w:lineRule="auto"/>
        <w:jc w:val="both"/>
        <w:rPr>
          <w:rFonts w:eastAsia="Calibri" w:cs="B Nazanin"/>
          <w:i/>
          <w:sz w:val="16"/>
          <w:szCs w:val="20"/>
          <w:rtl/>
          <w:lang w:bidi="fa-IR"/>
        </w:rPr>
      </w:pPr>
      <w:r>
        <w:rPr>
          <w:rFonts w:eastAsia="Calibri" w:cs="B Nazanin" w:hint="cs"/>
          <w:i/>
          <w:sz w:val="16"/>
          <w:szCs w:val="20"/>
          <w:rtl/>
          <w:lang w:bidi="fa-IR"/>
        </w:rPr>
        <w:t>پیامد</w:t>
      </w:r>
      <w:r w:rsidR="004910E0">
        <w:rPr>
          <w:rFonts w:eastAsia="Calibri" w:cs="B Nazanin" w:hint="cs"/>
          <w:i/>
          <w:sz w:val="16"/>
          <w:szCs w:val="20"/>
          <w:rtl/>
          <w:lang w:bidi="fa-IR"/>
        </w:rPr>
        <w:t xml:space="preserve"> بالینی: </w:t>
      </w:r>
      <w:r>
        <w:rPr>
          <w:rFonts w:eastAsia="Calibri" w:cs="B Nazanin" w:hint="cs"/>
          <w:i/>
          <w:sz w:val="16"/>
          <w:szCs w:val="20"/>
          <w:rtl/>
          <w:lang w:bidi="fa-IR"/>
        </w:rPr>
        <w:t>بروز</w:t>
      </w:r>
      <w:r w:rsidR="004910E0">
        <w:rPr>
          <w:rFonts w:eastAsia="Calibri" w:cs="B Nazanin" w:hint="cs"/>
          <w:i/>
          <w:sz w:val="16"/>
          <w:szCs w:val="20"/>
          <w:rtl/>
          <w:lang w:bidi="fa-IR"/>
        </w:rPr>
        <w:t xml:space="preserve"> پره</w:t>
      </w:r>
      <w:r>
        <w:rPr>
          <w:rFonts w:eastAsia="Calibri" w:cs="B Nazanin" w:hint="cs"/>
          <w:i/>
          <w:sz w:val="16"/>
          <w:szCs w:val="20"/>
          <w:rtl/>
          <w:lang w:bidi="fa-IR"/>
        </w:rPr>
        <w:t xml:space="preserve"> اکلامپسی در طی</w:t>
      </w:r>
      <w:r w:rsidR="00150285" w:rsidRPr="00150285">
        <w:rPr>
          <w:rFonts w:eastAsia="Calibri" w:cs="B Nazanin" w:hint="cs"/>
          <w:i/>
          <w:sz w:val="16"/>
          <w:szCs w:val="20"/>
          <w:rtl/>
          <w:lang w:bidi="fa-IR"/>
        </w:rPr>
        <w:t xml:space="preserve"> بارداری </w:t>
      </w:r>
    </w:p>
    <w:p w:rsidR="00B1594B" w:rsidRPr="00150285" w:rsidRDefault="00B1594B" w:rsidP="00B1594B">
      <w:pPr>
        <w:bidi/>
        <w:spacing w:line="276" w:lineRule="auto"/>
        <w:jc w:val="both"/>
        <w:rPr>
          <w:rFonts w:eastAsia="Calibri" w:cs="B Nazanin"/>
          <w:i/>
          <w:sz w:val="16"/>
          <w:szCs w:val="20"/>
          <w:rtl/>
          <w:lang w:bidi="fa-IR"/>
        </w:rPr>
      </w:pPr>
    </w:p>
    <w:tbl>
      <w:tblPr>
        <w:tblStyle w:val="TableGrid8"/>
        <w:bidiVisual/>
        <w:tblW w:w="13326" w:type="dxa"/>
        <w:jc w:val="center"/>
        <w:tblLook w:val="04A0" w:firstRow="1" w:lastRow="0" w:firstColumn="1" w:lastColumn="0" w:noHBand="0" w:noVBand="1"/>
      </w:tblPr>
      <w:tblGrid>
        <w:gridCol w:w="992"/>
        <w:gridCol w:w="1843"/>
        <w:gridCol w:w="992"/>
        <w:gridCol w:w="851"/>
        <w:gridCol w:w="992"/>
        <w:gridCol w:w="851"/>
        <w:gridCol w:w="1134"/>
        <w:gridCol w:w="1957"/>
        <w:gridCol w:w="2012"/>
        <w:gridCol w:w="1702"/>
      </w:tblGrid>
      <w:tr w:rsidR="00B1594B" w:rsidRPr="00150285" w:rsidTr="00B1594B">
        <w:trPr>
          <w:jc w:val="center"/>
        </w:trPr>
        <w:tc>
          <w:tcPr>
            <w:tcW w:w="992" w:type="dxa"/>
            <w:vMerge w:val="restart"/>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نتیجه تست</w:t>
            </w:r>
          </w:p>
        </w:tc>
        <w:tc>
          <w:tcPr>
            <w:tcW w:w="1843" w:type="dxa"/>
            <w:vMerge w:val="restart"/>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مطالعات</w:t>
            </w:r>
          </w:p>
        </w:tc>
        <w:tc>
          <w:tcPr>
            <w:tcW w:w="4820" w:type="dxa"/>
            <w:gridSpan w:val="5"/>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 xml:space="preserve">معیارهای کیفیت </w:t>
            </w:r>
          </w:p>
        </w:tc>
        <w:tc>
          <w:tcPr>
            <w:tcW w:w="1957" w:type="dxa"/>
            <w:vMerge w:val="restart"/>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کیفیت شواهد</w:t>
            </w:r>
          </w:p>
        </w:tc>
        <w:tc>
          <w:tcPr>
            <w:tcW w:w="2012" w:type="dxa"/>
            <w:vMerge w:val="restart"/>
            <w:vAlign w:val="center"/>
          </w:tcPr>
          <w:p w:rsidR="00150285" w:rsidRPr="00150285" w:rsidRDefault="00150285" w:rsidP="00132089">
            <w:pPr>
              <w:bidi/>
              <w:jc w:val="center"/>
              <w:rPr>
                <w:rFonts w:cs="B Nazanin"/>
                <w:i/>
                <w:sz w:val="14"/>
                <w:szCs w:val="18"/>
                <w:vertAlign w:val="superscript"/>
                <w:rtl/>
                <w:lang w:bidi="fa-IR"/>
              </w:rPr>
            </w:pPr>
            <w:r w:rsidRPr="00150285">
              <w:rPr>
                <w:rFonts w:cs="B Nazanin" w:hint="cs"/>
                <w:i/>
                <w:sz w:val="14"/>
                <w:szCs w:val="18"/>
                <w:rtl/>
                <w:lang w:bidi="fa-IR"/>
              </w:rPr>
              <w:t>ویژگی‏های پیش‏بینی بیماری (</w:t>
            </w:r>
            <w:r w:rsidR="00132089">
              <w:rPr>
                <w:rFonts w:cs="B Nazanin" w:hint="cs"/>
                <w:i/>
                <w:sz w:val="14"/>
                <w:szCs w:val="18"/>
                <w:rtl/>
                <w:lang w:bidi="fa-IR"/>
              </w:rPr>
              <w:t xml:space="preserve"> </w:t>
            </w:r>
            <w:r w:rsidR="00132089">
              <w:rPr>
                <w:rFonts w:cs="B Nazanin"/>
                <w:i/>
                <w:sz w:val="14"/>
                <w:szCs w:val="18"/>
                <w:lang w:bidi="fa-IR"/>
              </w:rPr>
              <w:t>CI )</w:t>
            </w:r>
            <w:r w:rsidRPr="00150285">
              <w:rPr>
                <w:rFonts w:cs="B Nazanin" w:hint="cs"/>
                <w:i/>
                <w:sz w:val="14"/>
                <w:szCs w:val="18"/>
                <w:rtl/>
                <w:lang w:bidi="fa-IR"/>
              </w:rPr>
              <w:t>95%</w:t>
            </w:r>
            <w:r w:rsidR="00132089">
              <w:rPr>
                <w:rFonts w:cs="B Nazanin" w:hint="cs"/>
                <w:i/>
                <w:sz w:val="14"/>
                <w:szCs w:val="18"/>
                <w:rtl/>
                <w:lang w:bidi="fa-IR"/>
              </w:rPr>
              <w:t xml:space="preserve"> </w:t>
            </w:r>
            <w:r w:rsidRPr="00150285">
              <w:rPr>
                <w:rFonts w:cs="B Nazanin" w:hint="cs"/>
                <w:i/>
                <w:sz w:val="14"/>
                <w:szCs w:val="18"/>
                <w:rtl/>
                <w:lang w:bidi="fa-IR"/>
              </w:rPr>
              <w:t>)</w:t>
            </w:r>
            <w:r w:rsidRPr="00150285">
              <w:rPr>
                <w:rFonts w:cs="B Nazanin" w:hint="cs"/>
                <w:i/>
                <w:sz w:val="14"/>
                <w:szCs w:val="18"/>
                <w:vertAlign w:val="superscript"/>
                <w:rtl/>
                <w:lang w:bidi="fa-IR"/>
              </w:rPr>
              <w:t>1</w:t>
            </w:r>
          </w:p>
        </w:tc>
        <w:tc>
          <w:tcPr>
            <w:tcW w:w="1702" w:type="dxa"/>
            <w:vMerge w:val="restart"/>
            <w:vAlign w:val="center"/>
          </w:tcPr>
          <w:p w:rsidR="00150285" w:rsidRPr="00150285" w:rsidRDefault="00150285" w:rsidP="00492C30">
            <w:pPr>
              <w:bidi/>
              <w:jc w:val="center"/>
              <w:rPr>
                <w:rFonts w:cs="B Nazanin"/>
                <w:i/>
                <w:sz w:val="14"/>
                <w:szCs w:val="18"/>
                <w:rtl/>
                <w:lang w:bidi="fa-IR"/>
              </w:rPr>
            </w:pPr>
            <w:r w:rsidRPr="00150285">
              <w:rPr>
                <w:rFonts w:cs="B Nazanin" w:hint="cs"/>
                <w:i/>
                <w:sz w:val="14"/>
                <w:szCs w:val="18"/>
                <w:rtl/>
                <w:lang w:bidi="fa-IR"/>
              </w:rPr>
              <w:t>نتیجه هر 1000 آزمون (</w:t>
            </w:r>
            <w:r w:rsidR="00492C30">
              <w:rPr>
                <w:rFonts w:cs="B Nazanin"/>
                <w:i/>
                <w:sz w:val="14"/>
                <w:szCs w:val="18"/>
                <w:lang w:bidi="fa-IR"/>
              </w:rPr>
              <w:t>CI</w:t>
            </w:r>
            <w:r w:rsidRPr="00150285">
              <w:rPr>
                <w:rFonts w:cs="B Nazanin" w:hint="cs"/>
                <w:i/>
                <w:sz w:val="14"/>
                <w:szCs w:val="18"/>
                <w:rtl/>
                <w:lang w:bidi="fa-IR"/>
              </w:rPr>
              <w:t>95%)</w:t>
            </w:r>
            <w:r w:rsidRPr="00150285">
              <w:rPr>
                <w:rFonts w:cs="B Nazanin" w:hint="cs"/>
                <w:i/>
                <w:sz w:val="14"/>
                <w:szCs w:val="18"/>
                <w:vertAlign w:val="superscript"/>
                <w:rtl/>
                <w:lang w:bidi="fa-IR"/>
              </w:rPr>
              <w:t>2</w:t>
            </w:r>
          </w:p>
        </w:tc>
      </w:tr>
      <w:tr w:rsidR="00B1594B" w:rsidRPr="00150285" w:rsidTr="00B1594B">
        <w:trPr>
          <w:jc w:val="center"/>
        </w:trPr>
        <w:tc>
          <w:tcPr>
            <w:tcW w:w="992" w:type="dxa"/>
            <w:vMerge/>
            <w:vAlign w:val="center"/>
          </w:tcPr>
          <w:p w:rsidR="00150285" w:rsidRPr="00150285" w:rsidRDefault="00150285" w:rsidP="00150285">
            <w:pPr>
              <w:bidi/>
              <w:jc w:val="center"/>
              <w:rPr>
                <w:rFonts w:cs="B Nazanin"/>
                <w:i/>
                <w:sz w:val="14"/>
                <w:szCs w:val="18"/>
                <w:rtl/>
                <w:lang w:bidi="fa-IR"/>
              </w:rPr>
            </w:pPr>
          </w:p>
        </w:tc>
        <w:tc>
          <w:tcPr>
            <w:tcW w:w="1843" w:type="dxa"/>
            <w:vMerge/>
            <w:vAlign w:val="center"/>
          </w:tcPr>
          <w:p w:rsidR="00150285" w:rsidRPr="00150285" w:rsidRDefault="00150285" w:rsidP="00150285">
            <w:pPr>
              <w:bidi/>
              <w:jc w:val="center"/>
              <w:rPr>
                <w:rFonts w:cs="B Nazanin"/>
                <w:i/>
                <w:sz w:val="14"/>
                <w:szCs w:val="18"/>
                <w:rtl/>
                <w:lang w:bidi="fa-IR"/>
              </w:rPr>
            </w:pP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 xml:space="preserve">ریسک تورش </w:t>
            </w:r>
          </w:p>
        </w:tc>
        <w:tc>
          <w:tcPr>
            <w:tcW w:w="851"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ناسازگاری</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غیرمستقیمی</w:t>
            </w:r>
          </w:p>
        </w:tc>
        <w:tc>
          <w:tcPr>
            <w:tcW w:w="851"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عدم دقت</w:t>
            </w:r>
          </w:p>
        </w:tc>
        <w:tc>
          <w:tcPr>
            <w:tcW w:w="1134"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سایر</w:t>
            </w:r>
          </w:p>
        </w:tc>
        <w:tc>
          <w:tcPr>
            <w:tcW w:w="1957" w:type="dxa"/>
            <w:vMerge/>
            <w:vAlign w:val="center"/>
          </w:tcPr>
          <w:p w:rsidR="00150285" w:rsidRPr="00150285" w:rsidRDefault="00150285" w:rsidP="00150285">
            <w:pPr>
              <w:bidi/>
              <w:jc w:val="center"/>
              <w:rPr>
                <w:rFonts w:cs="B Nazanin"/>
                <w:i/>
                <w:sz w:val="14"/>
                <w:szCs w:val="18"/>
                <w:rtl/>
                <w:lang w:bidi="fa-IR"/>
              </w:rPr>
            </w:pPr>
          </w:p>
        </w:tc>
        <w:tc>
          <w:tcPr>
            <w:tcW w:w="2012" w:type="dxa"/>
            <w:vMerge/>
            <w:vAlign w:val="center"/>
          </w:tcPr>
          <w:p w:rsidR="00150285" w:rsidRPr="00150285" w:rsidRDefault="00150285" w:rsidP="00150285">
            <w:pPr>
              <w:bidi/>
              <w:jc w:val="center"/>
              <w:rPr>
                <w:rFonts w:cs="B Nazanin"/>
                <w:i/>
                <w:sz w:val="14"/>
                <w:szCs w:val="18"/>
                <w:rtl/>
                <w:lang w:bidi="fa-IR"/>
              </w:rPr>
            </w:pPr>
          </w:p>
        </w:tc>
        <w:tc>
          <w:tcPr>
            <w:tcW w:w="1702" w:type="dxa"/>
            <w:vMerge/>
            <w:vAlign w:val="center"/>
          </w:tcPr>
          <w:p w:rsidR="00150285" w:rsidRPr="00150285" w:rsidRDefault="00150285" w:rsidP="00150285">
            <w:pPr>
              <w:bidi/>
              <w:jc w:val="center"/>
              <w:rPr>
                <w:rFonts w:cs="B Nazanin"/>
                <w:i/>
                <w:sz w:val="14"/>
                <w:szCs w:val="18"/>
                <w:vertAlign w:val="superscript"/>
                <w:rtl/>
                <w:lang w:bidi="fa-IR"/>
              </w:rPr>
            </w:pPr>
          </w:p>
        </w:tc>
      </w:tr>
      <w:tr w:rsidR="00B1594B" w:rsidRPr="00150285" w:rsidTr="00B1594B">
        <w:trPr>
          <w:jc w:val="center"/>
        </w:trPr>
        <w:tc>
          <w:tcPr>
            <w:tcW w:w="992" w:type="dxa"/>
            <w:vAlign w:val="center"/>
          </w:tcPr>
          <w:p w:rsidR="00150285" w:rsidRPr="00150285" w:rsidRDefault="00150285" w:rsidP="00150285">
            <w:pPr>
              <w:bidi/>
              <w:jc w:val="both"/>
              <w:rPr>
                <w:rFonts w:cs="B Nazanin"/>
                <w:i/>
                <w:sz w:val="14"/>
                <w:szCs w:val="18"/>
                <w:rtl/>
                <w:lang w:bidi="fa-IR"/>
              </w:rPr>
            </w:pPr>
            <w:r w:rsidRPr="00150285">
              <w:rPr>
                <w:rFonts w:cs="B Nazanin" w:hint="cs"/>
                <w:i/>
                <w:sz w:val="14"/>
                <w:szCs w:val="18"/>
                <w:rtl/>
                <w:lang w:bidi="fa-IR"/>
              </w:rPr>
              <w:t>مثبت</w:t>
            </w:r>
            <w:r w:rsidR="00132089">
              <w:rPr>
                <w:rFonts w:cs="B Nazanin" w:hint="cs"/>
                <w:i/>
                <w:sz w:val="14"/>
                <w:szCs w:val="18"/>
                <w:rtl/>
                <w:lang w:bidi="fa-IR"/>
              </w:rPr>
              <w:t xml:space="preserve"> واقعی</w:t>
            </w:r>
          </w:p>
        </w:tc>
        <w:tc>
          <w:tcPr>
            <w:tcW w:w="1843"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3 مطالعه‏ی گروهی (35052 حاملگی)</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هیچکدام</w:t>
            </w:r>
          </w:p>
        </w:tc>
        <w:tc>
          <w:tcPr>
            <w:tcW w:w="851" w:type="dxa"/>
            <w:vAlign w:val="center"/>
          </w:tcPr>
          <w:p w:rsidR="00150285" w:rsidRPr="00150285" w:rsidRDefault="00150285" w:rsidP="00150285">
            <w:pPr>
              <w:bidi/>
              <w:jc w:val="center"/>
              <w:rPr>
                <w:rFonts w:cs="B Nazanin"/>
                <w:i/>
                <w:sz w:val="14"/>
                <w:szCs w:val="18"/>
                <w:vertAlign w:val="superscript"/>
                <w:rtl/>
                <w:lang w:bidi="fa-IR"/>
              </w:rPr>
            </w:pPr>
            <w:r w:rsidRPr="00150285">
              <w:rPr>
                <w:rFonts w:cs="B Nazanin" w:hint="cs"/>
                <w:i/>
                <w:sz w:val="14"/>
                <w:szCs w:val="18"/>
                <w:rtl/>
                <w:lang w:bidi="fa-IR"/>
              </w:rPr>
              <w:t>ناسازگاری جدی</w:t>
            </w:r>
            <w:r w:rsidRPr="00150285">
              <w:rPr>
                <w:rFonts w:cs="B Nazanin" w:hint="cs"/>
                <w:i/>
                <w:sz w:val="14"/>
                <w:szCs w:val="18"/>
                <w:vertAlign w:val="superscript"/>
                <w:rtl/>
                <w:lang w:bidi="fa-IR"/>
              </w:rPr>
              <w:t>3</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جدی نیست</w:t>
            </w:r>
          </w:p>
        </w:tc>
        <w:tc>
          <w:tcPr>
            <w:tcW w:w="851"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جدی نیست</w:t>
            </w:r>
          </w:p>
        </w:tc>
        <w:tc>
          <w:tcPr>
            <w:tcW w:w="1134"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هیچکدام</w:t>
            </w:r>
          </w:p>
        </w:tc>
        <w:tc>
          <w:tcPr>
            <w:tcW w:w="1957" w:type="dxa"/>
            <w:vAlign w:val="center"/>
          </w:tcPr>
          <w:p w:rsidR="00150285" w:rsidRPr="00150285" w:rsidRDefault="00150285" w:rsidP="00150285">
            <w:pPr>
              <w:bidi/>
              <w:jc w:val="center"/>
              <w:rPr>
                <w:rFonts w:ascii="Wingdings 2" w:eastAsia="Wingdings 2" w:hAnsi="Wingdings 2" w:cs="Wingdings 2"/>
                <w:i/>
                <w:sz w:val="14"/>
                <w:szCs w:val="18"/>
                <w:rtl/>
              </w:rPr>
            </w:pPr>
            <w:r w:rsidRPr="00150285">
              <w:rPr>
                <w:rFonts w:ascii="Symbol" w:eastAsia="Symbol" w:hAnsi="Symbol" w:cs="Symbol"/>
                <w:i/>
                <w:sz w:val="14"/>
                <w:szCs w:val="18"/>
              </w:rPr>
              <w:t></w:t>
            </w:r>
            <w:r w:rsidRPr="00150285">
              <w:rPr>
                <w:rFonts w:ascii="Symbol" w:eastAsia="Symbol" w:hAnsi="Symbol" w:cs="Symbol"/>
                <w:i/>
                <w:sz w:val="14"/>
                <w:szCs w:val="18"/>
              </w:rPr>
              <w:t></w:t>
            </w:r>
            <w:r w:rsidRPr="00150285">
              <w:rPr>
                <w:rFonts w:ascii="Symbol" w:eastAsia="Symbol" w:hAnsi="Symbol" w:cs="Symbol"/>
                <w:i/>
                <w:sz w:val="14"/>
                <w:szCs w:val="18"/>
              </w:rPr>
              <w:t></w:t>
            </w:r>
            <w:r w:rsidRPr="00150285">
              <w:rPr>
                <w:rFonts w:ascii="Wingdings 2" w:eastAsia="Wingdings 2" w:hAnsi="Wingdings 2" w:cs="Wingdings 2"/>
                <w:i/>
                <w:sz w:val="14"/>
                <w:szCs w:val="18"/>
              </w:rPr>
              <w:t></w:t>
            </w:r>
          </w:p>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متوسط</w:t>
            </w:r>
          </w:p>
        </w:tc>
        <w:tc>
          <w:tcPr>
            <w:tcW w:w="2012" w:type="dxa"/>
            <w:vMerge w:val="restart"/>
            <w:vAlign w:val="center"/>
          </w:tcPr>
          <w:p w:rsidR="00150285" w:rsidRPr="00132089" w:rsidRDefault="00132089" w:rsidP="00150285">
            <w:pPr>
              <w:bidi/>
              <w:jc w:val="center"/>
              <w:rPr>
                <w:rFonts w:cs="B Nazanin"/>
                <w:i/>
                <w:sz w:val="18"/>
                <w:szCs w:val="18"/>
                <w:lang w:bidi="fa-IR"/>
              </w:rPr>
            </w:pPr>
            <w:r w:rsidRPr="00132089">
              <w:rPr>
                <w:rFonts w:cs="B Nazanin" w:hint="cs"/>
                <w:i/>
                <w:sz w:val="18"/>
                <w:szCs w:val="18"/>
                <w:rtl/>
                <w:lang w:bidi="fa-IR"/>
              </w:rPr>
              <w:t xml:space="preserve">71/1 = </w:t>
            </w:r>
            <w:r w:rsidRPr="00132089">
              <w:rPr>
                <w:rFonts w:cs="B Nazanin"/>
                <w:iCs/>
                <w:sz w:val="18"/>
                <w:szCs w:val="18"/>
                <w:lang w:bidi="fa-IR"/>
              </w:rPr>
              <w:t>RR</w:t>
            </w:r>
          </w:p>
          <w:p w:rsidR="00150285" w:rsidRPr="00150285" w:rsidRDefault="00150285" w:rsidP="00132089">
            <w:pPr>
              <w:bidi/>
              <w:jc w:val="center"/>
              <w:rPr>
                <w:rFonts w:cs="B Nazanin"/>
                <w:i/>
                <w:sz w:val="14"/>
                <w:szCs w:val="18"/>
                <w:lang w:bidi="fa-IR"/>
              </w:rPr>
            </w:pPr>
            <w:r w:rsidRPr="00150285">
              <w:rPr>
                <w:rFonts w:cs="B Nazanin"/>
                <w:i/>
                <w:sz w:val="14"/>
                <w:szCs w:val="18"/>
                <w:rtl/>
                <w:lang w:bidi="fa-IR"/>
              </w:rPr>
              <w:t>(</w:t>
            </w:r>
            <w:r w:rsidR="00132089">
              <w:rPr>
                <w:rFonts w:cs="B Nazanin" w:hint="cs"/>
                <w:i/>
                <w:sz w:val="14"/>
                <w:szCs w:val="18"/>
                <w:rtl/>
                <w:lang w:bidi="fa-IR"/>
              </w:rPr>
              <w:t>14/2</w:t>
            </w:r>
            <w:r w:rsidRPr="00150285">
              <w:rPr>
                <w:rFonts w:cs="B Nazanin"/>
                <w:i/>
                <w:sz w:val="14"/>
                <w:szCs w:val="18"/>
                <w:rtl/>
                <w:lang w:bidi="fa-IR"/>
              </w:rPr>
              <w:t xml:space="preserve"> </w:t>
            </w:r>
            <w:r w:rsidR="00132089">
              <w:rPr>
                <w:rFonts w:ascii="Times New Roman" w:hAnsi="Times New Roman" w:cs="Times New Roman" w:hint="cs"/>
                <w:i/>
                <w:sz w:val="14"/>
                <w:szCs w:val="18"/>
                <w:rtl/>
                <w:lang w:bidi="fa-IR"/>
              </w:rPr>
              <w:t>–</w:t>
            </w:r>
            <w:r w:rsidRPr="00150285">
              <w:rPr>
                <w:rFonts w:cs="B Nazanin"/>
                <w:i/>
                <w:sz w:val="14"/>
                <w:szCs w:val="18"/>
                <w:rtl/>
                <w:lang w:bidi="fa-IR"/>
              </w:rPr>
              <w:t xml:space="preserve"> </w:t>
            </w:r>
            <w:r w:rsidR="00132089">
              <w:rPr>
                <w:rFonts w:cs="B Nazanin" w:hint="cs"/>
                <w:i/>
                <w:sz w:val="14"/>
                <w:szCs w:val="18"/>
                <w:rtl/>
                <w:lang w:bidi="fa-IR"/>
              </w:rPr>
              <w:t>37/1</w:t>
            </w:r>
            <w:r w:rsidRPr="00150285">
              <w:rPr>
                <w:rFonts w:cs="B Nazanin" w:hint="cs"/>
                <w:i/>
                <w:sz w:val="14"/>
                <w:szCs w:val="18"/>
                <w:rtl/>
                <w:lang w:bidi="fa-IR"/>
              </w:rPr>
              <w:t>7</w:t>
            </w:r>
            <w:r w:rsidRPr="00150285">
              <w:rPr>
                <w:rFonts w:cs="B Nazanin"/>
                <w:i/>
                <w:sz w:val="14"/>
                <w:szCs w:val="18"/>
                <w:rtl/>
                <w:lang w:bidi="fa-IR"/>
              </w:rPr>
              <w:t>)</w:t>
            </w:r>
          </w:p>
          <w:p w:rsidR="00150285" w:rsidRPr="00150285" w:rsidRDefault="00150285" w:rsidP="00150285">
            <w:pPr>
              <w:bidi/>
              <w:jc w:val="center"/>
              <w:rPr>
                <w:rFonts w:cs="B Nazanin"/>
                <w:i/>
                <w:sz w:val="14"/>
                <w:szCs w:val="18"/>
                <w:lang w:bidi="fa-IR"/>
              </w:rPr>
            </w:pPr>
          </w:p>
          <w:p w:rsidR="00150285" w:rsidRPr="00150285" w:rsidRDefault="00150285" w:rsidP="00132089">
            <w:pPr>
              <w:bidi/>
              <w:jc w:val="center"/>
              <w:rPr>
                <w:rFonts w:cs="B Nazanin"/>
                <w:i/>
                <w:sz w:val="14"/>
                <w:szCs w:val="18"/>
                <w:lang w:bidi="fa-IR"/>
              </w:rPr>
            </w:pPr>
            <w:r w:rsidRPr="00150285">
              <w:rPr>
                <w:rFonts w:cs="B Nazanin" w:hint="cs"/>
                <w:i/>
                <w:sz w:val="14"/>
                <w:szCs w:val="18"/>
                <w:rtl/>
                <w:lang w:bidi="fa-IR"/>
              </w:rPr>
              <w:t xml:space="preserve">حساسیت: </w:t>
            </w:r>
            <w:r w:rsidR="00132089">
              <w:rPr>
                <w:rFonts w:cs="B Nazanin" w:hint="cs"/>
                <w:i/>
                <w:sz w:val="14"/>
                <w:szCs w:val="18"/>
                <w:rtl/>
                <w:lang w:bidi="fa-IR"/>
              </w:rPr>
              <w:t>% 4/27</w:t>
            </w:r>
          </w:p>
          <w:p w:rsidR="00150285" w:rsidRPr="00150285" w:rsidRDefault="00150285" w:rsidP="00132089">
            <w:pPr>
              <w:bidi/>
              <w:jc w:val="center"/>
              <w:rPr>
                <w:rFonts w:cs="B Nazanin"/>
                <w:i/>
                <w:sz w:val="14"/>
                <w:szCs w:val="18"/>
                <w:lang w:bidi="fa-IR"/>
              </w:rPr>
            </w:pPr>
            <w:r w:rsidRPr="00150285">
              <w:rPr>
                <w:rFonts w:cs="B Nazanin"/>
                <w:i/>
                <w:sz w:val="14"/>
                <w:szCs w:val="18"/>
                <w:rtl/>
                <w:lang w:bidi="fa-IR"/>
              </w:rPr>
              <w:t>(</w:t>
            </w:r>
            <w:r w:rsidR="00132089">
              <w:rPr>
                <w:rFonts w:cs="B Nazanin" w:hint="cs"/>
                <w:i/>
                <w:sz w:val="14"/>
                <w:szCs w:val="18"/>
                <w:rtl/>
                <w:lang w:bidi="fa-IR"/>
              </w:rPr>
              <w:t>9/28</w:t>
            </w:r>
            <w:r w:rsidRPr="00150285">
              <w:rPr>
                <w:rFonts w:cs="B Nazanin"/>
                <w:i/>
                <w:sz w:val="14"/>
                <w:szCs w:val="18"/>
                <w:rtl/>
                <w:lang w:bidi="fa-IR"/>
              </w:rPr>
              <w:t xml:space="preserve">% </w:t>
            </w:r>
            <w:r w:rsidRPr="00150285">
              <w:rPr>
                <w:rFonts w:hint="cs"/>
                <w:i/>
                <w:sz w:val="14"/>
                <w:szCs w:val="18"/>
                <w:rtl/>
                <w:lang w:bidi="fa-IR"/>
              </w:rPr>
              <w:t>–</w:t>
            </w:r>
            <w:r w:rsidRPr="00150285">
              <w:rPr>
                <w:rFonts w:cs="B Nazanin"/>
                <w:i/>
                <w:sz w:val="14"/>
                <w:szCs w:val="18"/>
                <w:rtl/>
                <w:lang w:bidi="fa-IR"/>
              </w:rPr>
              <w:t xml:space="preserve"> </w:t>
            </w:r>
            <w:r w:rsidRPr="00150285">
              <w:rPr>
                <w:rFonts w:cs="B Nazanin" w:hint="cs"/>
                <w:i/>
                <w:sz w:val="14"/>
                <w:szCs w:val="18"/>
                <w:rtl/>
                <w:lang w:bidi="fa-IR"/>
              </w:rPr>
              <w:t>26</w:t>
            </w:r>
            <w:r w:rsidRPr="00150285">
              <w:rPr>
                <w:rFonts w:cs="B Nazanin"/>
                <w:i/>
                <w:sz w:val="14"/>
                <w:szCs w:val="18"/>
                <w:rtl/>
                <w:lang w:bidi="fa-IR"/>
              </w:rPr>
              <w:t>%)</w:t>
            </w:r>
          </w:p>
          <w:p w:rsidR="00150285" w:rsidRPr="00150285" w:rsidRDefault="00150285" w:rsidP="00150285">
            <w:pPr>
              <w:bidi/>
              <w:jc w:val="center"/>
              <w:rPr>
                <w:rFonts w:cs="B Nazanin"/>
                <w:i/>
                <w:sz w:val="14"/>
                <w:szCs w:val="18"/>
                <w:rtl/>
                <w:lang w:bidi="fa-IR"/>
              </w:rPr>
            </w:pPr>
          </w:p>
          <w:p w:rsidR="00150285" w:rsidRPr="00150285" w:rsidRDefault="00150285" w:rsidP="00132089">
            <w:pPr>
              <w:bidi/>
              <w:jc w:val="center"/>
              <w:rPr>
                <w:rFonts w:cs="B Nazanin"/>
                <w:i/>
                <w:sz w:val="14"/>
                <w:szCs w:val="18"/>
                <w:lang w:bidi="fa-IR"/>
              </w:rPr>
            </w:pPr>
            <w:r w:rsidRPr="00150285">
              <w:rPr>
                <w:rFonts w:cs="B Nazanin" w:hint="cs"/>
                <w:i/>
                <w:sz w:val="14"/>
                <w:szCs w:val="18"/>
                <w:rtl/>
                <w:lang w:bidi="fa-IR"/>
              </w:rPr>
              <w:t xml:space="preserve">اختصاصی بودن: </w:t>
            </w:r>
            <w:r w:rsidR="00132089">
              <w:rPr>
                <w:rFonts w:cs="B Nazanin" w:hint="cs"/>
                <w:i/>
                <w:sz w:val="14"/>
                <w:szCs w:val="18"/>
                <w:rtl/>
                <w:lang w:bidi="fa-IR"/>
              </w:rPr>
              <w:t>% 4/83</w:t>
            </w:r>
          </w:p>
          <w:p w:rsidR="00150285" w:rsidRPr="00150285" w:rsidRDefault="00150285" w:rsidP="00132089">
            <w:pPr>
              <w:bidi/>
              <w:jc w:val="center"/>
              <w:rPr>
                <w:rFonts w:cs="B Nazanin"/>
                <w:i/>
                <w:sz w:val="14"/>
                <w:szCs w:val="18"/>
                <w:rtl/>
                <w:lang w:bidi="fa-IR"/>
              </w:rPr>
            </w:pPr>
            <w:r w:rsidRPr="00150285">
              <w:rPr>
                <w:rFonts w:cs="B Nazanin"/>
                <w:i/>
                <w:sz w:val="14"/>
                <w:szCs w:val="18"/>
                <w:rtl/>
                <w:lang w:bidi="fa-IR"/>
              </w:rPr>
              <w:t>(</w:t>
            </w:r>
            <w:r w:rsidR="00132089">
              <w:rPr>
                <w:rFonts w:cs="B Nazanin" w:hint="cs"/>
                <w:i/>
                <w:sz w:val="14"/>
                <w:szCs w:val="18"/>
                <w:rtl/>
                <w:lang w:bidi="fa-IR"/>
              </w:rPr>
              <w:t>4/85</w:t>
            </w:r>
            <w:r w:rsidRPr="00150285">
              <w:rPr>
                <w:rFonts w:cs="B Nazanin"/>
                <w:i/>
                <w:sz w:val="14"/>
                <w:szCs w:val="18"/>
                <w:rtl/>
                <w:lang w:bidi="fa-IR"/>
              </w:rPr>
              <w:t xml:space="preserve">% </w:t>
            </w:r>
            <w:r w:rsidRPr="00150285">
              <w:rPr>
                <w:rFonts w:hint="cs"/>
                <w:i/>
                <w:sz w:val="14"/>
                <w:szCs w:val="18"/>
                <w:rtl/>
                <w:lang w:bidi="fa-IR"/>
              </w:rPr>
              <w:t>–</w:t>
            </w:r>
            <w:r w:rsidRPr="00150285">
              <w:rPr>
                <w:rFonts w:cs="B Nazanin"/>
                <w:i/>
                <w:sz w:val="14"/>
                <w:szCs w:val="18"/>
                <w:rtl/>
                <w:lang w:bidi="fa-IR"/>
              </w:rPr>
              <w:t xml:space="preserve"> </w:t>
            </w:r>
            <w:r w:rsidR="00132089">
              <w:rPr>
                <w:rFonts w:cs="B Nazanin" w:hint="cs"/>
                <w:i/>
                <w:sz w:val="14"/>
                <w:szCs w:val="18"/>
                <w:rtl/>
                <w:lang w:bidi="fa-IR"/>
              </w:rPr>
              <w:t>4/81</w:t>
            </w:r>
            <w:r w:rsidRPr="00150285">
              <w:rPr>
                <w:rFonts w:cs="B Nazanin"/>
                <w:i/>
                <w:sz w:val="14"/>
                <w:szCs w:val="18"/>
                <w:rtl/>
                <w:lang w:bidi="fa-IR"/>
              </w:rPr>
              <w:t>%)</w:t>
            </w:r>
          </w:p>
        </w:tc>
        <w:tc>
          <w:tcPr>
            <w:tcW w:w="1702" w:type="dxa"/>
            <w:vMerge w:val="restart"/>
            <w:vAlign w:val="center"/>
          </w:tcPr>
          <w:p w:rsidR="00150285" w:rsidRPr="00150285" w:rsidRDefault="00150285" w:rsidP="00150285">
            <w:pPr>
              <w:bidi/>
              <w:jc w:val="center"/>
              <w:rPr>
                <w:rFonts w:cs="B Nazanin"/>
                <w:i/>
                <w:sz w:val="14"/>
                <w:szCs w:val="18"/>
                <w:lang w:bidi="fa-IR"/>
              </w:rPr>
            </w:pPr>
            <w:r w:rsidRPr="00150285">
              <w:rPr>
                <w:rFonts w:cs="B Nazanin"/>
                <w:i/>
                <w:sz w:val="14"/>
                <w:szCs w:val="18"/>
                <w:rtl/>
                <w:lang w:bidi="fa-IR"/>
              </w:rPr>
              <w:t>12</w:t>
            </w:r>
          </w:p>
          <w:p w:rsidR="00150285" w:rsidRPr="00150285" w:rsidRDefault="00150285" w:rsidP="00132089">
            <w:pPr>
              <w:bidi/>
              <w:jc w:val="center"/>
              <w:rPr>
                <w:rFonts w:cs="B Nazanin"/>
                <w:i/>
                <w:sz w:val="14"/>
                <w:szCs w:val="18"/>
                <w:lang w:bidi="fa-IR"/>
              </w:rPr>
            </w:pPr>
            <w:r w:rsidRPr="00150285">
              <w:rPr>
                <w:rFonts w:cs="B Nazanin"/>
                <w:i/>
                <w:sz w:val="14"/>
                <w:szCs w:val="18"/>
                <w:rtl/>
                <w:lang w:bidi="fa-IR"/>
              </w:rPr>
              <w:t>(</w:t>
            </w:r>
            <w:r w:rsidR="00132089">
              <w:rPr>
                <w:rFonts w:cs="B Nazanin" w:hint="cs"/>
                <w:i/>
                <w:sz w:val="14"/>
                <w:szCs w:val="18"/>
                <w:rtl/>
                <w:lang w:bidi="fa-IR"/>
              </w:rPr>
              <w:t>13</w:t>
            </w:r>
            <w:r w:rsidRPr="00150285">
              <w:rPr>
                <w:rFonts w:cs="B Nazanin"/>
                <w:i/>
                <w:sz w:val="14"/>
                <w:szCs w:val="18"/>
                <w:rtl/>
                <w:lang w:bidi="fa-IR"/>
              </w:rPr>
              <w:t xml:space="preserve"> </w:t>
            </w:r>
            <w:r w:rsidRPr="00150285">
              <w:rPr>
                <w:rFonts w:hint="cs"/>
                <w:i/>
                <w:sz w:val="14"/>
                <w:szCs w:val="18"/>
                <w:rtl/>
                <w:lang w:bidi="fa-IR"/>
              </w:rPr>
              <w:t>–</w:t>
            </w:r>
            <w:r w:rsidRPr="00150285">
              <w:rPr>
                <w:rFonts w:cs="B Nazanin"/>
                <w:i/>
                <w:sz w:val="14"/>
                <w:szCs w:val="18"/>
                <w:rtl/>
                <w:lang w:bidi="fa-IR"/>
              </w:rPr>
              <w:t xml:space="preserve"> </w:t>
            </w:r>
            <w:r w:rsidR="00132089">
              <w:rPr>
                <w:rFonts w:cs="B Nazanin" w:hint="cs"/>
                <w:i/>
                <w:sz w:val="14"/>
                <w:szCs w:val="18"/>
                <w:rtl/>
                <w:lang w:bidi="fa-IR"/>
              </w:rPr>
              <w:t>11</w:t>
            </w:r>
            <w:r w:rsidRPr="00150285">
              <w:rPr>
                <w:rFonts w:cs="B Nazanin"/>
                <w:i/>
                <w:sz w:val="14"/>
                <w:szCs w:val="18"/>
                <w:rtl/>
                <w:lang w:bidi="fa-IR"/>
              </w:rPr>
              <w:t>)</w:t>
            </w:r>
          </w:p>
          <w:p w:rsidR="00150285" w:rsidRPr="00150285" w:rsidRDefault="00150285" w:rsidP="00150285">
            <w:pPr>
              <w:bidi/>
              <w:jc w:val="center"/>
              <w:rPr>
                <w:rFonts w:cs="B Nazanin"/>
                <w:i/>
                <w:sz w:val="14"/>
                <w:szCs w:val="18"/>
                <w:lang w:bidi="fa-IR"/>
              </w:rPr>
            </w:pPr>
          </w:p>
          <w:p w:rsidR="00150285" w:rsidRPr="00150285" w:rsidRDefault="00150285" w:rsidP="00150285">
            <w:pPr>
              <w:bidi/>
              <w:jc w:val="center"/>
              <w:rPr>
                <w:rFonts w:cs="B Nazanin"/>
                <w:i/>
                <w:sz w:val="14"/>
                <w:szCs w:val="18"/>
                <w:lang w:bidi="fa-IR"/>
              </w:rPr>
            </w:pPr>
          </w:p>
          <w:p w:rsidR="00150285" w:rsidRPr="00150285" w:rsidRDefault="00150285" w:rsidP="00150285">
            <w:pPr>
              <w:bidi/>
              <w:jc w:val="center"/>
              <w:rPr>
                <w:rFonts w:cs="B Nazanin"/>
                <w:i/>
                <w:sz w:val="14"/>
                <w:szCs w:val="18"/>
                <w:lang w:bidi="fa-IR"/>
              </w:rPr>
            </w:pPr>
            <w:r w:rsidRPr="00150285">
              <w:rPr>
                <w:rFonts w:cs="B Nazanin"/>
                <w:i/>
                <w:sz w:val="14"/>
                <w:szCs w:val="18"/>
                <w:rtl/>
                <w:lang w:bidi="fa-IR"/>
              </w:rPr>
              <w:t>33</w:t>
            </w:r>
          </w:p>
          <w:p w:rsidR="00150285" w:rsidRPr="00150285" w:rsidRDefault="00150285" w:rsidP="00132089">
            <w:pPr>
              <w:bidi/>
              <w:jc w:val="center"/>
              <w:rPr>
                <w:rFonts w:cs="B Nazanin"/>
                <w:i/>
                <w:sz w:val="14"/>
                <w:szCs w:val="18"/>
                <w:lang w:bidi="fa-IR"/>
              </w:rPr>
            </w:pPr>
            <w:r w:rsidRPr="00150285">
              <w:rPr>
                <w:rFonts w:cs="B Nazanin"/>
                <w:i/>
                <w:sz w:val="14"/>
                <w:szCs w:val="18"/>
                <w:rtl/>
                <w:lang w:bidi="fa-IR"/>
              </w:rPr>
              <w:t>(</w:t>
            </w:r>
            <w:r w:rsidR="00132089">
              <w:rPr>
                <w:rFonts w:cs="B Nazanin" w:hint="cs"/>
                <w:i/>
                <w:sz w:val="14"/>
                <w:szCs w:val="18"/>
                <w:rtl/>
                <w:lang w:bidi="fa-IR"/>
              </w:rPr>
              <w:t>34</w:t>
            </w:r>
            <w:r w:rsidRPr="00150285">
              <w:rPr>
                <w:rFonts w:cs="B Nazanin"/>
                <w:i/>
                <w:sz w:val="14"/>
                <w:szCs w:val="18"/>
                <w:rtl/>
                <w:lang w:bidi="fa-IR"/>
              </w:rPr>
              <w:t xml:space="preserve"> </w:t>
            </w:r>
            <w:r w:rsidRPr="00150285">
              <w:rPr>
                <w:rFonts w:hint="cs"/>
                <w:i/>
                <w:sz w:val="14"/>
                <w:szCs w:val="18"/>
                <w:rtl/>
                <w:lang w:bidi="fa-IR"/>
              </w:rPr>
              <w:t>–</w:t>
            </w:r>
            <w:r w:rsidRPr="00150285">
              <w:rPr>
                <w:rFonts w:cs="B Nazanin"/>
                <w:i/>
                <w:sz w:val="14"/>
                <w:szCs w:val="18"/>
                <w:rtl/>
                <w:lang w:bidi="fa-IR"/>
              </w:rPr>
              <w:t xml:space="preserve"> </w:t>
            </w:r>
            <w:r w:rsidR="00132089">
              <w:rPr>
                <w:rFonts w:cs="B Nazanin" w:hint="cs"/>
                <w:i/>
                <w:sz w:val="14"/>
                <w:szCs w:val="18"/>
                <w:rtl/>
                <w:lang w:bidi="fa-IR"/>
              </w:rPr>
              <w:t>32</w:t>
            </w:r>
            <w:r w:rsidRPr="00150285">
              <w:rPr>
                <w:rFonts w:cs="B Nazanin"/>
                <w:i/>
                <w:sz w:val="14"/>
                <w:szCs w:val="18"/>
                <w:rtl/>
                <w:lang w:bidi="fa-IR"/>
              </w:rPr>
              <w:t>)</w:t>
            </w:r>
          </w:p>
          <w:p w:rsidR="00150285" w:rsidRPr="00150285" w:rsidRDefault="00150285" w:rsidP="00150285">
            <w:pPr>
              <w:bidi/>
              <w:jc w:val="center"/>
              <w:rPr>
                <w:rFonts w:cs="B Nazanin"/>
                <w:i/>
                <w:sz w:val="14"/>
                <w:szCs w:val="18"/>
                <w:lang w:bidi="fa-IR"/>
              </w:rPr>
            </w:pPr>
          </w:p>
          <w:p w:rsidR="00150285" w:rsidRPr="00150285" w:rsidRDefault="00150285" w:rsidP="00150285">
            <w:pPr>
              <w:bidi/>
              <w:jc w:val="center"/>
              <w:rPr>
                <w:rFonts w:cs="B Nazanin"/>
                <w:i/>
                <w:sz w:val="14"/>
                <w:szCs w:val="18"/>
                <w:lang w:bidi="fa-IR"/>
              </w:rPr>
            </w:pPr>
          </w:p>
          <w:p w:rsidR="00150285" w:rsidRPr="00150285" w:rsidRDefault="00150285" w:rsidP="00150285">
            <w:pPr>
              <w:bidi/>
              <w:jc w:val="center"/>
              <w:rPr>
                <w:rFonts w:cs="B Nazanin"/>
                <w:i/>
                <w:sz w:val="14"/>
                <w:szCs w:val="18"/>
                <w:lang w:bidi="fa-IR"/>
              </w:rPr>
            </w:pPr>
            <w:r w:rsidRPr="00150285">
              <w:rPr>
                <w:rFonts w:cs="B Nazanin"/>
                <w:i/>
                <w:sz w:val="14"/>
                <w:szCs w:val="18"/>
                <w:rtl/>
                <w:lang w:bidi="fa-IR"/>
              </w:rPr>
              <w:t>796</w:t>
            </w:r>
          </w:p>
          <w:p w:rsidR="00150285" w:rsidRPr="00150285" w:rsidRDefault="00150285" w:rsidP="00132089">
            <w:pPr>
              <w:bidi/>
              <w:jc w:val="center"/>
              <w:rPr>
                <w:rFonts w:cs="B Nazanin"/>
                <w:i/>
                <w:sz w:val="14"/>
                <w:szCs w:val="18"/>
                <w:lang w:bidi="fa-IR"/>
              </w:rPr>
            </w:pPr>
            <w:r w:rsidRPr="00150285">
              <w:rPr>
                <w:rFonts w:cs="B Nazanin"/>
                <w:i/>
                <w:sz w:val="14"/>
                <w:szCs w:val="18"/>
                <w:rtl/>
                <w:lang w:bidi="fa-IR"/>
              </w:rPr>
              <w:t>(</w:t>
            </w:r>
            <w:r w:rsidR="00132089">
              <w:rPr>
                <w:rFonts w:cs="B Nazanin" w:hint="cs"/>
                <w:i/>
                <w:sz w:val="14"/>
                <w:szCs w:val="18"/>
                <w:rtl/>
                <w:lang w:bidi="fa-IR"/>
              </w:rPr>
              <w:t>816</w:t>
            </w:r>
            <w:r w:rsidRPr="00150285">
              <w:rPr>
                <w:rFonts w:cs="B Nazanin"/>
                <w:i/>
                <w:sz w:val="14"/>
                <w:szCs w:val="18"/>
                <w:rtl/>
                <w:lang w:bidi="fa-IR"/>
              </w:rPr>
              <w:t xml:space="preserve"> </w:t>
            </w:r>
            <w:r w:rsidRPr="00150285">
              <w:rPr>
                <w:rFonts w:hint="cs"/>
                <w:i/>
                <w:sz w:val="14"/>
                <w:szCs w:val="18"/>
                <w:rtl/>
                <w:lang w:bidi="fa-IR"/>
              </w:rPr>
              <w:t>–</w:t>
            </w:r>
            <w:r w:rsidRPr="00150285">
              <w:rPr>
                <w:rFonts w:cs="B Nazanin"/>
                <w:i/>
                <w:sz w:val="14"/>
                <w:szCs w:val="18"/>
                <w:rtl/>
                <w:lang w:bidi="fa-IR"/>
              </w:rPr>
              <w:t xml:space="preserve"> </w:t>
            </w:r>
            <w:r w:rsidR="00132089">
              <w:rPr>
                <w:rFonts w:cs="B Nazanin" w:hint="cs"/>
                <w:i/>
                <w:sz w:val="14"/>
                <w:szCs w:val="18"/>
                <w:rtl/>
                <w:lang w:bidi="fa-IR"/>
              </w:rPr>
              <w:t>777</w:t>
            </w:r>
            <w:r w:rsidRPr="00150285">
              <w:rPr>
                <w:rFonts w:cs="B Nazanin"/>
                <w:i/>
                <w:sz w:val="14"/>
                <w:szCs w:val="18"/>
                <w:rtl/>
                <w:lang w:bidi="fa-IR"/>
              </w:rPr>
              <w:t>)</w:t>
            </w:r>
          </w:p>
          <w:p w:rsidR="00150285" w:rsidRPr="00150285" w:rsidRDefault="00150285" w:rsidP="00150285">
            <w:pPr>
              <w:bidi/>
              <w:jc w:val="center"/>
              <w:rPr>
                <w:rFonts w:cs="B Nazanin"/>
                <w:i/>
                <w:sz w:val="14"/>
                <w:szCs w:val="18"/>
                <w:lang w:bidi="fa-IR"/>
              </w:rPr>
            </w:pPr>
          </w:p>
          <w:p w:rsidR="00150285" w:rsidRPr="00150285" w:rsidRDefault="00150285" w:rsidP="00150285">
            <w:pPr>
              <w:bidi/>
              <w:jc w:val="center"/>
              <w:rPr>
                <w:rFonts w:cs="B Nazanin"/>
                <w:i/>
                <w:sz w:val="14"/>
                <w:szCs w:val="18"/>
                <w:lang w:bidi="fa-IR"/>
              </w:rPr>
            </w:pPr>
          </w:p>
          <w:p w:rsidR="00150285" w:rsidRPr="00150285" w:rsidRDefault="00150285" w:rsidP="00150285">
            <w:pPr>
              <w:bidi/>
              <w:jc w:val="center"/>
              <w:rPr>
                <w:rFonts w:cs="B Nazanin"/>
                <w:i/>
                <w:sz w:val="14"/>
                <w:szCs w:val="18"/>
                <w:lang w:bidi="fa-IR"/>
              </w:rPr>
            </w:pPr>
            <w:r w:rsidRPr="00150285">
              <w:rPr>
                <w:rFonts w:cs="B Nazanin"/>
                <w:i/>
                <w:sz w:val="14"/>
                <w:szCs w:val="18"/>
                <w:rtl/>
                <w:lang w:bidi="fa-IR"/>
              </w:rPr>
              <w:t>159</w:t>
            </w:r>
          </w:p>
          <w:p w:rsidR="00150285" w:rsidRPr="00150285" w:rsidRDefault="00150285" w:rsidP="00132089">
            <w:pPr>
              <w:bidi/>
              <w:jc w:val="center"/>
              <w:rPr>
                <w:rFonts w:cs="B Nazanin"/>
                <w:i/>
                <w:sz w:val="14"/>
                <w:szCs w:val="18"/>
                <w:lang w:bidi="fa-IR"/>
              </w:rPr>
            </w:pPr>
            <w:r w:rsidRPr="00150285">
              <w:rPr>
                <w:rFonts w:cs="B Nazanin"/>
                <w:i/>
                <w:sz w:val="14"/>
                <w:szCs w:val="18"/>
                <w:rtl/>
                <w:lang w:bidi="fa-IR"/>
              </w:rPr>
              <w:t>(</w:t>
            </w:r>
            <w:r w:rsidR="00132089">
              <w:rPr>
                <w:rFonts w:cs="B Nazanin" w:hint="cs"/>
                <w:i/>
                <w:sz w:val="14"/>
                <w:szCs w:val="18"/>
                <w:rtl/>
                <w:lang w:bidi="fa-IR"/>
              </w:rPr>
              <w:t>178</w:t>
            </w:r>
            <w:r w:rsidRPr="00150285">
              <w:rPr>
                <w:rFonts w:cs="B Nazanin"/>
                <w:i/>
                <w:sz w:val="14"/>
                <w:szCs w:val="18"/>
                <w:rtl/>
                <w:lang w:bidi="fa-IR"/>
              </w:rPr>
              <w:t xml:space="preserve"> - </w:t>
            </w:r>
            <w:r w:rsidR="00132089">
              <w:rPr>
                <w:rFonts w:cs="B Nazanin" w:hint="cs"/>
                <w:i/>
                <w:sz w:val="14"/>
                <w:szCs w:val="18"/>
                <w:rtl/>
                <w:lang w:bidi="fa-IR"/>
              </w:rPr>
              <w:t>139</w:t>
            </w:r>
            <w:r w:rsidRPr="00150285">
              <w:rPr>
                <w:rFonts w:cs="B Nazanin"/>
                <w:i/>
                <w:sz w:val="14"/>
                <w:szCs w:val="18"/>
                <w:rtl/>
                <w:lang w:bidi="fa-IR"/>
              </w:rPr>
              <w:t>)</w:t>
            </w:r>
          </w:p>
          <w:p w:rsidR="00150285" w:rsidRPr="00150285" w:rsidRDefault="00150285" w:rsidP="00150285">
            <w:pPr>
              <w:bidi/>
              <w:jc w:val="center"/>
              <w:rPr>
                <w:rFonts w:cs="B Nazanin"/>
                <w:i/>
                <w:sz w:val="14"/>
                <w:szCs w:val="18"/>
                <w:lang w:bidi="fa-IR"/>
              </w:rPr>
            </w:pPr>
          </w:p>
        </w:tc>
      </w:tr>
      <w:tr w:rsidR="00B1594B" w:rsidRPr="00150285" w:rsidTr="00B1594B">
        <w:trPr>
          <w:jc w:val="center"/>
        </w:trPr>
        <w:tc>
          <w:tcPr>
            <w:tcW w:w="992" w:type="dxa"/>
            <w:vAlign w:val="center"/>
          </w:tcPr>
          <w:p w:rsidR="00150285" w:rsidRPr="00150285" w:rsidRDefault="00132089" w:rsidP="00150285">
            <w:pPr>
              <w:bidi/>
              <w:jc w:val="both"/>
              <w:rPr>
                <w:rFonts w:cs="B Nazanin"/>
                <w:i/>
                <w:sz w:val="14"/>
                <w:szCs w:val="18"/>
                <w:rtl/>
                <w:lang w:bidi="fa-IR"/>
              </w:rPr>
            </w:pPr>
            <w:r>
              <w:rPr>
                <w:rFonts w:cs="B Nazanin" w:hint="cs"/>
                <w:i/>
                <w:sz w:val="14"/>
                <w:szCs w:val="18"/>
                <w:rtl/>
                <w:lang w:bidi="fa-IR"/>
              </w:rPr>
              <w:t>منفی کاذب</w:t>
            </w:r>
          </w:p>
        </w:tc>
        <w:tc>
          <w:tcPr>
            <w:tcW w:w="1843"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3 مطالعه‏ی گروهی (35052 حاملگی)</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هیچکدام</w:t>
            </w:r>
          </w:p>
        </w:tc>
        <w:tc>
          <w:tcPr>
            <w:tcW w:w="851" w:type="dxa"/>
            <w:vAlign w:val="center"/>
          </w:tcPr>
          <w:p w:rsidR="00150285" w:rsidRPr="00150285" w:rsidRDefault="00150285" w:rsidP="00150285">
            <w:pPr>
              <w:spacing w:after="120"/>
              <w:jc w:val="center"/>
              <w:rPr>
                <w:rFonts w:cs="B Nazanin"/>
                <w:i/>
                <w:sz w:val="14"/>
                <w:szCs w:val="18"/>
                <w:lang w:bidi="fa-IR"/>
              </w:rPr>
            </w:pPr>
            <w:r w:rsidRPr="00150285">
              <w:rPr>
                <w:rFonts w:cs="B Nazanin" w:hint="cs"/>
                <w:i/>
                <w:sz w:val="14"/>
                <w:szCs w:val="18"/>
                <w:rtl/>
                <w:lang w:bidi="fa-IR"/>
              </w:rPr>
              <w:t>ناسازگاری جدی</w:t>
            </w:r>
            <w:r w:rsidRPr="00150285">
              <w:rPr>
                <w:rFonts w:cs="B Nazanin" w:hint="cs"/>
                <w:i/>
                <w:sz w:val="14"/>
                <w:szCs w:val="18"/>
                <w:vertAlign w:val="superscript"/>
                <w:rtl/>
                <w:lang w:bidi="fa-IR"/>
              </w:rPr>
              <w:t>3</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جدی نیست</w:t>
            </w:r>
          </w:p>
        </w:tc>
        <w:tc>
          <w:tcPr>
            <w:tcW w:w="851"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جدی نیست</w:t>
            </w:r>
          </w:p>
        </w:tc>
        <w:tc>
          <w:tcPr>
            <w:tcW w:w="1134"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هیچکدام</w:t>
            </w:r>
          </w:p>
        </w:tc>
        <w:tc>
          <w:tcPr>
            <w:tcW w:w="1957" w:type="dxa"/>
            <w:vAlign w:val="center"/>
          </w:tcPr>
          <w:p w:rsidR="00150285" w:rsidRPr="00150285" w:rsidRDefault="00150285" w:rsidP="00150285">
            <w:pPr>
              <w:bidi/>
              <w:jc w:val="center"/>
              <w:rPr>
                <w:rFonts w:ascii="Wingdings 2" w:eastAsia="Wingdings 2" w:hAnsi="Wingdings 2" w:cs="Wingdings 2"/>
                <w:i/>
                <w:sz w:val="14"/>
                <w:szCs w:val="18"/>
                <w:rtl/>
              </w:rPr>
            </w:pPr>
            <w:r w:rsidRPr="00150285">
              <w:rPr>
                <w:rFonts w:ascii="Symbol" w:eastAsia="Symbol" w:hAnsi="Symbol" w:cs="Symbol"/>
                <w:i/>
                <w:sz w:val="14"/>
                <w:szCs w:val="18"/>
              </w:rPr>
              <w:t></w:t>
            </w:r>
            <w:r w:rsidRPr="00150285">
              <w:rPr>
                <w:rFonts w:ascii="Symbol" w:eastAsia="Symbol" w:hAnsi="Symbol" w:cs="Symbol"/>
                <w:i/>
                <w:sz w:val="14"/>
                <w:szCs w:val="18"/>
              </w:rPr>
              <w:t></w:t>
            </w:r>
            <w:r w:rsidRPr="00150285">
              <w:rPr>
                <w:rFonts w:ascii="Symbol" w:eastAsia="Symbol" w:hAnsi="Symbol" w:cs="Symbol"/>
                <w:i/>
                <w:sz w:val="14"/>
                <w:szCs w:val="18"/>
              </w:rPr>
              <w:t></w:t>
            </w:r>
            <w:r w:rsidRPr="00150285">
              <w:rPr>
                <w:rFonts w:ascii="Wingdings 2" w:eastAsia="Wingdings 2" w:hAnsi="Wingdings 2" w:cs="Wingdings 2"/>
                <w:i/>
                <w:sz w:val="14"/>
                <w:szCs w:val="18"/>
              </w:rPr>
              <w:t></w:t>
            </w:r>
          </w:p>
          <w:p w:rsidR="00150285" w:rsidRPr="00150285" w:rsidRDefault="00150285" w:rsidP="00150285">
            <w:pPr>
              <w:bidi/>
              <w:jc w:val="center"/>
              <w:rPr>
                <w:rFonts w:ascii="Symbol" w:eastAsia="Symbol" w:hAnsi="Symbol" w:cs="Symbol"/>
                <w:i/>
                <w:sz w:val="14"/>
                <w:szCs w:val="18"/>
              </w:rPr>
            </w:pPr>
            <w:r w:rsidRPr="00150285">
              <w:rPr>
                <w:rFonts w:cs="B Nazanin" w:hint="cs"/>
                <w:i/>
                <w:sz w:val="14"/>
                <w:szCs w:val="18"/>
                <w:rtl/>
                <w:lang w:bidi="fa-IR"/>
              </w:rPr>
              <w:t>متوسط</w:t>
            </w:r>
          </w:p>
        </w:tc>
        <w:tc>
          <w:tcPr>
            <w:tcW w:w="2012" w:type="dxa"/>
            <w:vMerge/>
            <w:vAlign w:val="center"/>
          </w:tcPr>
          <w:p w:rsidR="00150285" w:rsidRPr="00150285" w:rsidRDefault="00150285" w:rsidP="00150285">
            <w:pPr>
              <w:bidi/>
              <w:jc w:val="center"/>
              <w:rPr>
                <w:rFonts w:cs="B Nazanin"/>
                <w:i/>
                <w:sz w:val="14"/>
                <w:szCs w:val="18"/>
                <w:lang w:bidi="fa-IR"/>
              </w:rPr>
            </w:pPr>
          </w:p>
        </w:tc>
        <w:tc>
          <w:tcPr>
            <w:tcW w:w="1702" w:type="dxa"/>
            <w:vMerge/>
            <w:vAlign w:val="center"/>
          </w:tcPr>
          <w:p w:rsidR="00150285" w:rsidRPr="00150285" w:rsidRDefault="00150285" w:rsidP="00150285">
            <w:pPr>
              <w:bidi/>
              <w:jc w:val="center"/>
              <w:rPr>
                <w:rFonts w:cs="B Nazanin"/>
                <w:i/>
                <w:sz w:val="14"/>
                <w:szCs w:val="18"/>
                <w:lang w:bidi="fa-IR"/>
              </w:rPr>
            </w:pPr>
          </w:p>
        </w:tc>
      </w:tr>
      <w:tr w:rsidR="00B1594B" w:rsidRPr="00150285" w:rsidTr="00B1594B">
        <w:trPr>
          <w:jc w:val="center"/>
        </w:trPr>
        <w:tc>
          <w:tcPr>
            <w:tcW w:w="992" w:type="dxa"/>
            <w:vAlign w:val="center"/>
          </w:tcPr>
          <w:p w:rsidR="00150285" w:rsidRPr="00150285" w:rsidRDefault="00150285" w:rsidP="00150285">
            <w:pPr>
              <w:bidi/>
              <w:jc w:val="both"/>
              <w:rPr>
                <w:rFonts w:cs="B Nazanin"/>
                <w:i/>
                <w:sz w:val="14"/>
                <w:szCs w:val="18"/>
                <w:rtl/>
                <w:lang w:bidi="fa-IR"/>
              </w:rPr>
            </w:pPr>
            <w:r w:rsidRPr="00150285">
              <w:rPr>
                <w:rFonts w:cs="B Nazanin" w:hint="cs"/>
                <w:i/>
                <w:sz w:val="14"/>
                <w:szCs w:val="18"/>
                <w:rtl/>
                <w:lang w:bidi="fa-IR"/>
              </w:rPr>
              <w:t>مثبت</w:t>
            </w:r>
            <w:r w:rsidR="00132089">
              <w:rPr>
                <w:rFonts w:cs="B Nazanin" w:hint="cs"/>
                <w:i/>
                <w:sz w:val="14"/>
                <w:szCs w:val="18"/>
                <w:rtl/>
                <w:lang w:bidi="fa-IR"/>
              </w:rPr>
              <w:t xml:space="preserve"> واقعی</w:t>
            </w:r>
          </w:p>
        </w:tc>
        <w:tc>
          <w:tcPr>
            <w:tcW w:w="1843"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3 مطالعه‏ی گروهی (35052 حاملگی)</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هیچکدام</w:t>
            </w:r>
          </w:p>
        </w:tc>
        <w:tc>
          <w:tcPr>
            <w:tcW w:w="851" w:type="dxa"/>
            <w:vAlign w:val="center"/>
          </w:tcPr>
          <w:p w:rsidR="00150285" w:rsidRPr="00150285" w:rsidRDefault="00150285" w:rsidP="00150285">
            <w:pPr>
              <w:spacing w:after="120"/>
              <w:jc w:val="center"/>
              <w:rPr>
                <w:rFonts w:cs="B Nazanin"/>
                <w:i/>
                <w:sz w:val="14"/>
                <w:szCs w:val="18"/>
                <w:lang w:bidi="fa-IR"/>
              </w:rPr>
            </w:pPr>
            <w:r w:rsidRPr="00150285">
              <w:rPr>
                <w:rFonts w:cs="B Nazanin" w:hint="cs"/>
                <w:i/>
                <w:sz w:val="14"/>
                <w:szCs w:val="18"/>
                <w:rtl/>
                <w:lang w:bidi="fa-IR"/>
              </w:rPr>
              <w:t>ناسازگاری جدی</w:t>
            </w:r>
            <w:r w:rsidRPr="00150285">
              <w:rPr>
                <w:rFonts w:cs="B Nazanin" w:hint="cs"/>
                <w:i/>
                <w:sz w:val="14"/>
                <w:szCs w:val="18"/>
                <w:vertAlign w:val="superscript"/>
                <w:rtl/>
                <w:lang w:bidi="fa-IR"/>
              </w:rPr>
              <w:t>3</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جدی نیست</w:t>
            </w:r>
          </w:p>
        </w:tc>
        <w:tc>
          <w:tcPr>
            <w:tcW w:w="851"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جدی نیست</w:t>
            </w:r>
          </w:p>
        </w:tc>
        <w:tc>
          <w:tcPr>
            <w:tcW w:w="1134"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هیچکدام</w:t>
            </w:r>
          </w:p>
        </w:tc>
        <w:tc>
          <w:tcPr>
            <w:tcW w:w="1957" w:type="dxa"/>
            <w:vAlign w:val="center"/>
          </w:tcPr>
          <w:p w:rsidR="00150285" w:rsidRPr="00150285" w:rsidRDefault="00150285" w:rsidP="00150285">
            <w:pPr>
              <w:bidi/>
              <w:jc w:val="center"/>
              <w:rPr>
                <w:rFonts w:ascii="Wingdings 2" w:eastAsia="Wingdings 2" w:hAnsi="Wingdings 2" w:cs="Wingdings 2"/>
                <w:i/>
                <w:sz w:val="14"/>
                <w:szCs w:val="18"/>
                <w:rtl/>
              </w:rPr>
            </w:pPr>
            <w:r w:rsidRPr="00150285">
              <w:rPr>
                <w:rFonts w:ascii="Symbol" w:eastAsia="Symbol" w:hAnsi="Symbol" w:cs="Symbol"/>
                <w:i/>
                <w:sz w:val="14"/>
                <w:szCs w:val="18"/>
              </w:rPr>
              <w:t></w:t>
            </w:r>
            <w:r w:rsidRPr="00150285">
              <w:rPr>
                <w:rFonts w:ascii="Symbol" w:eastAsia="Symbol" w:hAnsi="Symbol" w:cs="Symbol"/>
                <w:i/>
                <w:sz w:val="14"/>
                <w:szCs w:val="18"/>
              </w:rPr>
              <w:t></w:t>
            </w:r>
            <w:r w:rsidRPr="00150285">
              <w:rPr>
                <w:rFonts w:ascii="Symbol" w:eastAsia="Symbol" w:hAnsi="Symbol" w:cs="Symbol"/>
                <w:i/>
                <w:sz w:val="14"/>
                <w:szCs w:val="18"/>
              </w:rPr>
              <w:t></w:t>
            </w:r>
            <w:r w:rsidRPr="00150285">
              <w:rPr>
                <w:rFonts w:ascii="Wingdings 2" w:eastAsia="Wingdings 2" w:hAnsi="Wingdings 2" w:cs="Wingdings 2"/>
                <w:i/>
                <w:sz w:val="14"/>
                <w:szCs w:val="18"/>
              </w:rPr>
              <w:t></w:t>
            </w:r>
          </w:p>
          <w:p w:rsidR="00150285" w:rsidRPr="00150285" w:rsidRDefault="00150285" w:rsidP="00150285">
            <w:pPr>
              <w:bidi/>
              <w:jc w:val="center"/>
              <w:rPr>
                <w:rFonts w:ascii="Symbol" w:eastAsia="Symbol" w:hAnsi="Symbol" w:cs="Symbol"/>
                <w:i/>
                <w:sz w:val="14"/>
                <w:szCs w:val="18"/>
              </w:rPr>
            </w:pPr>
            <w:r w:rsidRPr="00150285">
              <w:rPr>
                <w:rFonts w:cs="B Nazanin" w:hint="cs"/>
                <w:i/>
                <w:sz w:val="14"/>
                <w:szCs w:val="18"/>
                <w:rtl/>
                <w:lang w:bidi="fa-IR"/>
              </w:rPr>
              <w:t>متوسط</w:t>
            </w:r>
          </w:p>
        </w:tc>
        <w:tc>
          <w:tcPr>
            <w:tcW w:w="2012" w:type="dxa"/>
            <w:vMerge/>
            <w:vAlign w:val="center"/>
          </w:tcPr>
          <w:p w:rsidR="00150285" w:rsidRPr="00150285" w:rsidRDefault="00150285" w:rsidP="00150285">
            <w:pPr>
              <w:bidi/>
              <w:jc w:val="center"/>
              <w:rPr>
                <w:rFonts w:cs="B Nazanin"/>
                <w:i/>
                <w:sz w:val="14"/>
                <w:szCs w:val="18"/>
                <w:lang w:bidi="fa-IR"/>
              </w:rPr>
            </w:pPr>
          </w:p>
        </w:tc>
        <w:tc>
          <w:tcPr>
            <w:tcW w:w="1702" w:type="dxa"/>
            <w:vMerge/>
            <w:vAlign w:val="center"/>
          </w:tcPr>
          <w:p w:rsidR="00150285" w:rsidRPr="00150285" w:rsidRDefault="00150285" w:rsidP="00150285">
            <w:pPr>
              <w:bidi/>
              <w:jc w:val="center"/>
              <w:rPr>
                <w:rFonts w:cs="B Nazanin"/>
                <w:i/>
                <w:sz w:val="14"/>
                <w:szCs w:val="18"/>
                <w:lang w:bidi="fa-IR"/>
              </w:rPr>
            </w:pPr>
          </w:p>
        </w:tc>
      </w:tr>
      <w:tr w:rsidR="00B1594B" w:rsidRPr="00150285" w:rsidTr="00B1594B">
        <w:trPr>
          <w:trHeight w:val="53"/>
          <w:jc w:val="center"/>
        </w:trPr>
        <w:tc>
          <w:tcPr>
            <w:tcW w:w="992" w:type="dxa"/>
            <w:vAlign w:val="center"/>
          </w:tcPr>
          <w:p w:rsidR="00150285" w:rsidRPr="00150285" w:rsidRDefault="00132089" w:rsidP="00150285">
            <w:pPr>
              <w:bidi/>
              <w:jc w:val="both"/>
              <w:rPr>
                <w:rFonts w:cs="B Nazanin"/>
                <w:i/>
                <w:sz w:val="14"/>
                <w:szCs w:val="18"/>
                <w:rtl/>
                <w:lang w:bidi="fa-IR"/>
              </w:rPr>
            </w:pPr>
            <w:r>
              <w:rPr>
                <w:rFonts w:cs="B Nazanin" w:hint="cs"/>
                <w:i/>
                <w:sz w:val="14"/>
                <w:szCs w:val="18"/>
                <w:rtl/>
                <w:lang w:bidi="fa-IR"/>
              </w:rPr>
              <w:t>منفی کاذب</w:t>
            </w:r>
          </w:p>
        </w:tc>
        <w:tc>
          <w:tcPr>
            <w:tcW w:w="1843"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3 مطالعه‏ی گروهی (35052 حاملگی)</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هیچکدام</w:t>
            </w:r>
          </w:p>
        </w:tc>
        <w:tc>
          <w:tcPr>
            <w:tcW w:w="851" w:type="dxa"/>
            <w:vAlign w:val="center"/>
          </w:tcPr>
          <w:p w:rsidR="00150285" w:rsidRPr="00150285" w:rsidRDefault="00150285" w:rsidP="00150285">
            <w:pPr>
              <w:spacing w:after="120"/>
              <w:jc w:val="center"/>
              <w:rPr>
                <w:rFonts w:cs="B Nazanin"/>
                <w:i/>
                <w:sz w:val="14"/>
                <w:szCs w:val="18"/>
                <w:lang w:bidi="fa-IR"/>
              </w:rPr>
            </w:pPr>
            <w:r w:rsidRPr="00150285">
              <w:rPr>
                <w:rFonts w:cs="B Nazanin" w:hint="cs"/>
                <w:i/>
                <w:sz w:val="14"/>
                <w:szCs w:val="18"/>
                <w:rtl/>
                <w:lang w:bidi="fa-IR"/>
              </w:rPr>
              <w:t>ناسازگاری جدی</w:t>
            </w:r>
            <w:r w:rsidRPr="00150285">
              <w:rPr>
                <w:rFonts w:cs="B Nazanin" w:hint="cs"/>
                <w:i/>
                <w:sz w:val="14"/>
                <w:szCs w:val="18"/>
                <w:vertAlign w:val="superscript"/>
                <w:rtl/>
                <w:lang w:bidi="fa-IR"/>
              </w:rPr>
              <w:t>3</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جدی نیست</w:t>
            </w:r>
          </w:p>
        </w:tc>
        <w:tc>
          <w:tcPr>
            <w:tcW w:w="851"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جدی نیست</w:t>
            </w:r>
          </w:p>
        </w:tc>
        <w:tc>
          <w:tcPr>
            <w:tcW w:w="1134"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هیچکدام</w:t>
            </w:r>
          </w:p>
        </w:tc>
        <w:tc>
          <w:tcPr>
            <w:tcW w:w="1957" w:type="dxa"/>
            <w:vAlign w:val="center"/>
          </w:tcPr>
          <w:p w:rsidR="00150285" w:rsidRPr="00150285" w:rsidRDefault="00150285" w:rsidP="00150285">
            <w:pPr>
              <w:bidi/>
              <w:jc w:val="center"/>
              <w:rPr>
                <w:rFonts w:ascii="Wingdings 2" w:eastAsia="Wingdings 2" w:hAnsi="Wingdings 2" w:cs="Wingdings 2"/>
                <w:i/>
                <w:sz w:val="14"/>
                <w:szCs w:val="18"/>
                <w:rtl/>
              </w:rPr>
            </w:pPr>
            <w:r w:rsidRPr="00150285">
              <w:rPr>
                <w:rFonts w:ascii="Symbol" w:eastAsia="Symbol" w:hAnsi="Symbol" w:cs="Symbol"/>
                <w:i/>
                <w:sz w:val="14"/>
                <w:szCs w:val="18"/>
              </w:rPr>
              <w:t></w:t>
            </w:r>
            <w:r w:rsidRPr="00150285">
              <w:rPr>
                <w:rFonts w:ascii="Symbol" w:eastAsia="Symbol" w:hAnsi="Symbol" w:cs="Symbol"/>
                <w:i/>
                <w:sz w:val="14"/>
                <w:szCs w:val="18"/>
              </w:rPr>
              <w:t></w:t>
            </w:r>
            <w:r w:rsidRPr="00150285">
              <w:rPr>
                <w:rFonts w:ascii="Symbol" w:eastAsia="Symbol" w:hAnsi="Symbol" w:cs="Symbol"/>
                <w:i/>
                <w:sz w:val="14"/>
                <w:szCs w:val="18"/>
              </w:rPr>
              <w:t></w:t>
            </w:r>
            <w:r w:rsidRPr="00150285">
              <w:rPr>
                <w:rFonts w:ascii="Wingdings 2" w:eastAsia="Wingdings 2" w:hAnsi="Wingdings 2" w:cs="Wingdings 2"/>
                <w:i/>
                <w:sz w:val="14"/>
                <w:szCs w:val="18"/>
              </w:rPr>
              <w:t></w:t>
            </w:r>
          </w:p>
          <w:p w:rsidR="00150285" w:rsidRPr="00150285" w:rsidRDefault="00150285" w:rsidP="00150285">
            <w:pPr>
              <w:bidi/>
              <w:jc w:val="center"/>
              <w:rPr>
                <w:rFonts w:ascii="Symbol" w:eastAsia="Symbol" w:hAnsi="Symbol" w:cs="Symbol"/>
                <w:i/>
                <w:sz w:val="14"/>
                <w:szCs w:val="18"/>
              </w:rPr>
            </w:pPr>
            <w:r w:rsidRPr="00150285">
              <w:rPr>
                <w:rFonts w:cs="B Nazanin" w:hint="cs"/>
                <w:i/>
                <w:sz w:val="14"/>
                <w:szCs w:val="18"/>
                <w:rtl/>
                <w:lang w:bidi="fa-IR"/>
              </w:rPr>
              <w:t>متوسط</w:t>
            </w:r>
          </w:p>
        </w:tc>
        <w:tc>
          <w:tcPr>
            <w:tcW w:w="2012" w:type="dxa"/>
            <w:vMerge/>
            <w:vAlign w:val="center"/>
          </w:tcPr>
          <w:p w:rsidR="00150285" w:rsidRPr="00150285" w:rsidRDefault="00150285" w:rsidP="00150285">
            <w:pPr>
              <w:bidi/>
              <w:jc w:val="center"/>
              <w:rPr>
                <w:rFonts w:cs="B Nazanin"/>
                <w:i/>
                <w:sz w:val="14"/>
                <w:szCs w:val="18"/>
                <w:lang w:bidi="fa-IR"/>
              </w:rPr>
            </w:pPr>
          </w:p>
        </w:tc>
        <w:tc>
          <w:tcPr>
            <w:tcW w:w="1702" w:type="dxa"/>
            <w:vMerge/>
            <w:vAlign w:val="center"/>
          </w:tcPr>
          <w:p w:rsidR="00150285" w:rsidRPr="00150285" w:rsidRDefault="00150285" w:rsidP="00150285">
            <w:pPr>
              <w:bidi/>
              <w:jc w:val="center"/>
              <w:rPr>
                <w:rFonts w:cs="B Nazanin"/>
                <w:i/>
                <w:sz w:val="14"/>
                <w:szCs w:val="18"/>
                <w:lang w:bidi="fa-IR"/>
              </w:rPr>
            </w:pPr>
          </w:p>
        </w:tc>
      </w:tr>
      <w:tr w:rsidR="00B1594B" w:rsidRPr="00150285" w:rsidTr="00B1594B">
        <w:trPr>
          <w:jc w:val="center"/>
        </w:trPr>
        <w:tc>
          <w:tcPr>
            <w:tcW w:w="992" w:type="dxa"/>
            <w:vAlign w:val="center"/>
          </w:tcPr>
          <w:p w:rsidR="00150285" w:rsidRPr="00150285" w:rsidRDefault="00397A43" w:rsidP="00150285">
            <w:pPr>
              <w:bidi/>
              <w:jc w:val="both"/>
              <w:rPr>
                <w:rFonts w:cs="B Nazanin"/>
                <w:i/>
                <w:sz w:val="14"/>
                <w:szCs w:val="18"/>
                <w:rtl/>
                <w:lang w:bidi="fa-IR"/>
              </w:rPr>
            </w:pPr>
            <w:r>
              <w:rPr>
                <w:rFonts w:cs="B Nazanin" w:hint="cs"/>
                <w:i/>
                <w:sz w:val="14"/>
                <w:szCs w:val="18"/>
                <w:rtl/>
                <w:lang w:bidi="fa-IR"/>
              </w:rPr>
              <w:t>عوارض</w:t>
            </w:r>
          </w:p>
        </w:tc>
        <w:tc>
          <w:tcPr>
            <w:tcW w:w="1843"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گزارش نشده</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851"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851"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1134"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1957"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201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170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r>
      <w:tr w:rsidR="00B1594B" w:rsidRPr="00150285" w:rsidTr="00B1594B">
        <w:trPr>
          <w:jc w:val="center"/>
        </w:trPr>
        <w:tc>
          <w:tcPr>
            <w:tcW w:w="992" w:type="dxa"/>
            <w:vAlign w:val="center"/>
          </w:tcPr>
          <w:p w:rsidR="00150285" w:rsidRPr="00150285" w:rsidRDefault="00150285" w:rsidP="00150285">
            <w:pPr>
              <w:bidi/>
              <w:jc w:val="both"/>
              <w:rPr>
                <w:rFonts w:cs="B Nazanin"/>
                <w:i/>
                <w:sz w:val="14"/>
                <w:szCs w:val="18"/>
                <w:rtl/>
                <w:lang w:bidi="fa-IR"/>
              </w:rPr>
            </w:pPr>
            <w:r w:rsidRPr="00150285">
              <w:rPr>
                <w:rFonts w:cs="B Nazanin" w:hint="cs"/>
                <w:i/>
                <w:sz w:val="14"/>
                <w:szCs w:val="18"/>
                <w:rtl/>
                <w:lang w:bidi="fa-IR"/>
              </w:rPr>
              <w:t>هزینه‏ها</w:t>
            </w:r>
          </w:p>
        </w:tc>
        <w:tc>
          <w:tcPr>
            <w:tcW w:w="1843"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گزارش نشده</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851"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99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851"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1134"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1957"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201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c>
          <w:tcPr>
            <w:tcW w:w="1702" w:type="dxa"/>
            <w:vAlign w:val="center"/>
          </w:tcPr>
          <w:p w:rsidR="00150285" w:rsidRPr="00150285" w:rsidRDefault="00150285" w:rsidP="00150285">
            <w:pPr>
              <w:bidi/>
              <w:jc w:val="center"/>
              <w:rPr>
                <w:rFonts w:cs="B Nazanin"/>
                <w:i/>
                <w:sz w:val="14"/>
                <w:szCs w:val="18"/>
                <w:rtl/>
                <w:lang w:bidi="fa-IR"/>
              </w:rPr>
            </w:pPr>
            <w:r w:rsidRPr="00150285">
              <w:rPr>
                <w:rFonts w:cs="B Nazanin" w:hint="cs"/>
                <w:i/>
                <w:sz w:val="14"/>
                <w:szCs w:val="18"/>
                <w:rtl/>
                <w:lang w:bidi="fa-IR"/>
              </w:rPr>
              <w:t>-</w:t>
            </w:r>
          </w:p>
        </w:tc>
      </w:tr>
    </w:tbl>
    <w:p w:rsidR="0021704A" w:rsidRDefault="0021704A" w:rsidP="00150285">
      <w:pPr>
        <w:bidi/>
        <w:spacing w:line="200" w:lineRule="exact"/>
        <w:rPr>
          <w:sz w:val="20"/>
          <w:szCs w:val="20"/>
          <w:rtl/>
        </w:rPr>
      </w:pPr>
    </w:p>
    <w:p w:rsidR="00B1594B" w:rsidRPr="00B1594B" w:rsidRDefault="00B1594B" w:rsidP="00132089">
      <w:pPr>
        <w:numPr>
          <w:ilvl w:val="0"/>
          <w:numId w:val="13"/>
        </w:numPr>
        <w:bidi/>
        <w:spacing w:after="200"/>
        <w:jc w:val="both"/>
        <w:rPr>
          <w:rFonts w:eastAsia="Calibri" w:cs="B Nazanin"/>
          <w:i/>
          <w:sz w:val="16"/>
          <w:szCs w:val="20"/>
          <w:lang w:bidi="fa-IR"/>
        </w:rPr>
      </w:pPr>
      <w:r w:rsidRPr="00B1594B">
        <w:rPr>
          <w:rFonts w:eastAsia="Calibri" w:cs="B Nazanin" w:hint="cs"/>
          <w:i/>
          <w:sz w:val="16"/>
          <w:szCs w:val="20"/>
          <w:rtl/>
          <w:lang w:bidi="fa-IR"/>
        </w:rPr>
        <w:t>داده‏ها از</w:t>
      </w:r>
      <w:r>
        <w:rPr>
          <w:rFonts w:eastAsia="Calibri" w:cs="B Nazanin"/>
          <w:i/>
          <w:sz w:val="16"/>
          <w:szCs w:val="20"/>
          <w:lang w:bidi="fa-IR"/>
        </w:rPr>
        <w:t xml:space="preserve"> </w:t>
      </w:r>
      <w:r w:rsidRPr="00132089">
        <w:rPr>
          <w:rFonts w:eastAsia="Calibri" w:cs="B Nazanin"/>
          <w:iCs/>
          <w:sz w:val="16"/>
          <w:szCs w:val="20"/>
          <w:lang w:bidi="fa-IR"/>
        </w:rPr>
        <w:t>Wendland</w:t>
      </w:r>
      <w:r>
        <w:rPr>
          <w:rFonts w:eastAsia="Calibri" w:cs="B Nazanin"/>
          <w:i/>
          <w:sz w:val="16"/>
          <w:szCs w:val="20"/>
          <w:lang w:bidi="fa-IR"/>
        </w:rPr>
        <w:t xml:space="preserve"> </w:t>
      </w:r>
      <w:r w:rsidRPr="00B1594B">
        <w:rPr>
          <w:rFonts w:eastAsia="Calibri" w:cs="B Nazanin" w:hint="cs"/>
          <w:i/>
          <w:sz w:val="16"/>
          <w:szCs w:val="20"/>
          <w:vertAlign w:val="superscript"/>
          <w:rtl/>
          <w:lang w:bidi="fa-IR"/>
        </w:rPr>
        <w:t>6</w:t>
      </w:r>
      <w:r w:rsidRPr="00B1594B">
        <w:rPr>
          <w:rFonts w:eastAsia="Calibri" w:cs="B Nazanin" w:hint="cs"/>
          <w:i/>
          <w:sz w:val="16"/>
          <w:szCs w:val="20"/>
          <w:rtl/>
          <w:lang w:bidi="fa-IR"/>
        </w:rPr>
        <w:t xml:space="preserve"> خلاصه می‏شوند. </w:t>
      </w:r>
      <w:r w:rsidR="004910E0" w:rsidRPr="00150285">
        <w:rPr>
          <w:rFonts w:eastAsia="Calibri" w:cs="B Nazanin" w:hint="cs"/>
          <w:i/>
          <w:sz w:val="16"/>
          <w:szCs w:val="20"/>
          <w:rtl/>
          <w:lang w:bidi="fa-IR"/>
        </w:rPr>
        <w:t xml:space="preserve">برای حساسیت و اختصاصی بودن، داده‏ها دوباره با استفاده از رویکرد فراتحلیلی با استفاده از مدل تأثیرات تصادفی تحلیل می‏شوند، با نسخه‏ی </w:t>
      </w:r>
      <w:r w:rsidR="00132089">
        <w:rPr>
          <w:rFonts w:eastAsia="Calibri" w:cs="B Nazanin" w:hint="cs"/>
          <w:i/>
          <w:sz w:val="16"/>
          <w:szCs w:val="20"/>
          <w:rtl/>
          <w:lang w:bidi="fa-IR"/>
        </w:rPr>
        <w:t>4/1 متا-</w:t>
      </w:r>
      <w:r w:rsidR="004910E0" w:rsidRPr="00150285">
        <w:rPr>
          <w:rFonts w:eastAsia="Calibri" w:cs="B Nazanin" w:hint="cs"/>
          <w:i/>
          <w:sz w:val="16"/>
          <w:szCs w:val="20"/>
          <w:rtl/>
          <w:lang w:bidi="fa-IR"/>
        </w:rPr>
        <w:t>دیسک محاسبه می‏گردند.</w:t>
      </w:r>
    </w:p>
    <w:p w:rsidR="00B1594B" w:rsidRPr="00B1594B" w:rsidRDefault="00B1594B" w:rsidP="004910E0">
      <w:pPr>
        <w:numPr>
          <w:ilvl w:val="0"/>
          <w:numId w:val="13"/>
        </w:numPr>
        <w:bidi/>
        <w:spacing w:after="200"/>
        <w:jc w:val="both"/>
        <w:rPr>
          <w:rFonts w:eastAsia="Calibri" w:cs="B Nazanin"/>
          <w:i/>
          <w:sz w:val="16"/>
          <w:szCs w:val="20"/>
          <w:lang w:bidi="fa-IR"/>
        </w:rPr>
      </w:pPr>
      <w:r w:rsidRPr="00B1594B">
        <w:rPr>
          <w:rFonts w:eastAsia="Calibri" w:cs="B Nazanin" w:hint="cs"/>
          <w:i/>
          <w:sz w:val="16"/>
          <w:szCs w:val="20"/>
          <w:rtl/>
          <w:lang w:bidi="fa-IR"/>
        </w:rPr>
        <w:t xml:space="preserve">فرض شیوع کلی </w:t>
      </w:r>
      <w:r w:rsidR="004910E0">
        <w:rPr>
          <w:rFonts w:eastAsia="Calibri" w:cs="B Nazanin" w:hint="cs"/>
          <w:i/>
          <w:sz w:val="16"/>
          <w:szCs w:val="20"/>
          <w:rtl/>
          <w:lang w:bidi="fa-IR"/>
        </w:rPr>
        <w:t>پره</w:t>
      </w:r>
      <w:r w:rsidR="004910E0">
        <w:rPr>
          <w:rFonts w:eastAsia="Calibri" w:cs="B Nazanin"/>
          <w:i/>
          <w:sz w:val="16"/>
          <w:szCs w:val="20"/>
          <w:rtl/>
          <w:lang w:bidi="fa-IR"/>
        </w:rPr>
        <w:softHyphen/>
      </w:r>
      <w:r w:rsidR="004910E0">
        <w:rPr>
          <w:rFonts w:eastAsia="Calibri" w:cs="B Nazanin" w:hint="cs"/>
          <w:i/>
          <w:sz w:val="16"/>
          <w:szCs w:val="20"/>
          <w:rtl/>
          <w:lang w:bidi="fa-IR"/>
        </w:rPr>
        <w:t>اکلامپسی</w:t>
      </w:r>
      <w:r w:rsidRPr="00B1594B">
        <w:rPr>
          <w:rFonts w:eastAsia="Calibri" w:cs="B Nazanin" w:hint="cs"/>
          <w:i/>
          <w:sz w:val="16"/>
          <w:szCs w:val="20"/>
          <w:rtl/>
          <w:lang w:bidi="fa-IR"/>
        </w:rPr>
        <w:t xml:space="preserve"> = 4.5%. نتایج مبتنی بر حساسیت و اختصاصی بودن آزمون تشخیصی</w:t>
      </w:r>
      <w:r w:rsidR="004910E0">
        <w:rPr>
          <w:rFonts w:eastAsia="Calibri" w:cs="B Nazanin" w:hint="cs"/>
          <w:i/>
          <w:sz w:val="16"/>
          <w:szCs w:val="20"/>
          <w:rtl/>
          <w:lang w:bidi="fa-IR"/>
        </w:rPr>
        <w:t xml:space="preserve"> است</w:t>
      </w:r>
    </w:p>
    <w:p w:rsidR="00B1594B" w:rsidRPr="00B1594B" w:rsidRDefault="00B1594B" w:rsidP="000D6EB5">
      <w:pPr>
        <w:numPr>
          <w:ilvl w:val="0"/>
          <w:numId w:val="13"/>
        </w:numPr>
        <w:bidi/>
        <w:spacing w:after="200"/>
        <w:jc w:val="both"/>
        <w:rPr>
          <w:rFonts w:eastAsia="Calibri" w:cs="B Nazanin"/>
          <w:i/>
          <w:sz w:val="16"/>
          <w:szCs w:val="20"/>
          <w:lang w:bidi="fa-IR"/>
        </w:rPr>
      </w:pPr>
      <w:r w:rsidRPr="00B1594B">
        <w:rPr>
          <w:rFonts w:eastAsia="Calibri" w:cs="B Nazanin" w:hint="cs"/>
          <w:i/>
          <w:sz w:val="16"/>
          <w:szCs w:val="20"/>
          <w:rtl/>
          <w:lang w:bidi="fa-IR"/>
        </w:rPr>
        <w:t xml:space="preserve">ناهمگنی مهمی در کل مطالعات دیده شد. نتایج بهتر برای مطالعه‏ی </w:t>
      </w:r>
      <w:r w:rsidRPr="00132089">
        <w:rPr>
          <w:rFonts w:eastAsia="Calibri" w:cs="B Nazanin"/>
          <w:iCs/>
          <w:sz w:val="16"/>
          <w:szCs w:val="20"/>
          <w:lang w:bidi="fa-IR"/>
        </w:rPr>
        <w:t>HAPO</w:t>
      </w:r>
      <w:r w:rsidRPr="00B1594B">
        <w:rPr>
          <w:rFonts w:eastAsia="Calibri" w:cs="B Nazanin" w:hint="cs"/>
          <w:i/>
          <w:sz w:val="16"/>
          <w:szCs w:val="20"/>
          <w:rtl/>
          <w:lang w:bidi="fa-IR"/>
        </w:rPr>
        <w:t xml:space="preserve"> یافت شدند، جایی که معیارهای </w:t>
      </w:r>
      <w:r w:rsidRPr="00132089">
        <w:rPr>
          <w:rFonts w:eastAsia="Calibri" w:cs="B Nazanin"/>
          <w:iCs/>
          <w:sz w:val="16"/>
          <w:szCs w:val="20"/>
          <w:lang w:bidi="fa-IR"/>
        </w:rPr>
        <w:t>IADPSG</w:t>
      </w:r>
      <w:r w:rsidRPr="00B1594B">
        <w:rPr>
          <w:rFonts w:eastAsia="Calibri" w:cs="B Nazanin" w:hint="cs"/>
          <w:i/>
          <w:sz w:val="16"/>
          <w:szCs w:val="20"/>
          <w:rtl/>
          <w:lang w:bidi="fa-IR"/>
        </w:rPr>
        <w:t xml:space="preserve"> بروزرسانی می‏شود.</w:t>
      </w:r>
    </w:p>
    <w:p w:rsidR="0021704A" w:rsidRDefault="0021704A" w:rsidP="00B1594B">
      <w:pPr>
        <w:bidi/>
        <w:spacing w:line="200" w:lineRule="exact"/>
        <w:rPr>
          <w:sz w:val="20"/>
          <w:szCs w:val="20"/>
          <w:rtl/>
        </w:rPr>
      </w:pPr>
    </w:p>
    <w:p w:rsidR="0021704A" w:rsidRDefault="0021704A">
      <w:pPr>
        <w:spacing w:line="200" w:lineRule="exact"/>
        <w:rPr>
          <w:sz w:val="20"/>
          <w:szCs w:val="20"/>
          <w:rtl/>
        </w:rPr>
      </w:pPr>
    </w:p>
    <w:p w:rsidR="0021704A" w:rsidRDefault="0021704A">
      <w:pPr>
        <w:spacing w:line="200" w:lineRule="exact"/>
        <w:rPr>
          <w:sz w:val="20"/>
          <w:szCs w:val="20"/>
          <w:rtl/>
        </w:rPr>
      </w:pPr>
    </w:p>
    <w:p w:rsidR="0021704A" w:rsidRDefault="0021704A">
      <w:pPr>
        <w:spacing w:line="200" w:lineRule="exact"/>
        <w:rPr>
          <w:sz w:val="20"/>
          <w:szCs w:val="20"/>
          <w:rtl/>
        </w:rPr>
      </w:pPr>
    </w:p>
    <w:p w:rsidR="0021704A" w:rsidRDefault="0021704A">
      <w:pPr>
        <w:spacing w:line="200" w:lineRule="exact"/>
        <w:rPr>
          <w:sz w:val="20"/>
          <w:szCs w:val="20"/>
          <w:rtl/>
        </w:rPr>
      </w:pPr>
    </w:p>
    <w:p w:rsidR="0021704A" w:rsidRDefault="0021704A">
      <w:pPr>
        <w:spacing w:line="200" w:lineRule="exact"/>
        <w:rPr>
          <w:sz w:val="20"/>
          <w:szCs w:val="20"/>
          <w:rtl/>
        </w:rPr>
      </w:pPr>
    </w:p>
    <w:p w:rsidR="0021704A" w:rsidRDefault="0021704A">
      <w:pPr>
        <w:spacing w:line="200" w:lineRule="exact"/>
        <w:rPr>
          <w:sz w:val="20"/>
          <w:szCs w:val="20"/>
          <w:rtl/>
        </w:rPr>
      </w:pPr>
    </w:p>
    <w:p w:rsidR="0021704A" w:rsidRDefault="0021704A">
      <w:pPr>
        <w:spacing w:line="200" w:lineRule="exact"/>
        <w:rPr>
          <w:sz w:val="20"/>
          <w:szCs w:val="20"/>
          <w:rtl/>
        </w:rPr>
      </w:pPr>
    </w:p>
    <w:p w:rsidR="0021704A" w:rsidRDefault="0021704A">
      <w:pPr>
        <w:spacing w:line="200" w:lineRule="exact"/>
        <w:rPr>
          <w:sz w:val="20"/>
          <w:szCs w:val="20"/>
          <w:rtl/>
        </w:rPr>
      </w:pPr>
    </w:p>
    <w:p w:rsidR="00B1594B" w:rsidRPr="00B1594B" w:rsidRDefault="00B1594B" w:rsidP="00492C30">
      <w:pPr>
        <w:bidi/>
        <w:spacing w:line="276" w:lineRule="auto"/>
        <w:jc w:val="both"/>
        <w:rPr>
          <w:rFonts w:eastAsia="Calibri" w:cs="B Nazanin"/>
          <w:i/>
          <w:sz w:val="20"/>
          <w:szCs w:val="24"/>
          <w:rtl/>
          <w:lang w:bidi="fa-IR"/>
        </w:rPr>
      </w:pPr>
      <w:r w:rsidRPr="00B1594B">
        <w:rPr>
          <w:rFonts w:eastAsia="Calibri" w:cs="B Nazanin" w:hint="cs"/>
          <w:b/>
          <w:bCs/>
          <w:i/>
          <w:sz w:val="20"/>
          <w:szCs w:val="24"/>
          <w:rtl/>
          <w:lang w:bidi="fa-IR"/>
        </w:rPr>
        <w:lastRenderedPageBreak/>
        <w:t>جدول 6:</w:t>
      </w:r>
      <w:r w:rsidR="004910E0">
        <w:rPr>
          <w:rFonts w:eastAsia="Calibri" w:cs="B Nazanin" w:hint="cs"/>
          <w:i/>
          <w:sz w:val="20"/>
          <w:szCs w:val="24"/>
          <w:rtl/>
          <w:lang w:bidi="fa-IR"/>
        </w:rPr>
        <w:t xml:space="preserve"> ویژگی‏های پیش‏</w:t>
      </w:r>
      <w:r w:rsidR="00492C30">
        <w:rPr>
          <w:rFonts w:eastAsia="Calibri" w:cs="B Nazanin" w:hint="cs"/>
          <w:i/>
          <w:sz w:val="20"/>
          <w:szCs w:val="24"/>
          <w:rtl/>
          <w:lang w:bidi="fa-IR"/>
        </w:rPr>
        <w:t>بینی کننده</w:t>
      </w:r>
      <w:r w:rsidRPr="00B1594B">
        <w:rPr>
          <w:rFonts w:eastAsia="Calibri" w:cs="B Nazanin" w:hint="cs"/>
          <w:i/>
          <w:sz w:val="20"/>
          <w:szCs w:val="24"/>
          <w:rtl/>
          <w:lang w:bidi="fa-IR"/>
        </w:rPr>
        <w:t xml:space="preserve"> بیماریِ معیارهای تشخیصی </w:t>
      </w:r>
      <w:r w:rsidRPr="00492C30">
        <w:rPr>
          <w:rFonts w:eastAsia="Calibri" w:cs="B Nazanin"/>
          <w:iCs/>
          <w:sz w:val="20"/>
          <w:szCs w:val="24"/>
          <w:lang w:bidi="fa-IR"/>
        </w:rPr>
        <w:t>WHO</w:t>
      </w:r>
      <w:r w:rsidRPr="00B1594B">
        <w:rPr>
          <w:rFonts w:eastAsia="Calibri" w:cs="B Nazanin" w:hint="cs"/>
          <w:i/>
          <w:sz w:val="20"/>
          <w:szCs w:val="24"/>
          <w:rtl/>
          <w:lang w:bidi="fa-IR"/>
        </w:rPr>
        <w:t xml:space="preserve"> 1999 برای دیابت شیرین بارداری (</w:t>
      </w:r>
      <w:r w:rsidRPr="00492C30">
        <w:rPr>
          <w:rFonts w:eastAsia="Calibri" w:cs="B Nazanin"/>
          <w:iCs/>
          <w:sz w:val="20"/>
          <w:szCs w:val="24"/>
          <w:lang w:bidi="fa-IR"/>
        </w:rPr>
        <w:t>GDM</w:t>
      </w:r>
      <w:r w:rsidR="004910E0">
        <w:rPr>
          <w:rFonts w:eastAsia="Calibri" w:cs="B Nazanin" w:hint="cs"/>
          <w:i/>
          <w:sz w:val="20"/>
          <w:szCs w:val="24"/>
          <w:rtl/>
          <w:lang w:bidi="fa-IR"/>
        </w:rPr>
        <w:t>) در پیش‏بینی زایمان سزارین</w:t>
      </w:r>
      <w:r w:rsidRPr="00B1594B">
        <w:rPr>
          <w:rFonts w:eastAsia="Calibri" w:cs="B Nazanin" w:hint="cs"/>
          <w:i/>
          <w:sz w:val="20"/>
          <w:szCs w:val="24"/>
          <w:rtl/>
          <w:lang w:bidi="fa-IR"/>
        </w:rPr>
        <w:t xml:space="preserve"> </w:t>
      </w:r>
    </w:p>
    <w:p w:rsidR="00B1594B" w:rsidRPr="00B1594B" w:rsidRDefault="00B1594B" w:rsidP="00492C30">
      <w:pPr>
        <w:bidi/>
        <w:spacing w:line="276" w:lineRule="auto"/>
        <w:jc w:val="both"/>
        <w:rPr>
          <w:rFonts w:eastAsia="Calibri" w:cs="B Nazanin"/>
          <w:i/>
          <w:sz w:val="20"/>
          <w:szCs w:val="24"/>
          <w:rtl/>
          <w:lang w:bidi="fa-IR"/>
        </w:rPr>
      </w:pPr>
      <w:r w:rsidRPr="00B1594B">
        <w:rPr>
          <w:rFonts w:eastAsia="Calibri" w:cs="B Nazanin" w:hint="cs"/>
          <w:i/>
          <w:sz w:val="20"/>
          <w:szCs w:val="24"/>
          <w:rtl/>
          <w:lang w:bidi="fa-IR"/>
        </w:rPr>
        <w:t xml:space="preserve">جمعیت/ </w:t>
      </w:r>
      <w:r w:rsidR="00492C30">
        <w:rPr>
          <w:rFonts w:eastAsia="Calibri" w:cs="B Nazanin" w:hint="cs"/>
          <w:i/>
          <w:sz w:val="20"/>
          <w:szCs w:val="24"/>
          <w:rtl/>
          <w:lang w:bidi="fa-IR"/>
        </w:rPr>
        <w:t>جامعه</w:t>
      </w:r>
      <w:r w:rsidRPr="00B1594B">
        <w:rPr>
          <w:rFonts w:eastAsia="Calibri" w:cs="B Nazanin" w:hint="cs"/>
          <w:i/>
          <w:sz w:val="20"/>
          <w:szCs w:val="24"/>
          <w:rtl/>
          <w:lang w:bidi="fa-IR"/>
        </w:rPr>
        <w:t xml:space="preserve">: </w:t>
      </w:r>
      <w:r w:rsidR="004910E0" w:rsidRPr="0021704A">
        <w:rPr>
          <w:rFonts w:eastAsia="Calibri" w:cs="B Nazanin" w:hint="cs"/>
          <w:i/>
          <w:sz w:val="20"/>
          <w:szCs w:val="24"/>
          <w:rtl/>
          <w:lang w:bidi="fa-IR"/>
        </w:rPr>
        <w:t>زنان باردار</w:t>
      </w:r>
      <w:r w:rsidR="004910E0">
        <w:rPr>
          <w:rFonts w:eastAsia="Calibri" w:cs="B Nazanin"/>
          <w:i/>
          <w:sz w:val="20"/>
          <w:szCs w:val="24"/>
          <w:lang w:bidi="fa-IR"/>
        </w:rPr>
        <w:t xml:space="preserve"> </w:t>
      </w:r>
      <w:r w:rsidR="004910E0">
        <w:rPr>
          <w:rFonts w:eastAsia="Calibri" w:cs="B Nazanin" w:hint="cs"/>
          <w:i/>
          <w:sz w:val="20"/>
          <w:szCs w:val="24"/>
          <w:rtl/>
          <w:lang w:bidi="fa-IR"/>
        </w:rPr>
        <w:t xml:space="preserve">از جمعیت عمومی </w:t>
      </w:r>
      <w:r w:rsidR="00492C30">
        <w:rPr>
          <w:rFonts w:eastAsia="Calibri" w:cs="B Nazanin" w:hint="cs"/>
          <w:i/>
          <w:sz w:val="20"/>
          <w:szCs w:val="24"/>
          <w:rtl/>
          <w:lang w:bidi="fa-IR"/>
        </w:rPr>
        <w:t>ارجاع</w:t>
      </w:r>
      <w:r w:rsidR="004910E0">
        <w:rPr>
          <w:rFonts w:eastAsia="Calibri" w:cs="B Nazanin" w:hint="cs"/>
          <w:i/>
          <w:sz w:val="20"/>
          <w:szCs w:val="24"/>
          <w:rtl/>
          <w:lang w:bidi="fa-IR"/>
        </w:rPr>
        <w:t xml:space="preserve"> شده برای غربالگری</w:t>
      </w:r>
      <w:r w:rsidR="004910E0" w:rsidRPr="0021704A">
        <w:rPr>
          <w:rFonts w:eastAsia="Calibri" w:cs="B Nazanin" w:hint="cs"/>
          <w:i/>
          <w:sz w:val="20"/>
          <w:szCs w:val="24"/>
          <w:rtl/>
          <w:lang w:bidi="fa-IR"/>
        </w:rPr>
        <w:t xml:space="preserve"> </w:t>
      </w:r>
      <w:r w:rsidR="00492C30">
        <w:rPr>
          <w:rFonts w:eastAsia="Calibri" w:cs="B Nazanin" w:hint="cs"/>
          <w:i/>
          <w:sz w:val="20"/>
          <w:szCs w:val="24"/>
          <w:rtl/>
          <w:lang w:bidi="fa-IR"/>
        </w:rPr>
        <w:t>همگانی</w:t>
      </w:r>
      <w:r w:rsidR="004910E0" w:rsidRPr="0021704A">
        <w:rPr>
          <w:rFonts w:eastAsia="Calibri" w:cs="B Nazanin" w:hint="cs"/>
          <w:i/>
          <w:sz w:val="20"/>
          <w:szCs w:val="24"/>
          <w:rtl/>
          <w:lang w:bidi="fa-IR"/>
        </w:rPr>
        <w:t xml:space="preserve"> </w:t>
      </w:r>
      <w:r w:rsidR="004910E0" w:rsidRPr="00492C30">
        <w:rPr>
          <w:rFonts w:eastAsia="Calibri" w:cs="B Nazanin"/>
          <w:iCs/>
          <w:sz w:val="20"/>
          <w:szCs w:val="24"/>
          <w:lang w:bidi="fa-IR"/>
        </w:rPr>
        <w:t>GDM</w:t>
      </w:r>
      <w:r w:rsidR="004910E0" w:rsidRPr="0021704A">
        <w:rPr>
          <w:rFonts w:eastAsia="Calibri" w:cs="B Nazanin" w:hint="cs"/>
          <w:i/>
          <w:sz w:val="20"/>
          <w:szCs w:val="24"/>
          <w:rtl/>
          <w:lang w:bidi="fa-IR"/>
        </w:rPr>
        <w:t xml:space="preserve"> در 24- 28 هفته</w:t>
      </w:r>
    </w:p>
    <w:p w:rsidR="00B1594B" w:rsidRPr="00B1594B" w:rsidRDefault="00B1594B" w:rsidP="00492C30">
      <w:pPr>
        <w:bidi/>
        <w:spacing w:line="276" w:lineRule="auto"/>
        <w:jc w:val="both"/>
        <w:rPr>
          <w:rFonts w:eastAsia="Calibri" w:cs="B Nazanin"/>
          <w:i/>
          <w:sz w:val="20"/>
          <w:szCs w:val="24"/>
          <w:rtl/>
          <w:lang w:bidi="fa-IR"/>
        </w:rPr>
      </w:pPr>
      <w:r w:rsidRPr="00B1594B">
        <w:rPr>
          <w:rFonts w:eastAsia="Calibri" w:cs="B Nazanin" w:hint="cs"/>
          <w:i/>
          <w:sz w:val="20"/>
          <w:szCs w:val="24"/>
          <w:rtl/>
          <w:lang w:bidi="fa-IR"/>
        </w:rPr>
        <w:t xml:space="preserve">تست: 75 گرم- </w:t>
      </w:r>
      <w:r w:rsidRPr="00B1594B">
        <w:rPr>
          <w:rFonts w:eastAsia="Calibri" w:cs="B Nazanin"/>
          <w:i/>
          <w:sz w:val="20"/>
          <w:szCs w:val="24"/>
          <w:lang w:bidi="fa-IR"/>
        </w:rPr>
        <w:t>OGTT</w:t>
      </w:r>
      <w:r w:rsidR="00492C30">
        <w:rPr>
          <w:rFonts w:eastAsia="Calibri" w:cs="B Nazanin" w:hint="cs"/>
          <w:i/>
          <w:sz w:val="20"/>
          <w:szCs w:val="24"/>
          <w:rtl/>
          <w:lang w:bidi="fa-IR"/>
        </w:rPr>
        <w:t xml:space="preserve"> با بکارگیری نقاط برش</w:t>
      </w:r>
      <w:r w:rsidRPr="00B1594B">
        <w:rPr>
          <w:rFonts w:eastAsia="Calibri" w:cs="B Nazanin" w:hint="cs"/>
          <w:i/>
          <w:sz w:val="20"/>
          <w:szCs w:val="24"/>
          <w:rtl/>
          <w:lang w:bidi="fa-IR"/>
        </w:rPr>
        <w:t xml:space="preserve"> </w:t>
      </w:r>
      <w:r w:rsidRPr="00B1594B">
        <w:rPr>
          <w:rFonts w:eastAsia="Calibri" w:cs="B Nazanin"/>
          <w:i/>
          <w:sz w:val="20"/>
          <w:szCs w:val="24"/>
          <w:lang w:bidi="fa-IR"/>
        </w:rPr>
        <w:t>WHO</w:t>
      </w:r>
      <w:r w:rsidR="00492C30">
        <w:rPr>
          <w:rFonts w:eastAsia="Calibri" w:cs="B Nazanin" w:hint="cs"/>
          <w:i/>
          <w:sz w:val="20"/>
          <w:szCs w:val="24"/>
          <w:rtl/>
          <w:lang w:bidi="fa-IR"/>
        </w:rPr>
        <w:t xml:space="preserve"> 1999</w:t>
      </w:r>
    </w:p>
    <w:p w:rsidR="00B1594B" w:rsidRPr="00B1594B" w:rsidRDefault="00492C30" w:rsidP="00492C30">
      <w:pPr>
        <w:bidi/>
        <w:spacing w:line="276" w:lineRule="auto"/>
        <w:jc w:val="both"/>
        <w:rPr>
          <w:rFonts w:eastAsia="Calibri" w:cs="B Nazanin"/>
          <w:i/>
          <w:sz w:val="20"/>
          <w:szCs w:val="24"/>
          <w:rtl/>
          <w:lang w:bidi="fa-IR"/>
        </w:rPr>
      </w:pPr>
      <w:r>
        <w:rPr>
          <w:rFonts w:eastAsia="Calibri" w:cs="B Nazanin" w:hint="cs"/>
          <w:i/>
          <w:sz w:val="20"/>
          <w:szCs w:val="24"/>
          <w:rtl/>
          <w:lang w:bidi="fa-IR"/>
        </w:rPr>
        <w:t>پیامد</w:t>
      </w:r>
      <w:r w:rsidR="00B1594B" w:rsidRPr="00B1594B">
        <w:rPr>
          <w:rFonts w:eastAsia="Calibri" w:cs="B Nazanin" w:hint="cs"/>
          <w:i/>
          <w:sz w:val="20"/>
          <w:szCs w:val="24"/>
          <w:rtl/>
          <w:lang w:bidi="fa-IR"/>
        </w:rPr>
        <w:t xml:space="preserve"> بالینی: </w:t>
      </w:r>
      <w:r>
        <w:rPr>
          <w:rFonts w:eastAsia="Calibri" w:cs="B Nazanin" w:hint="cs"/>
          <w:i/>
          <w:sz w:val="20"/>
          <w:szCs w:val="24"/>
          <w:rtl/>
          <w:lang w:bidi="fa-IR"/>
        </w:rPr>
        <w:t>عمل سزارین</w:t>
      </w:r>
    </w:p>
    <w:tbl>
      <w:tblPr>
        <w:tblStyle w:val="TableGrid9"/>
        <w:bidiVisual/>
        <w:tblW w:w="12901" w:type="dxa"/>
        <w:jc w:val="center"/>
        <w:tblLook w:val="04A0" w:firstRow="1" w:lastRow="0" w:firstColumn="1" w:lastColumn="0" w:noHBand="0" w:noVBand="1"/>
      </w:tblPr>
      <w:tblGrid>
        <w:gridCol w:w="1352"/>
        <w:gridCol w:w="1763"/>
        <w:gridCol w:w="964"/>
        <w:gridCol w:w="844"/>
        <w:gridCol w:w="981"/>
        <w:gridCol w:w="830"/>
        <w:gridCol w:w="1105"/>
        <w:gridCol w:w="1895"/>
        <w:gridCol w:w="1904"/>
        <w:gridCol w:w="1263"/>
      </w:tblGrid>
      <w:tr w:rsidR="00B1594B" w:rsidRPr="00B1594B" w:rsidTr="00B1594B">
        <w:trPr>
          <w:jc w:val="center"/>
        </w:trPr>
        <w:tc>
          <w:tcPr>
            <w:tcW w:w="1352" w:type="dxa"/>
            <w:vMerge w:val="restart"/>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نتیجه تست</w:t>
            </w:r>
          </w:p>
        </w:tc>
        <w:tc>
          <w:tcPr>
            <w:tcW w:w="1763" w:type="dxa"/>
            <w:vMerge w:val="restart"/>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مطالعات</w:t>
            </w:r>
          </w:p>
        </w:tc>
        <w:tc>
          <w:tcPr>
            <w:tcW w:w="4724" w:type="dxa"/>
            <w:gridSpan w:val="5"/>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 xml:space="preserve">معیارهای کیفیت </w:t>
            </w:r>
          </w:p>
        </w:tc>
        <w:tc>
          <w:tcPr>
            <w:tcW w:w="1895" w:type="dxa"/>
            <w:vMerge w:val="restart"/>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کیفیت شواهد</w:t>
            </w:r>
          </w:p>
        </w:tc>
        <w:tc>
          <w:tcPr>
            <w:tcW w:w="1904" w:type="dxa"/>
            <w:vMerge w:val="restart"/>
            <w:vAlign w:val="center"/>
          </w:tcPr>
          <w:p w:rsidR="00B1594B" w:rsidRPr="00B1594B" w:rsidRDefault="00B1594B" w:rsidP="00492C30">
            <w:pPr>
              <w:bidi/>
              <w:jc w:val="center"/>
              <w:rPr>
                <w:rFonts w:cs="B Nazanin"/>
                <w:i/>
                <w:sz w:val="14"/>
                <w:szCs w:val="18"/>
                <w:rtl/>
                <w:lang w:bidi="fa-IR"/>
              </w:rPr>
            </w:pPr>
            <w:r w:rsidRPr="00B1594B">
              <w:rPr>
                <w:rFonts w:cs="B Nazanin" w:hint="cs"/>
                <w:i/>
                <w:sz w:val="14"/>
                <w:szCs w:val="18"/>
                <w:rtl/>
                <w:lang w:bidi="fa-IR"/>
              </w:rPr>
              <w:t>ویژگی‏های پیش‏بینی بیماری</w:t>
            </w:r>
            <w:r w:rsidR="00492C30">
              <w:rPr>
                <w:rFonts w:cs="B Nazanin" w:hint="cs"/>
                <w:i/>
                <w:sz w:val="14"/>
                <w:szCs w:val="18"/>
                <w:rtl/>
                <w:lang w:bidi="fa-IR"/>
              </w:rPr>
              <w:t xml:space="preserve"> </w:t>
            </w:r>
            <w:r w:rsidR="00492C30">
              <w:rPr>
                <w:rFonts w:cs="B Nazanin"/>
                <w:i/>
                <w:sz w:val="14"/>
                <w:szCs w:val="18"/>
                <w:lang w:bidi="fa-IR"/>
              </w:rPr>
              <w:t xml:space="preserve"> CI)</w:t>
            </w:r>
            <w:r w:rsidRPr="00B1594B">
              <w:rPr>
                <w:rFonts w:cs="B Nazanin" w:hint="cs"/>
                <w:i/>
                <w:sz w:val="14"/>
                <w:szCs w:val="18"/>
                <w:rtl/>
                <w:lang w:bidi="fa-IR"/>
              </w:rPr>
              <w:t>95%)</w:t>
            </w:r>
          </w:p>
        </w:tc>
        <w:tc>
          <w:tcPr>
            <w:tcW w:w="1263" w:type="dxa"/>
            <w:vMerge w:val="restart"/>
            <w:vAlign w:val="center"/>
          </w:tcPr>
          <w:p w:rsidR="00B1594B" w:rsidRPr="00B1594B" w:rsidRDefault="00B1594B" w:rsidP="00492C30">
            <w:pPr>
              <w:bidi/>
              <w:jc w:val="center"/>
              <w:rPr>
                <w:rFonts w:cs="B Nazanin"/>
                <w:i/>
                <w:sz w:val="14"/>
                <w:szCs w:val="18"/>
                <w:rtl/>
                <w:lang w:bidi="fa-IR"/>
              </w:rPr>
            </w:pPr>
            <w:r w:rsidRPr="00B1594B">
              <w:rPr>
                <w:rFonts w:cs="B Nazanin" w:hint="cs"/>
                <w:i/>
                <w:sz w:val="14"/>
                <w:szCs w:val="18"/>
                <w:rtl/>
                <w:lang w:bidi="fa-IR"/>
              </w:rPr>
              <w:t>نتیجه هر 1000 آزمون (</w:t>
            </w:r>
            <w:r w:rsidR="00492C30">
              <w:rPr>
                <w:rFonts w:cs="B Nazanin" w:hint="cs"/>
                <w:i/>
                <w:sz w:val="14"/>
                <w:szCs w:val="18"/>
                <w:rtl/>
                <w:lang w:bidi="fa-IR"/>
              </w:rPr>
              <w:t xml:space="preserve"> </w:t>
            </w:r>
            <w:r w:rsidR="00492C30">
              <w:rPr>
                <w:rFonts w:cs="B Nazanin"/>
                <w:i/>
                <w:sz w:val="14"/>
                <w:szCs w:val="18"/>
                <w:lang w:bidi="fa-IR"/>
              </w:rPr>
              <w:t>CI</w:t>
            </w:r>
            <w:r w:rsidRPr="00B1594B">
              <w:rPr>
                <w:rFonts w:cs="B Nazanin" w:hint="cs"/>
                <w:i/>
                <w:sz w:val="14"/>
                <w:szCs w:val="18"/>
                <w:rtl/>
                <w:lang w:bidi="fa-IR"/>
              </w:rPr>
              <w:t>95%)</w:t>
            </w:r>
            <w:r w:rsidRPr="00B1594B">
              <w:rPr>
                <w:rFonts w:cs="B Nazanin" w:hint="cs"/>
                <w:i/>
                <w:sz w:val="14"/>
                <w:szCs w:val="18"/>
                <w:vertAlign w:val="superscript"/>
                <w:rtl/>
                <w:lang w:bidi="fa-IR"/>
              </w:rPr>
              <w:t>2</w:t>
            </w:r>
          </w:p>
        </w:tc>
      </w:tr>
      <w:tr w:rsidR="00B1594B" w:rsidRPr="00B1594B" w:rsidTr="00B1594B">
        <w:trPr>
          <w:jc w:val="center"/>
        </w:trPr>
        <w:tc>
          <w:tcPr>
            <w:tcW w:w="1352" w:type="dxa"/>
            <w:vMerge/>
            <w:vAlign w:val="center"/>
          </w:tcPr>
          <w:p w:rsidR="00B1594B" w:rsidRPr="00B1594B" w:rsidRDefault="00B1594B" w:rsidP="00B1594B">
            <w:pPr>
              <w:bidi/>
              <w:jc w:val="center"/>
              <w:rPr>
                <w:rFonts w:cs="B Nazanin"/>
                <w:i/>
                <w:sz w:val="14"/>
                <w:szCs w:val="18"/>
                <w:rtl/>
                <w:lang w:bidi="fa-IR"/>
              </w:rPr>
            </w:pPr>
          </w:p>
        </w:tc>
        <w:tc>
          <w:tcPr>
            <w:tcW w:w="1763" w:type="dxa"/>
            <w:vMerge/>
            <w:vAlign w:val="center"/>
          </w:tcPr>
          <w:p w:rsidR="00B1594B" w:rsidRPr="00B1594B" w:rsidRDefault="00B1594B" w:rsidP="00B1594B">
            <w:pPr>
              <w:bidi/>
              <w:jc w:val="center"/>
              <w:rPr>
                <w:rFonts w:cs="B Nazanin"/>
                <w:i/>
                <w:sz w:val="14"/>
                <w:szCs w:val="18"/>
                <w:rtl/>
                <w:lang w:bidi="fa-IR"/>
              </w:rPr>
            </w:pPr>
          </w:p>
        </w:tc>
        <w:tc>
          <w:tcPr>
            <w:tcW w:w="96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 xml:space="preserve">ریسک تورش </w:t>
            </w:r>
          </w:p>
        </w:tc>
        <w:tc>
          <w:tcPr>
            <w:tcW w:w="84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ناسازگاری</w:t>
            </w:r>
          </w:p>
        </w:tc>
        <w:tc>
          <w:tcPr>
            <w:tcW w:w="98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غیرمستقیم</w:t>
            </w:r>
          </w:p>
        </w:tc>
        <w:tc>
          <w:tcPr>
            <w:tcW w:w="830"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عدم دقت</w:t>
            </w:r>
          </w:p>
        </w:tc>
        <w:tc>
          <w:tcPr>
            <w:tcW w:w="1105"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سایر</w:t>
            </w:r>
          </w:p>
        </w:tc>
        <w:tc>
          <w:tcPr>
            <w:tcW w:w="1895" w:type="dxa"/>
            <w:vMerge/>
            <w:vAlign w:val="center"/>
          </w:tcPr>
          <w:p w:rsidR="00B1594B" w:rsidRPr="00B1594B" w:rsidRDefault="00B1594B" w:rsidP="00B1594B">
            <w:pPr>
              <w:bidi/>
              <w:jc w:val="center"/>
              <w:rPr>
                <w:rFonts w:cs="B Nazanin"/>
                <w:i/>
                <w:sz w:val="14"/>
                <w:szCs w:val="18"/>
                <w:rtl/>
                <w:lang w:bidi="fa-IR"/>
              </w:rPr>
            </w:pPr>
          </w:p>
        </w:tc>
        <w:tc>
          <w:tcPr>
            <w:tcW w:w="1904" w:type="dxa"/>
            <w:vMerge/>
            <w:vAlign w:val="center"/>
          </w:tcPr>
          <w:p w:rsidR="00B1594B" w:rsidRPr="00B1594B" w:rsidRDefault="00B1594B" w:rsidP="00B1594B">
            <w:pPr>
              <w:bidi/>
              <w:jc w:val="center"/>
              <w:rPr>
                <w:rFonts w:cs="B Nazanin"/>
                <w:i/>
                <w:sz w:val="14"/>
                <w:szCs w:val="18"/>
                <w:rtl/>
                <w:lang w:bidi="fa-IR"/>
              </w:rPr>
            </w:pPr>
          </w:p>
        </w:tc>
        <w:tc>
          <w:tcPr>
            <w:tcW w:w="1263" w:type="dxa"/>
            <w:vMerge/>
            <w:vAlign w:val="center"/>
          </w:tcPr>
          <w:p w:rsidR="00B1594B" w:rsidRPr="00B1594B" w:rsidRDefault="00B1594B" w:rsidP="00B1594B">
            <w:pPr>
              <w:bidi/>
              <w:jc w:val="center"/>
              <w:rPr>
                <w:rFonts w:cs="B Nazanin"/>
                <w:i/>
                <w:sz w:val="14"/>
                <w:szCs w:val="18"/>
                <w:vertAlign w:val="superscript"/>
                <w:rtl/>
                <w:lang w:bidi="fa-IR"/>
              </w:rPr>
            </w:pPr>
          </w:p>
        </w:tc>
      </w:tr>
      <w:tr w:rsidR="00B1594B" w:rsidRPr="00B1594B" w:rsidTr="00B1594B">
        <w:trPr>
          <w:jc w:val="center"/>
        </w:trPr>
        <w:tc>
          <w:tcPr>
            <w:tcW w:w="1352" w:type="dxa"/>
            <w:vAlign w:val="center"/>
          </w:tcPr>
          <w:p w:rsidR="00B1594B" w:rsidRPr="00B1594B" w:rsidRDefault="00B1594B" w:rsidP="00492C30">
            <w:pPr>
              <w:bidi/>
              <w:jc w:val="both"/>
              <w:rPr>
                <w:rFonts w:cs="B Nazanin"/>
                <w:i/>
                <w:sz w:val="14"/>
                <w:szCs w:val="18"/>
                <w:rtl/>
                <w:lang w:bidi="fa-IR"/>
              </w:rPr>
            </w:pPr>
            <w:r w:rsidRPr="00B1594B">
              <w:rPr>
                <w:rFonts w:cs="B Nazanin" w:hint="cs"/>
                <w:i/>
                <w:sz w:val="14"/>
                <w:szCs w:val="18"/>
                <w:rtl/>
                <w:lang w:bidi="fa-IR"/>
              </w:rPr>
              <w:t>مثبت</w:t>
            </w:r>
            <w:r w:rsidR="00C074B4" w:rsidRPr="00B1594B">
              <w:rPr>
                <w:rFonts w:cs="B Nazanin" w:hint="cs"/>
                <w:i/>
                <w:sz w:val="14"/>
                <w:szCs w:val="18"/>
                <w:rtl/>
                <w:lang w:bidi="fa-IR"/>
              </w:rPr>
              <w:t xml:space="preserve"> </w:t>
            </w:r>
            <w:r w:rsidR="00492C30">
              <w:rPr>
                <w:rFonts w:cs="B Nazanin" w:hint="cs"/>
                <w:i/>
                <w:sz w:val="14"/>
                <w:szCs w:val="18"/>
                <w:rtl/>
                <w:lang w:bidi="fa-IR"/>
              </w:rPr>
              <w:t>واقعی</w:t>
            </w:r>
          </w:p>
        </w:tc>
        <w:tc>
          <w:tcPr>
            <w:tcW w:w="1763" w:type="dxa"/>
            <w:vAlign w:val="center"/>
          </w:tcPr>
          <w:p w:rsidR="00B1594B" w:rsidRPr="00B1594B" w:rsidRDefault="00C074B4" w:rsidP="00B1594B">
            <w:pPr>
              <w:bidi/>
              <w:jc w:val="center"/>
              <w:rPr>
                <w:rFonts w:cs="B Nazanin"/>
                <w:i/>
                <w:sz w:val="14"/>
                <w:szCs w:val="18"/>
                <w:rtl/>
                <w:lang w:bidi="fa-IR"/>
              </w:rPr>
            </w:pPr>
            <w:r>
              <w:rPr>
                <w:rFonts w:cs="B Nazanin" w:hint="cs"/>
                <w:i/>
                <w:sz w:val="14"/>
                <w:szCs w:val="18"/>
                <w:rtl/>
                <w:lang w:bidi="fa-IR"/>
              </w:rPr>
              <w:t>4 مطالعه‏ی کوهورت</w:t>
            </w:r>
            <w:r w:rsidR="00B1594B" w:rsidRPr="00B1594B">
              <w:rPr>
                <w:rFonts w:cs="B Nazanin" w:hint="cs"/>
                <w:i/>
                <w:sz w:val="14"/>
                <w:szCs w:val="18"/>
                <w:rtl/>
                <w:lang w:bidi="fa-IR"/>
              </w:rPr>
              <w:t xml:space="preserve"> (30045 حاملگی)</w:t>
            </w:r>
          </w:p>
        </w:tc>
        <w:tc>
          <w:tcPr>
            <w:tcW w:w="964" w:type="dxa"/>
            <w:vAlign w:val="center"/>
          </w:tcPr>
          <w:p w:rsidR="00B1594B" w:rsidRPr="00B1594B" w:rsidRDefault="00B1594B" w:rsidP="00B1594B">
            <w:pPr>
              <w:bidi/>
              <w:jc w:val="center"/>
              <w:rPr>
                <w:rFonts w:cs="B Nazanin"/>
                <w:i/>
                <w:sz w:val="14"/>
                <w:szCs w:val="18"/>
                <w:vertAlign w:val="superscript"/>
                <w:rtl/>
                <w:lang w:bidi="fa-IR"/>
              </w:rPr>
            </w:pPr>
            <w:r w:rsidRPr="00B1594B">
              <w:rPr>
                <w:rFonts w:cs="B Nazanin" w:hint="cs"/>
                <w:i/>
                <w:sz w:val="14"/>
                <w:szCs w:val="18"/>
                <w:rtl/>
                <w:lang w:bidi="fa-IR"/>
              </w:rPr>
              <w:t>جدی</w:t>
            </w:r>
            <w:r w:rsidRPr="00B1594B">
              <w:rPr>
                <w:rFonts w:cs="B Nazanin" w:hint="cs"/>
                <w:i/>
                <w:sz w:val="14"/>
                <w:szCs w:val="18"/>
                <w:vertAlign w:val="superscript"/>
                <w:rtl/>
                <w:lang w:bidi="fa-IR"/>
              </w:rPr>
              <w:t>3</w:t>
            </w:r>
          </w:p>
        </w:tc>
        <w:tc>
          <w:tcPr>
            <w:tcW w:w="84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98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 xml:space="preserve">جدی نیست </w:t>
            </w:r>
          </w:p>
        </w:tc>
        <w:tc>
          <w:tcPr>
            <w:tcW w:w="830"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1105"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هیچکدام</w:t>
            </w:r>
          </w:p>
        </w:tc>
        <w:tc>
          <w:tcPr>
            <w:tcW w:w="1895" w:type="dxa"/>
            <w:vAlign w:val="center"/>
          </w:tcPr>
          <w:p w:rsidR="00B1594B" w:rsidRPr="00B1594B" w:rsidRDefault="00B1594B" w:rsidP="00B1594B">
            <w:pPr>
              <w:bidi/>
              <w:jc w:val="center"/>
              <w:rPr>
                <w:rFonts w:ascii="Wingdings 2" w:eastAsia="Wingdings 2" w:hAnsi="Wingdings 2" w:cs="Wingdings 2"/>
                <w:i/>
                <w:sz w:val="14"/>
                <w:szCs w:val="18"/>
                <w:rtl/>
              </w:rPr>
            </w:pP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Wingdings 2" w:eastAsia="Wingdings 2" w:hAnsi="Wingdings 2" w:cs="Wingdings 2"/>
                <w:i/>
                <w:sz w:val="14"/>
                <w:szCs w:val="18"/>
              </w:rPr>
              <w:t></w:t>
            </w:r>
          </w:p>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متوسط</w:t>
            </w:r>
          </w:p>
        </w:tc>
        <w:tc>
          <w:tcPr>
            <w:tcW w:w="1904" w:type="dxa"/>
            <w:vMerge w:val="restart"/>
            <w:vAlign w:val="center"/>
          </w:tcPr>
          <w:p w:rsidR="00B1594B" w:rsidRPr="00B1594B" w:rsidRDefault="00B1594B" w:rsidP="00B1594B">
            <w:pPr>
              <w:bidi/>
              <w:jc w:val="center"/>
              <w:rPr>
                <w:rFonts w:cs="B Nazanin"/>
                <w:i/>
                <w:sz w:val="14"/>
                <w:szCs w:val="18"/>
                <w:lang w:bidi="fa-IR"/>
              </w:rPr>
            </w:pPr>
          </w:p>
          <w:p w:rsidR="00B1594B" w:rsidRPr="00492C30" w:rsidRDefault="00492C30" w:rsidP="00B1594B">
            <w:pPr>
              <w:bidi/>
              <w:jc w:val="center"/>
              <w:rPr>
                <w:rFonts w:cs="B Nazanin"/>
                <w:i/>
                <w:sz w:val="18"/>
                <w:lang w:bidi="fa-IR"/>
              </w:rPr>
            </w:pPr>
            <w:r w:rsidRPr="00492C30">
              <w:rPr>
                <w:rFonts w:cs="B Nazanin" w:hint="cs"/>
                <w:i/>
                <w:sz w:val="18"/>
                <w:rtl/>
                <w:lang w:bidi="fa-IR"/>
              </w:rPr>
              <w:t xml:space="preserve">37/1 = </w:t>
            </w:r>
            <w:r w:rsidRPr="00492C30">
              <w:rPr>
                <w:rFonts w:cs="B Nazanin"/>
                <w:iCs/>
                <w:sz w:val="18"/>
                <w:lang w:bidi="fa-IR"/>
              </w:rPr>
              <w:t>RR</w:t>
            </w:r>
          </w:p>
          <w:p w:rsidR="00B1594B" w:rsidRPr="00B1594B" w:rsidRDefault="00B1594B" w:rsidP="00B1594B">
            <w:pPr>
              <w:bidi/>
              <w:jc w:val="center"/>
              <w:rPr>
                <w:rFonts w:cs="B Nazanin"/>
                <w:i/>
                <w:sz w:val="14"/>
                <w:szCs w:val="18"/>
                <w:lang w:bidi="fa-IR"/>
              </w:rPr>
            </w:pPr>
          </w:p>
          <w:p w:rsidR="00B1594B" w:rsidRPr="00B1594B" w:rsidRDefault="00B1594B" w:rsidP="00492C30">
            <w:pPr>
              <w:bidi/>
              <w:jc w:val="center"/>
              <w:rPr>
                <w:rFonts w:cs="B Nazanin"/>
                <w:i/>
                <w:sz w:val="14"/>
                <w:szCs w:val="18"/>
                <w:lang w:bidi="fa-IR"/>
              </w:rPr>
            </w:pPr>
            <w:r w:rsidRPr="00B1594B">
              <w:rPr>
                <w:rFonts w:cs="B Nazanin"/>
                <w:i/>
                <w:sz w:val="14"/>
                <w:szCs w:val="18"/>
                <w:rtl/>
                <w:lang w:bidi="fa-IR"/>
              </w:rPr>
              <w:t>(</w:t>
            </w:r>
            <w:r w:rsidR="00492C30">
              <w:rPr>
                <w:rFonts w:cs="B Nazanin" w:hint="cs"/>
                <w:i/>
                <w:sz w:val="14"/>
                <w:szCs w:val="18"/>
                <w:rtl/>
                <w:lang w:bidi="fa-IR"/>
              </w:rPr>
              <w:t>51/2</w:t>
            </w:r>
            <w:r w:rsidRPr="00B1594B">
              <w:rPr>
                <w:rFonts w:hint="cs"/>
                <w:i/>
                <w:sz w:val="14"/>
                <w:szCs w:val="18"/>
                <w:rtl/>
                <w:lang w:bidi="fa-IR"/>
              </w:rPr>
              <w:t>–</w:t>
            </w:r>
            <w:r w:rsidRPr="00B1594B">
              <w:rPr>
                <w:rFonts w:cs="B Nazanin"/>
                <w:i/>
                <w:sz w:val="14"/>
                <w:szCs w:val="18"/>
                <w:rtl/>
                <w:lang w:bidi="fa-IR"/>
              </w:rPr>
              <w:t xml:space="preserve"> </w:t>
            </w:r>
            <w:r w:rsidR="00492C30">
              <w:rPr>
                <w:rFonts w:cs="B Nazanin" w:hint="cs"/>
                <w:i/>
                <w:sz w:val="14"/>
                <w:szCs w:val="18"/>
                <w:rtl/>
                <w:lang w:bidi="fa-IR"/>
              </w:rPr>
              <w:t>24/1</w:t>
            </w:r>
            <w:r w:rsidRPr="00B1594B">
              <w:rPr>
                <w:rFonts w:cs="B Nazanin" w:hint="cs"/>
                <w:i/>
                <w:sz w:val="14"/>
                <w:szCs w:val="18"/>
                <w:rtl/>
                <w:lang w:bidi="fa-IR"/>
              </w:rPr>
              <w:t>)</w:t>
            </w:r>
          </w:p>
          <w:p w:rsidR="00B1594B" w:rsidRPr="00B1594B" w:rsidRDefault="00B1594B" w:rsidP="00B1594B">
            <w:pPr>
              <w:bidi/>
              <w:jc w:val="center"/>
              <w:rPr>
                <w:rFonts w:cs="B Nazanin"/>
                <w:i/>
                <w:sz w:val="14"/>
                <w:szCs w:val="18"/>
                <w:lang w:bidi="fa-IR"/>
              </w:rPr>
            </w:pPr>
          </w:p>
          <w:p w:rsidR="00B1594B" w:rsidRPr="00B1594B" w:rsidRDefault="00B1594B" w:rsidP="00B1594B">
            <w:pPr>
              <w:bidi/>
              <w:jc w:val="center"/>
              <w:rPr>
                <w:rFonts w:cs="B Nazanin"/>
                <w:i/>
                <w:sz w:val="14"/>
                <w:szCs w:val="18"/>
                <w:lang w:bidi="fa-IR"/>
              </w:rPr>
            </w:pPr>
          </w:p>
          <w:p w:rsidR="00B1594B" w:rsidRPr="00B1594B" w:rsidRDefault="00B1594B" w:rsidP="00492C30">
            <w:pPr>
              <w:bidi/>
              <w:jc w:val="center"/>
              <w:rPr>
                <w:rFonts w:cs="B Nazanin"/>
                <w:i/>
                <w:sz w:val="14"/>
                <w:szCs w:val="18"/>
                <w:lang w:bidi="fa-IR"/>
              </w:rPr>
            </w:pPr>
            <w:r w:rsidRPr="00B1594B">
              <w:rPr>
                <w:rFonts w:cs="B Nazanin" w:hint="cs"/>
                <w:i/>
                <w:sz w:val="14"/>
                <w:szCs w:val="18"/>
                <w:rtl/>
                <w:lang w:bidi="fa-IR"/>
              </w:rPr>
              <w:t xml:space="preserve">حساسیت: </w:t>
            </w:r>
            <w:r w:rsidR="00492C30">
              <w:rPr>
                <w:rFonts w:cs="B Nazanin" w:hint="cs"/>
                <w:i/>
                <w:sz w:val="14"/>
                <w:szCs w:val="18"/>
                <w:rtl/>
                <w:lang w:bidi="fa-IR"/>
              </w:rPr>
              <w:t>8/12</w:t>
            </w:r>
            <w:r w:rsidRPr="00B1594B">
              <w:rPr>
                <w:rFonts w:cs="B Nazanin" w:hint="cs"/>
                <w:i/>
                <w:sz w:val="14"/>
                <w:szCs w:val="18"/>
                <w:rtl/>
                <w:lang w:bidi="fa-IR"/>
              </w:rPr>
              <w:t xml:space="preserve">%: </w:t>
            </w:r>
            <w:r w:rsidR="00492C30">
              <w:rPr>
                <w:rFonts w:cs="B Nazanin" w:hint="cs"/>
                <w:i/>
                <w:sz w:val="14"/>
                <w:szCs w:val="18"/>
                <w:rtl/>
                <w:lang w:bidi="fa-IR"/>
              </w:rPr>
              <w:t>9/8 %</w:t>
            </w:r>
          </w:p>
          <w:p w:rsidR="00B1594B" w:rsidRPr="00B1594B" w:rsidRDefault="00B1594B" w:rsidP="00B1594B">
            <w:pPr>
              <w:bidi/>
              <w:jc w:val="center"/>
              <w:rPr>
                <w:rFonts w:cs="B Nazanin"/>
                <w:i/>
                <w:sz w:val="14"/>
                <w:szCs w:val="18"/>
                <w:lang w:bidi="fa-IR"/>
              </w:rPr>
            </w:pPr>
          </w:p>
          <w:p w:rsidR="00B1594B" w:rsidRPr="00B1594B" w:rsidRDefault="00B1594B" w:rsidP="00492C30">
            <w:pPr>
              <w:bidi/>
              <w:jc w:val="center"/>
              <w:rPr>
                <w:rFonts w:cs="B Nazanin"/>
                <w:i/>
                <w:sz w:val="14"/>
                <w:szCs w:val="18"/>
                <w:rtl/>
                <w:lang w:bidi="fa-IR"/>
              </w:rPr>
            </w:pPr>
            <w:r w:rsidRPr="00B1594B">
              <w:rPr>
                <w:rFonts w:cs="B Nazanin"/>
                <w:i/>
                <w:sz w:val="14"/>
                <w:szCs w:val="18"/>
                <w:rtl/>
                <w:lang w:bidi="fa-IR"/>
              </w:rPr>
              <w:t>(</w:t>
            </w:r>
            <w:r w:rsidR="00492C30">
              <w:rPr>
                <w:rFonts w:cs="B Nazanin" w:hint="cs"/>
                <w:i/>
                <w:sz w:val="14"/>
                <w:szCs w:val="18"/>
                <w:rtl/>
                <w:lang w:bidi="fa-IR"/>
              </w:rPr>
              <w:t>7/16</w:t>
            </w:r>
            <w:r w:rsidRPr="00B1594B">
              <w:rPr>
                <w:rFonts w:cs="B Nazanin" w:hint="cs"/>
                <w:i/>
                <w:sz w:val="14"/>
                <w:szCs w:val="18"/>
                <w:rtl/>
                <w:lang w:bidi="fa-IR"/>
              </w:rPr>
              <w:t>%-</w:t>
            </w:r>
            <w:r w:rsidR="00492C30">
              <w:rPr>
                <w:rFonts w:cs="B Nazanin" w:hint="cs"/>
                <w:i/>
                <w:sz w:val="14"/>
                <w:szCs w:val="18"/>
                <w:rtl/>
                <w:lang w:bidi="fa-IR"/>
              </w:rPr>
              <w:t>/8</w:t>
            </w:r>
            <w:r w:rsidRPr="00B1594B">
              <w:rPr>
                <w:rFonts w:cs="B Nazanin" w:hint="cs"/>
                <w:i/>
                <w:sz w:val="14"/>
                <w:szCs w:val="18"/>
                <w:rtl/>
                <w:lang w:bidi="fa-IR"/>
              </w:rPr>
              <w:t>9%</w:t>
            </w:r>
            <w:r w:rsidRPr="00B1594B">
              <w:rPr>
                <w:rFonts w:cs="B Nazanin"/>
                <w:i/>
                <w:sz w:val="14"/>
                <w:szCs w:val="18"/>
                <w:rtl/>
                <w:lang w:bidi="fa-IR"/>
              </w:rPr>
              <w:t>)</w:t>
            </w:r>
          </w:p>
          <w:p w:rsidR="00B1594B" w:rsidRPr="00B1594B" w:rsidRDefault="00B1594B" w:rsidP="00B1594B">
            <w:pPr>
              <w:bidi/>
              <w:jc w:val="center"/>
              <w:rPr>
                <w:rFonts w:cs="B Nazanin"/>
                <w:i/>
                <w:sz w:val="14"/>
                <w:szCs w:val="18"/>
                <w:rtl/>
                <w:lang w:bidi="fa-IR"/>
              </w:rPr>
            </w:pPr>
          </w:p>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 xml:space="preserve">اختصاصی بودن: </w:t>
            </w:r>
          </w:p>
          <w:p w:rsidR="00B1594B" w:rsidRPr="00B1594B" w:rsidRDefault="00B1594B" w:rsidP="00492C30">
            <w:pPr>
              <w:bidi/>
              <w:jc w:val="center"/>
              <w:rPr>
                <w:rFonts w:cs="B Nazanin"/>
                <w:i/>
                <w:sz w:val="14"/>
                <w:szCs w:val="18"/>
                <w:rtl/>
                <w:lang w:bidi="fa-IR"/>
              </w:rPr>
            </w:pPr>
            <w:r w:rsidRPr="00B1594B">
              <w:rPr>
                <w:rFonts w:cs="B Nazanin" w:hint="cs"/>
                <w:i/>
                <w:sz w:val="14"/>
                <w:szCs w:val="18"/>
                <w:rtl/>
                <w:lang w:bidi="fa-IR"/>
              </w:rPr>
              <w:t>(</w:t>
            </w:r>
            <w:r w:rsidR="00492C30">
              <w:rPr>
                <w:rFonts w:cs="B Nazanin" w:hint="cs"/>
                <w:i/>
                <w:sz w:val="14"/>
                <w:szCs w:val="18"/>
                <w:rtl/>
                <w:lang w:bidi="fa-IR"/>
              </w:rPr>
              <w:t>2/94</w:t>
            </w:r>
            <w:r w:rsidRPr="00B1594B">
              <w:rPr>
                <w:rFonts w:cs="B Nazanin" w:hint="cs"/>
                <w:i/>
                <w:sz w:val="14"/>
                <w:szCs w:val="18"/>
                <w:rtl/>
                <w:lang w:bidi="fa-IR"/>
              </w:rPr>
              <w:t>%-</w:t>
            </w:r>
            <w:r w:rsidR="00492C30">
              <w:rPr>
                <w:rFonts w:cs="B Nazanin" w:hint="cs"/>
                <w:i/>
                <w:sz w:val="14"/>
                <w:szCs w:val="18"/>
                <w:rtl/>
                <w:lang w:bidi="fa-IR"/>
              </w:rPr>
              <w:t>% 6/84)</w:t>
            </w:r>
          </w:p>
        </w:tc>
        <w:tc>
          <w:tcPr>
            <w:tcW w:w="1263" w:type="dxa"/>
            <w:vMerge w:val="restart"/>
            <w:vAlign w:val="center"/>
          </w:tcPr>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26</m:t>
                </m:r>
              </m:oMath>
            </m:oMathPara>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 xml:space="preserve">(18 </m:t>
                </m:r>
                <m:r>
                  <w:rPr>
                    <w:rFonts w:ascii="Cambria Math" w:hAnsi="Cambria Math" w:hint="cs"/>
                    <w:sz w:val="14"/>
                    <w:szCs w:val="18"/>
                    <w:rtl/>
                    <w:lang w:bidi="fa-IR"/>
                  </w:rPr>
                  <m:t>–</m:t>
                </m:r>
                <m:r>
                  <w:rPr>
                    <w:rFonts w:ascii="Cambria Math" w:hAnsi="Cambria Math" w:cs="B Nazanin"/>
                    <w:sz w:val="14"/>
                    <w:szCs w:val="18"/>
                    <w:rtl/>
                    <w:lang w:bidi="fa-IR"/>
                  </w:rPr>
                  <m:t xml:space="preserve"> 33)</m:t>
                </m:r>
              </m:oMath>
            </m:oMathPara>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174</m:t>
                </m:r>
              </m:oMath>
            </m:oMathPara>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 xml:space="preserve">(167 </m:t>
                </m:r>
                <m:r>
                  <w:rPr>
                    <w:rFonts w:ascii="Cambria Math" w:hAnsi="Cambria Math" w:hint="cs"/>
                    <w:sz w:val="14"/>
                    <w:szCs w:val="18"/>
                    <w:rtl/>
                    <w:lang w:bidi="fa-IR"/>
                  </w:rPr>
                  <m:t>–</m:t>
                </m:r>
                <m:r>
                  <w:rPr>
                    <w:rFonts w:ascii="Cambria Math" w:hAnsi="Cambria Math" w:cs="B Nazanin"/>
                    <w:sz w:val="14"/>
                    <w:szCs w:val="18"/>
                    <w:rtl/>
                    <w:lang w:bidi="fa-IR"/>
                  </w:rPr>
                  <m:t xml:space="preserve"> 182)</m:t>
                </m:r>
              </m:oMath>
            </m:oMathPara>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715</m:t>
                </m:r>
              </m:oMath>
            </m:oMathPara>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 xml:space="preserve">(677 </m:t>
                </m:r>
                <m:r>
                  <w:rPr>
                    <w:rFonts w:ascii="Cambria Math" w:hAnsi="Cambria Math" w:hint="cs"/>
                    <w:sz w:val="14"/>
                    <w:szCs w:val="18"/>
                    <w:rtl/>
                    <w:lang w:bidi="fa-IR"/>
                  </w:rPr>
                  <m:t>–</m:t>
                </m:r>
                <m:r>
                  <w:rPr>
                    <w:rFonts w:ascii="Cambria Math" w:hAnsi="Cambria Math" w:cs="B Nazanin"/>
                    <w:sz w:val="14"/>
                    <w:szCs w:val="18"/>
                    <w:rtl/>
                    <w:lang w:bidi="fa-IR"/>
                  </w:rPr>
                  <m:t xml:space="preserve"> 754)</m:t>
                </m:r>
              </m:oMath>
            </m:oMathPara>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85</m:t>
                </m:r>
              </m:oMath>
            </m:oMathPara>
          </w:p>
          <w:p w:rsidR="00B1594B" w:rsidRPr="00B1594B" w:rsidRDefault="00B1594B" w:rsidP="00B1594B">
            <w:pPr>
              <w:bidi/>
              <w:jc w:val="center"/>
              <w:rPr>
                <w:rFonts w:ascii="Cambria Math" w:hAnsi="Cambria Math" w:cs="B Nazanin"/>
                <w:sz w:val="14"/>
                <w:szCs w:val="18"/>
                <w:rtl/>
                <w:lang w:bidi="fa-IR"/>
                <w:oMath/>
              </w:rPr>
            </w:pPr>
            <m:oMathPara>
              <m:oMath>
                <m:r>
                  <w:rPr>
                    <w:rFonts w:ascii="Cambria Math" w:hAnsi="Cambria Math" w:cs="B Nazanin"/>
                    <w:sz w:val="14"/>
                    <w:szCs w:val="18"/>
                    <w:rtl/>
                    <w:lang w:bidi="fa-IR"/>
                  </w:rPr>
                  <m:t xml:space="preserve">(46 </m:t>
                </m:r>
                <m:r>
                  <w:rPr>
                    <w:rFonts w:ascii="Cambria Math" w:hAnsi="Cambria Math" w:hint="cs"/>
                    <w:sz w:val="14"/>
                    <w:szCs w:val="18"/>
                    <w:rtl/>
                    <w:lang w:bidi="fa-IR"/>
                  </w:rPr>
                  <m:t>–</m:t>
                </m:r>
                <m:r>
                  <w:rPr>
                    <w:rFonts w:ascii="Cambria Math" w:hAnsi="Cambria Math" w:cs="B Nazanin"/>
                    <w:sz w:val="14"/>
                    <w:szCs w:val="18"/>
                    <w:rtl/>
                    <w:lang w:bidi="fa-IR"/>
                  </w:rPr>
                  <m:t xml:space="preserve"> 123)</m:t>
                </m:r>
              </m:oMath>
            </m:oMathPara>
          </w:p>
        </w:tc>
      </w:tr>
      <w:tr w:rsidR="00B1594B" w:rsidRPr="00B1594B" w:rsidTr="00B1594B">
        <w:trPr>
          <w:jc w:val="center"/>
        </w:trPr>
        <w:tc>
          <w:tcPr>
            <w:tcW w:w="1352" w:type="dxa"/>
            <w:vAlign w:val="center"/>
          </w:tcPr>
          <w:p w:rsidR="00B1594B" w:rsidRPr="00B1594B" w:rsidRDefault="00B1594B" w:rsidP="00B1594B">
            <w:pPr>
              <w:bidi/>
              <w:jc w:val="both"/>
              <w:rPr>
                <w:rFonts w:cs="B Nazanin"/>
                <w:i/>
                <w:sz w:val="14"/>
                <w:szCs w:val="18"/>
                <w:rtl/>
                <w:lang w:bidi="fa-IR"/>
              </w:rPr>
            </w:pPr>
            <w:r w:rsidRPr="00B1594B">
              <w:rPr>
                <w:rFonts w:cs="B Nazanin" w:hint="cs"/>
                <w:i/>
                <w:sz w:val="14"/>
                <w:szCs w:val="18"/>
                <w:rtl/>
                <w:lang w:bidi="fa-IR"/>
              </w:rPr>
              <w:t>منفی</w:t>
            </w:r>
            <w:r w:rsidR="00C074B4">
              <w:rPr>
                <w:rFonts w:cs="B Nazanin" w:hint="cs"/>
                <w:i/>
                <w:sz w:val="14"/>
                <w:szCs w:val="18"/>
                <w:rtl/>
                <w:lang w:bidi="fa-IR"/>
              </w:rPr>
              <w:t xml:space="preserve"> کاذب</w:t>
            </w:r>
          </w:p>
        </w:tc>
        <w:tc>
          <w:tcPr>
            <w:tcW w:w="1763" w:type="dxa"/>
            <w:vAlign w:val="center"/>
          </w:tcPr>
          <w:p w:rsidR="00B1594B" w:rsidRPr="00B1594B" w:rsidRDefault="00C074B4" w:rsidP="00B1594B">
            <w:pPr>
              <w:bidi/>
              <w:jc w:val="center"/>
              <w:rPr>
                <w:rFonts w:cs="B Nazanin"/>
                <w:i/>
                <w:sz w:val="14"/>
                <w:szCs w:val="18"/>
                <w:rtl/>
                <w:lang w:bidi="fa-IR"/>
              </w:rPr>
            </w:pPr>
            <w:r>
              <w:rPr>
                <w:rFonts w:cs="B Nazanin" w:hint="cs"/>
                <w:i/>
                <w:sz w:val="14"/>
                <w:szCs w:val="18"/>
                <w:rtl/>
                <w:lang w:bidi="fa-IR"/>
              </w:rPr>
              <w:t>4 مطالعه‏ی کوهورت</w:t>
            </w:r>
            <w:r w:rsidR="00B1594B" w:rsidRPr="00B1594B">
              <w:rPr>
                <w:rFonts w:cs="B Nazanin" w:hint="cs"/>
                <w:i/>
                <w:sz w:val="14"/>
                <w:szCs w:val="18"/>
                <w:rtl/>
                <w:lang w:bidi="fa-IR"/>
              </w:rPr>
              <w:t xml:space="preserve"> (30045 حاملگی)</w:t>
            </w:r>
          </w:p>
        </w:tc>
        <w:tc>
          <w:tcPr>
            <w:tcW w:w="96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w:t>
            </w:r>
            <w:r w:rsidRPr="00B1594B">
              <w:rPr>
                <w:rFonts w:cs="B Nazanin" w:hint="cs"/>
                <w:i/>
                <w:sz w:val="14"/>
                <w:szCs w:val="18"/>
                <w:vertAlign w:val="superscript"/>
                <w:rtl/>
                <w:lang w:bidi="fa-IR"/>
              </w:rPr>
              <w:t>3</w:t>
            </w:r>
          </w:p>
        </w:tc>
        <w:tc>
          <w:tcPr>
            <w:tcW w:w="84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98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 xml:space="preserve">جدی نیست </w:t>
            </w:r>
          </w:p>
        </w:tc>
        <w:tc>
          <w:tcPr>
            <w:tcW w:w="830"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1105"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هیچکدام</w:t>
            </w:r>
          </w:p>
        </w:tc>
        <w:tc>
          <w:tcPr>
            <w:tcW w:w="1895" w:type="dxa"/>
            <w:vAlign w:val="center"/>
          </w:tcPr>
          <w:p w:rsidR="00B1594B" w:rsidRPr="00B1594B" w:rsidRDefault="00B1594B" w:rsidP="00B1594B">
            <w:pPr>
              <w:bidi/>
              <w:jc w:val="center"/>
              <w:rPr>
                <w:rFonts w:ascii="Wingdings 2" w:eastAsia="Wingdings 2" w:hAnsi="Wingdings 2" w:cs="Wingdings 2"/>
                <w:i/>
                <w:sz w:val="14"/>
                <w:szCs w:val="18"/>
                <w:rtl/>
              </w:rPr>
            </w:pP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Wingdings 2" w:eastAsia="Wingdings 2" w:hAnsi="Wingdings 2" w:cs="Wingdings 2"/>
                <w:i/>
                <w:sz w:val="14"/>
                <w:szCs w:val="18"/>
              </w:rPr>
              <w:t></w:t>
            </w:r>
          </w:p>
          <w:p w:rsidR="00B1594B" w:rsidRPr="00B1594B" w:rsidRDefault="00B1594B" w:rsidP="00B1594B">
            <w:pPr>
              <w:bidi/>
              <w:jc w:val="center"/>
              <w:rPr>
                <w:rFonts w:ascii="Symbol" w:eastAsia="Symbol" w:hAnsi="Symbol" w:cs="Symbol"/>
                <w:i/>
                <w:sz w:val="14"/>
                <w:szCs w:val="18"/>
              </w:rPr>
            </w:pPr>
            <w:r w:rsidRPr="00B1594B">
              <w:rPr>
                <w:rFonts w:cs="B Nazanin" w:hint="cs"/>
                <w:i/>
                <w:sz w:val="14"/>
                <w:szCs w:val="18"/>
                <w:rtl/>
                <w:lang w:bidi="fa-IR"/>
              </w:rPr>
              <w:t>متوسط</w:t>
            </w:r>
          </w:p>
        </w:tc>
        <w:tc>
          <w:tcPr>
            <w:tcW w:w="1904" w:type="dxa"/>
            <w:vMerge/>
            <w:vAlign w:val="center"/>
          </w:tcPr>
          <w:p w:rsidR="00B1594B" w:rsidRPr="00B1594B" w:rsidRDefault="00B1594B" w:rsidP="00B1594B">
            <w:pPr>
              <w:bidi/>
              <w:jc w:val="center"/>
              <w:rPr>
                <w:rFonts w:cs="B Nazanin"/>
                <w:i/>
                <w:sz w:val="14"/>
                <w:szCs w:val="18"/>
                <w:lang w:bidi="fa-IR"/>
              </w:rPr>
            </w:pPr>
          </w:p>
        </w:tc>
        <w:tc>
          <w:tcPr>
            <w:tcW w:w="1263" w:type="dxa"/>
            <w:vMerge/>
            <w:vAlign w:val="center"/>
          </w:tcPr>
          <w:p w:rsidR="00B1594B" w:rsidRPr="00B1594B" w:rsidRDefault="00B1594B" w:rsidP="00B1594B">
            <w:pPr>
              <w:bidi/>
              <w:jc w:val="center"/>
              <w:rPr>
                <w:rFonts w:cs="B Nazanin"/>
                <w:i/>
                <w:sz w:val="14"/>
                <w:szCs w:val="18"/>
                <w:lang w:bidi="fa-IR"/>
              </w:rPr>
            </w:pPr>
          </w:p>
        </w:tc>
      </w:tr>
      <w:tr w:rsidR="00B1594B" w:rsidRPr="00B1594B" w:rsidTr="00B1594B">
        <w:trPr>
          <w:jc w:val="center"/>
        </w:trPr>
        <w:tc>
          <w:tcPr>
            <w:tcW w:w="1352" w:type="dxa"/>
            <w:vAlign w:val="center"/>
          </w:tcPr>
          <w:p w:rsidR="00B1594B" w:rsidRPr="00B1594B" w:rsidRDefault="00B1594B" w:rsidP="00492C30">
            <w:pPr>
              <w:bidi/>
              <w:jc w:val="both"/>
              <w:rPr>
                <w:rFonts w:cs="B Nazanin"/>
                <w:i/>
                <w:sz w:val="14"/>
                <w:szCs w:val="18"/>
                <w:rtl/>
                <w:lang w:bidi="fa-IR"/>
              </w:rPr>
            </w:pPr>
            <w:r w:rsidRPr="00B1594B">
              <w:rPr>
                <w:rFonts w:cs="B Nazanin" w:hint="cs"/>
                <w:i/>
                <w:sz w:val="14"/>
                <w:szCs w:val="18"/>
                <w:rtl/>
                <w:lang w:bidi="fa-IR"/>
              </w:rPr>
              <w:t>مثبت</w:t>
            </w:r>
            <w:r w:rsidR="00C074B4" w:rsidRPr="00B1594B">
              <w:rPr>
                <w:rFonts w:cs="B Nazanin" w:hint="cs"/>
                <w:i/>
                <w:sz w:val="14"/>
                <w:szCs w:val="18"/>
                <w:rtl/>
                <w:lang w:bidi="fa-IR"/>
              </w:rPr>
              <w:t xml:space="preserve"> </w:t>
            </w:r>
            <w:r w:rsidR="00492C30">
              <w:rPr>
                <w:rFonts w:cs="B Nazanin" w:hint="cs"/>
                <w:i/>
                <w:sz w:val="14"/>
                <w:szCs w:val="18"/>
                <w:rtl/>
                <w:lang w:bidi="fa-IR"/>
              </w:rPr>
              <w:t>واقعی</w:t>
            </w:r>
          </w:p>
        </w:tc>
        <w:tc>
          <w:tcPr>
            <w:tcW w:w="1763" w:type="dxa"/>
            <w:vAlign w:val="center"/>
          </w:tcPr>
          <w:p w:rsidR="00B1594B" w:rsidRPr="00B1594B" w:rsidRDefault="00B1594B" w:rsidP="00C074B4">
            <w:pPr>
              <w:bidi/>
              <w:jc w:val="center"/>
              <w:rPr>
                <w:rFonts w:cs="B Nazanin"/>
                <w:i/>
                <w:sz w:val="14"/>
                <w:szCs w:val="18"/>
                <w:rtl/>
                <w:lang w:bidi="fa-IR"/>
              </w:rPr>
            </w:pPr>
            <w:r w:rsidRPr="00B1594B">
              <w:rPr>
                <w:rFonts w:cs="B Nazanin" w:hint="cs"/>
                <w:i/>
                <w:sz w:val="14"/>
                <w:szCs w:val="18"/>
                <w:rtl/>
                <w:lang w:bidi="fa-IR"/>
              </w:rPr>
              <w:t xml:space="preserve">4 مطالعه‏ی </w:t>
            </w:r>
            <w:r w:rsidR="00C074B4">
              <w:rPr>
                <w:rFonts w:cs="B Nazanin" w:hint="cs"/>
                <w:i/>
                <w:sz w:val="14"/>
                <w:szCs w:val="18"/>
                <w:rtl/>
                <w:lang w:bidi="fa-IR"/>
              </w:rPr>
              <w:t>کوهورت</w:t>
            </w:r>
            <w:r w:rsidRPr="00B1594B">
              <w:rPr>
                <w:rFonts w:cs="B Nazanin" w:hint="cs"/>
                <w:i/>
                <w:sz w:val="14"/>
                <w:szCs w:val="18"/>
                <w:rtl/>
                <w:lang w:bidi="fa-IR"/>
              </w:rPr>
              <w:t xml:space="preserve"> (30045 حاملگی)</w:t>
            </w:r>
          </w:p>
        </w:tc>
        <w:tc>
          <w:tcPr>
            <w:tcW w:w="96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w:t>
            </w:r>
            <w:r w:rsidRPr="00B1594B">
              <w:rPr>
                <w:rFonts w:cs="B Nazanin" w:hint="cs"/>
                <w:i/>
                <w:sz w:val="14"/>
                <w:szCs w:val="18"/>
                <w:vertAlign w:val="superscript"/>
                <w:rtl/>
                <w:lang w:bidi="fa-IR"/>
              </w:rPr>
              <w:t>3</w:t>
            </w:r>
          </w:p>
        </w:tc>
        <w:tc>
          <w:tcPr>
            <w:tcW w:w="84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98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 xml:space="preserve">جدی نیست </w:t>
            </w:r>
          </w:p>
        </w:tc>
        <w:tc>
          <w:tcPr>
            <w:tcW w:w="830"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1105"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هیچکدام</w:t>
            </w:r>
          </w:p>
        </w:tc>
        <w:tc>
          <w:tcPr>
            <w:tcW w:w="1895" w:type="dxa"/>
            <w:vAlign w:val="center"/>
          </w:tcPr>
          <w:p w:rsidR="00B1594B" w:rsidRPr="00B1594B" w:rsidRDefault="00B1594B" w:rsidP="00B1594B">
            <w:pPr>
              <w:bidi/>
              <w:jc w:val="center"/>
              <w:rPr>
                <w:rFonts w:ascii="Wingdings 2" w:eastAsia="Wingdings 2" w:hAnsi="Wingdings 2" w:cs="Wingdings 2"/>
                <w:i/>
                <w:sz w:val="14"/>
                <w:szCs w:val="18"/>
                <w:rtl/>
              </w:rPr>
            </w:pP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Wingdings 2" w:eastAsia="Wingdings 2" w:hAnsi="Wingdings 2" w:cs="Wingdings 2"/>
                <w:i/>
                <w:sz w:val="14"/>
                <w:szCs w:val="18"/>
              </w:rPr>
              <w:t></w:t>
            </w:r>
          </w:p>
          <w:p w:rsidR="00B1594B" w:rsidRPr="00B1594B" w:rsidRDefault="00B1594B" w:rsidP="00B1594B">
            <w:pPr>
              <w:bidi/>
              <w:jc w:val="center"/>
              <w:rPr>
                <w:rFonts w:ascii="Symbol" w:eastAsia="Symbol" w:hAnsi="Symbol" w:cs="Symbol"/>
                <w:i/>
                <w:sz w:val="14"/>
                <w:szCs w:val="18"/>
              </w:rPr>
            </w:pPr>
            <w:r w:rsidRPr="00B1594B">
              <w:rPr>
                <w:rFonts w:cs="B Nazanin" w:hint="cs"/>
                <w:i/>
                <w:sz w:val="14"/>
                <w:szCs w:val="18"/>
                <w:rtl/>
                <w:lang w:bidi="fa-IR"/>
              </w:rPr>
              <w:t>متوسط</w:t>
            </w:r>
          </w:p>
        </w:tc>
        <w:tc>
          <w:tcPr>
            <w:tcW w:w="1904" w:type="dxa"/>
            <w:vMerge/>
            <w:vAlign w:val="center"/>
          </w:tcPr>
          <w:p w:rsidR="00B1594B" w:rsidRPr="00B1594B" w:rsidRDefault="00B1594B" w:rsidP="00B1594B">
            <w:pPr>
              <w:bidi/>
              <w:jc w:val="center"/>
              <w:rPr>
                <w:rFonts w:cs="B Nazanin"/>
                <w:i/>
                <w:sz w:val="14"/>
                <w:szCs w:val="18"/>
                <w:lang w:bidi="fa-IR"/>
              </w:rPr>
            </w:pPr>
          </w:p>
        </w:tc>
        <w:tc>
          <w:tcPr>
            <w:tcW w:w="1263" w:type="dxa"/>
            <w:vMerge/>
            <w:vAlign w:val="center"/>
          </w:tcPr>
          <w:p w:rsidR="00B1594B" w:rsidRPr="00B1594B" w:rsidRDefault="00B1594B" w:rsidP="00B1594B">
            <w:pPr>
              <w:bidi/>
              <w:jc w:val="center"/>
              <w:rPr>
                <w:rFonts w:cs="B Nazanin"/>
                <w:i/>
                <w:sz w:val="14"/>
                <w:szCs w:val="18"/>
                <w:lang w:bidi="fa-IR"/>
              </w:rPr>
            </w:pPr>
          </w:p>
        </w:tc>
      </w:tr>
      <w:tr w:rsidR="00B1594B" w:rsidRPr="00B1594B" w:rsidTr="00B1594B">
        <w:trPr>
          <w:trHeight w:val="53"/>
          <w:jc w:val="center"/>
        </w:trPr>
        <w:tc>
          <w:tcPr>
            <w:tcW w:w="1352" w:type="dxa"/>
            <w:vAlign w:val="center"/>
          </w:tcPr>
          <w:p w:rsidR="00B1594B" w:rsidRPr="00B1594B" w:rsidRDefault="00B1594B" w:rsidP="00B1594B">
            <w:pPr>
              <w:bidi/>
              <w:jc w:val="both"/>
              <w:rPr>
                <w:rFonts w:cs="B Nazanin"/>
                <w:i/>
                <w:sz w:val="14"/>
                <w:szCs w:val="18"/>
                <w:rtl/>
                <w:lang w:bidi="fa-IR"/>
              </w:rPr>
            </w:pPr>
            <w:r w:rsidRPr="00B1594B">
              <w:rPr>
                <w:rFonts w:cs="B Nazanin" w:hint="cs"/>
                <w:i/>
                <w:sz w:val="14"/>
                <w:szCs w:val="18"/>
                <w:rtl/>
                <w:lang w:bidi="fa-IR"/>
              </w:rPr>
              <w:t>منفی</w:t>
            </w:r>
            <w:r w:rsidR="00C074B4">
              <w:rPr>
                <w:rFonts w:cs="B Nazanin" w:hint="cs"/>
                <w:i/>
                <w:sz w:val="14"/>
                <w:szCs w:val="18"/>
                <w:rtl/>
                <w:lang w:bidi="fa-IR"/>
              </w:rPr>
              <w:t xml:space="preserve"> کاذب</w:t>
            </w:r>
          </w:p>
        </w:tc>
        <w:tc>
          <w:tcPr>
            <w:tcW w:w="1763" w:type="dxa"/>
            <w:vAlign w:val="center"/>
          </w:tcPr>
          <w:p w:rsidR="00B1594B" w:rsidRPr="00B1594B" w:rsidRDefault="00B1594B" w:rsidP="00C074B4">
            <w:pPr>
              <w:bidi/>
              <w:jc w:val="center"/>
              <w:rPr>
                <w:rFonts w:cs="B Nazanin"/>
                <w:i/>
                <w:sz w:val="14"/>
                <w:szCs w:val="18"/>
                <w:rtl/>
                <w:lang w:bidi="fa-IR"/>
              </w:rPr>
            </w:pPr>
            <w:r w:rsidRPr="00B1594B">
              <w:rPr>
                <w:rFonts w:cs="B Nazanin" w:hint="cs"/>
                <w:i/>
                <w:sz w:val="14"/>
                <w:szCs w:val="18"/>
                <w:rtl/>
                <w:lang w:bidi="fa-IR"/>
              </w:rPr>
              <w:t xml:space="preserve">4 مطالعه‏ی </w:t>
            </w:r>
            <w:r w:rsidR="00C074B4">
              <w:rPr>
                <w:rFonts w:cs="B Nazanin" w:hint="cs"/>
                <w:i/>
                <w:sz w:val="14"/>
                <w:szCs w:val="18"/>
                <w:rtl/>
                <w:lang w:bidi="fa-IR"/>
              </w:rPr>
              <w:t>کوهورت</w:t>
            </w:r>
            <w:r w:rsidRPr="00B1594B">
              <w:rPr>
                <w:rFonts w:cs="B Nazanin" w:hint="cs"/>
                <w:i/>
                <w:sz w:val="14"/>
                <w:szCs w:val="18"/>
                <w:rtl/>
                <w:lang w:bidi="fa-IR"/>
              </w:rPr>
              <w:t xml:space="preserve"> (30045 حاملگی)</w:t>
            </w:r>
          </w:p>
        </w:tc>
        <w:tc>
          <w:tcPr>
            <w:tcW w:w="96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w:t>
            </w:r>
            <w:r w:rsidRPr="00B1594B">
              <w:rPr>
                <w:rFonts w:cs="B Nazanin" w:hint="cs"/>
                <w:i/>
                <w:sz w:val="14"/>
                <w:szCs w:val="18"/>
                <w:vertAlign w:val="superscript"/>
                <w:rtl/>
                <w:lang w:bidi="fa-IR"/>
              </w:rPr>
              <w:t>3</w:t>
            </w:r>
          </w:p>
        </w:tc>
        <w:tc>
          <w:tcPr>
            <w:tcW w:w="84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98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 xml:space="preserve">جدی نیست </w:t>
            </w:r>
          </w:p>
        </w:tc>
        <w:tc>
          <w:tcPr>
            <w:tcW w:w="830"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1105"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هیچکدام</w:t>
            </w:r>
          </w:p>
        </w:tc>
        <w:tc>
          <w:tcPr>
            <w:tcW w:w="1895" w:type="dxa"/>
            <w:vAlign w:val="center"/>
          </w:tcPr>
          <w:p w:rsidR="00B1594B" w:rsidRPr="00B1594B" w:rsidRDefault="00B1594B" w:rsidP="00B1594B">
            <w:pPr>
              <w:bidi/>
              <w:jc w:val="center"/>
              <w:rPr>
                <w:rFonts w:ascii="Wingdings 2" w:eastAsia="Wingdings 2" w:hAnsi="Wingdings 2" w:cs="Wingdings 2"/>
                <w:i/>
                <w:sz w:val="14"/>
                <w:szCs w:val="18"/>
                <w:rtl/>
              </w:rPr>
            </w:pP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Wingdings 2" w:eastAsia="Wingdings 2" w:hAnsi="Wingdings 2" w:cs="Wingdings 2"/>
                <w:i/>
                <w:sz w:val="14"/>
                <w:szCs w:val="18"/>
              </w:rPr>
              <w:t></w:t>
            </w:r>
          </w:p>
          <w:p w:rsidR="00B1594B" w:rsidRPr="00B1594B" w:rsidRDefault="00B1594B" w:rsidP="00B1594B">
            <w:pPr>
              <w:bidi/>
              <w:jc w:val="center"/>
              <w:rPr>
                <w:rFonts w:ascii="Symbol" w:eastAsia="Symbol" w:hAnsi="Symbol" w:cs="Symbol"/>
                <w:i/>
                <w:sz w:val="14"/>
                <w:szCs w:val="18"/>
              </w:rPr>
            </w:pPr>
            <w:r w:rsidRPr="00B1594B">
              <w:rPr>
                <w:rFonts w:cs="B Nazanin" w:hint="cs"/>
                <w:i/>
                <w:sz w:val="14"/>
                <w:szCs w:val="18"/>
                <w:rtl/>
                <w:lang w:bidi="fa-IR"/>
              </w:rPr>
              <w:t>متوسط</w:t>
            </w:r>
          </w:p>
        </w:tc>
        <w:tc>
          <w:tcPr>
            <w:tcW w:w="1904" w:type="dxa"/>
            <w:vMerge/>
            <w:vAlign w:val="center"/>
          </w:tcPr>
          <w:p w:rsidR="00B1594B" w:rsidRPr="00B1594B" w:rsidRDefault="00B1594B" w:rsidP="00B1594B">
            <w:pPr>
              <w:bidi/>
              <w:jc w:val="center"/>
              <w:rPr>
                <w:rFonts w:cs="B Nazanin"/>
                <w:i/>
                <w:sz w:val="14"/>
                <w:szCs w:val="18"/>
                <w:lang w:bidi="fa-IR"/>
              </w:rPr>
            </w:pPr>
          </w:p>
        </w:tc>
        <w:tc>
          <w:tcPr>
            <w:tcW w:w="1263" w:type="dxa"/>
            <w:vMerge/>
            <w:vAlign w:val="center"/>
          </w:tcPr>
          <w:p w:rsidR="00B1594B" w:rsidRPr="00B1594B" w:rsidRDefault="00B1594B" w:rsidP="00B1594B">
            <w:pPr>
              <w:bidi/>
              <w:jc w:val="center"/>
              <w:rPr>
                <w:rFonts w:cs="B Nazanin"/>
                <w:i/>
                <w:sz w:val="14"/>
                <w:szCs w:val="18"/>
                <w:lang w:bidi="fa-IR"/>
              </w:rPr>
            </w:pPr>
          </w:p>
        </w:tc>
      </w:tr>
      <w:tr w:rsidR="00B1594B" w:rsidRPr="00B1594B" w:rsidTr="00B1594B">
        <w:trPr>
          <w:jc w:val="center"/>
        </w:trPr>
        <w:tc>
          <w:tcPr>
            <w:tcW w:w="1352" w:type="dxa"/>
            <w:vAlign w:val="center"/>
          </w:tcPr>
          <w:p w:rsidR="00B1594B" w:rsidRPr="00B1594B" w:rsidRDefault="00C074B4" w:rsidP="00B1594B">
            <w:pPr>
              <w:bidi/>
              <w:jc w:val="both"/>
              <w:rPr>
                <w:rFonts w:cs="B Nazanin"/>
                <w:i/>
                <w:sz w:val="14"/>
                <w:szCs w:val="18"/>
                <w:rtl/>
                <w:lang w:bidi="fa-IR"/>
              </w:rPr>
            </w:pPr>
            <w:r>
              <w:rPr>
                <w:rFonts w:cs="B Nazanin" w:hint="cs"/>
                <w:i/>
                <w:sz w:val="14"/>
                <w:szCs w:val="18"/>
                <w:rtl/>
                <w:lang w:bidi="fa-IR"/>
              </w:rPr>
              <w:t>عوارض</w:t>
            </w:r>
          </w:p>
        </w:tc>
        <w:tc>
          <w:tcPr>
            <w:tcW w:w="1763"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گزارش نشده</w:t>
            </w:r>
          </w:p>
        </w:tc>
        <w:tc>
          <w:tcPr>
            <w:tcW w:w="96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84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98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830"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105"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895"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90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263"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r>
      <w:tr w:rsidR="00B1594B" w:rsidRPr="00B1594B" w:rsidTr="00B1594B">
        <w:trPr>
          <w:jc w:val="center"/>
        </w:trPr>
        <w:tc>
          <w:tcPr>
            <w:tcW w:w="1352" w:type="dxa"/>
            <w:vAlign w:val="center"/>
          </w:tcPr>
          <w:p w:rsidR="00B1594B" w:rsidRPr="00B1594B" w:rsidRDefault="00B1594B" w:rsidP="00B1594B">
            <w:pPr>
              <w:bidi/>
              <w:jc w:val="both"/>
              <w:rPr>
                <w:rFonts w:cs="B Nazanin"/>
                <w:i/>
                <w:sz w:val="14"/>
                <w:szCs w:val="18"/>
                <w:rtl/>
                <w:lang w:bidi="fa-IR"/>
              </w:rPr>
            </w:pPr>
            <w:r w:rsidRPr="00B1594B">
              <w:rPr>
                <w:rFonts w:cs="B Nazanin" w:hint="cs"/>
                <w:i/>
                <w:sz w:val="14"/>
                <w:szCs w:val="18"/>
                <w:rtl/>
                <w:lang w:bidi="fa-IR"/>
              </w:rPr>
              <w:t>هزینه‏ها</w:t>
            </w:r>
          </w:p>
        </w:tc>
        <w:tc>
          <w:tcPr>
            <w:tcW w:w="1763"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گزارش نشده</w:t>
            </w:r>
          </w:p>
        </w:tc>
        <w:tc>
          <w:tcPr>
            <w:tcW w:w="96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84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98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830"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105"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895"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904"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263"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r>
    </w:tbl>
    <w:p w:rsidR="0021704A" w:rsidRDefault="0021704A" w:rsidP="00B1594B">
      <w:pPr>
        <w:bidi/>
        <w:spacing w:line="200" w:lineRule="exact"/>
        <w:rPr>
          <w:sz w:val="20"/>
          <w:szCs w:val="20"/>
          <w:rtl/>
        </w:rPr>
      </w:pPr>
    </w:p>
    <w:p w:rsidR="0021704A" w:rsidRDefault="0021704A">
      <w:pPr>
        <w:spacing w:line="200" w:lineRule="exact"/>
        <w:rPr>
          <w:sz w:val="20"/>
          <w:szCs w:val="20"/>
          <w:rtl/>
        </w:rPr>
      </w:pPr>
    </w:p>
    <w:p w:rsidR="00B1594B" w:rsidRPr="00B1594B" w:rsidRDefault="00B1594B" w:rsidP="00492C30">
      <w:pPr>
        <w:numPr>
          <w:ilvl w:val="0"/>
          <w:numId w:val="14"/>
        </w:numPr>
        <w:bidi/>
        <w:spacing w:after="200"/>
        <w:jc w:val="both"/>
        <w:rPr>
          <w:rFonts w:eastAsia="Calibri" w:cs="B Nazanin"/>
          <w:i/>
          <w:sz w:val="16"/>
          <w:szCs w:val="20"/>
          <w:lang w:bidi="fa-IR"/>
        </w:rPr>
      </w:pPr>
      <w:r>
        <w:rPr>
          <w:rFonts w:eastAsia="Calibri" w:cs="B Nazanin" w:hint="cs"/>
          <w:i/>
          <w:sz w:val="16"/>
          <w:szCs w:val="20"/>
          <w:rtl/>
          <w:lang w:bidi="fa-IR"/>
        </w:rPr>
        <w:t xml:space="preserve">داده‏ها از </w:t>
      </w:r>
      <w:r w:rsidRPr="00492C30">
        <w:rPr>
          <w:rFonts w:eastAsia="Calibri" w:cs="B Nazanin"/>
          <w:iCs/>
          <w:sz w:val="16"/>
          <w:szCs w:val="20"/>
          <w:lang w:bidi="fa-IR"/>
        </w:rPr>
        <w:t>Wendland</w:t>
      </w:r>
      <w:r>
        <w:rPr>
          <w:rFonts w:eastAsia="Calibri" w:cs="B Nazanin" w:hint="cs"/>
          <w:i/>
          <w:sz w:val="16"/>
          <w:szCs w:val="20"/>
          <w:rtl/>
          <w:lang w:bidi="fa-IR"/>
        </w:rPr>
        <w:t xml:space="preserve"> </w:t>
      </w:r>
      <w:r w:rsidRPr="00B1594B">
        <w:rPr>
          <w:rFonts w:eastAsia="Calibri" w:cs="B Nazanin" w:hint="cs"/>
          <w:i/>
          <w:sz w:val="16"/>
          <w:szCs w:val="20"/>
          <w:vertAlign w:val="superscript"/>
          <w:rtl/>
          <w:lang w:bidi="fa-IR"/>
        </w:rPr>
        <w:t xml:space="preserve">6 </w:t>
      </w:r>
      <w:r w:rsidRPr="00B1594B">
        <w:rPr>
          <w:rFonts w:eastAsia="Calibri" w:cs="B Nazanin" w:hint="cs"/>
          <w:i/>
          <w:sz w:val="16"/>
          <w:szCs w:val="20"/>
          <w:rtl/>
          <w:lang w:bidi="fa-IR"/>
        </w:rPr>
        <w:t xml:space="preserve">خلاصه می‏شوند. برای حساسیت و اختصاصی بودن، داده‏ها دوباره با استفاده از رویکرد فراتحلیلی با استفاده از مدل تأثیرات تصادفی تحلیل می‏شوند، با نسخه‏ی </w:t>
      </w:r>
      <w:r w:rsidR="00492C30">
        <w:rPr>
          <w:rFonts w:eastAsia="Calibri" w:cs="B Nazanin" w:hint="cs"/>
          <w:i/>
          <w:sz w:val="16"/>
          <w:szCs w:val="20"/>
          <w:rtl/>
          <w:lang w:bidi="fa-IR"/>
        </w:rPr>
        <w:t xml:space="preserve">4/1 متا- دیسک </w:t>
      </w:r>
      <w:r w:rsidRPr="00B1594B">
        <w:rPr>
          <w:rFonts w:eastAsia="Calibri" w:cs="B Nazanin" w:hint="cs"/>
          <w:i/>
          <w:sz w:val="16"/>
          <w:szCs w:val="20"/>
          <w:rtl/>
          <w:lang w:bidi="fa-IR"/>
        </w:rPr>
        <w:t>محاسبه می‏گردند.</w:t>
      </w:r>
    </w:p>
    <w:p w:rsidR="00B1594B" w:rsidRPr="00B1594B" w:rsidRDefault="00B1594B" w:rsidP="00C074B4">
      <w:pPr>
        <w:numPr>
          <w:ilvl w:val="0"/>
          <w:numId w:val="14"/>
        </w:numPr>
        <w:bidi/>
        <w:spacing w:after="200"/>
        <w:jc w:val="both"/>
        <w:rPr>
          <w:rFonts w:eastAsia="Calibri" w:cs="B Nazanin"/>
          <w:i/>
          <w:sz w:val="16"/>
          <w:szCs w:val="20"/>
          <w:lang w:bidi="fa-IR"/>
        </w:rPr>
      </w:pPr>
      <w:r w:rsidRPr="00B1594B">
        <w:rPr>
          <w:rFonts w:eastAsia="Calibri" w:cs="B Nazanin" w:hint="cs"/>
          <w:i/>
          <w:sz w:val="16"/>
          <w:szCs w:val="20"/>
          <w:rtl/>
          <w:lang w:bidi="fa-IR"/>
        </w:rPr>
        <w:t xml:space="preserve">فرض شیوع کلی </w:t>
      </w:r>
      <w:r w:rsidR="00C074B4">
        <w:rPr>
          <w:rFonts w:eastAsia="Calibri" w:cs="B Nazanin" w:hint="cs"/>
          <w:i/>
          <w:sz w:val="16"/>
          <w:szCs w:val="20"/>
          <w:rtl/>
          <w:lang w:bidi="fa-IR"/>
        </w:rPr>
        <w:t>زایمان سزارین</w:t>
      </w:r>
      <w:r w:rsidRPr="00B1594B">
        <w:rPr>
          <w:rFonts w:eastAsia="Calibri" w:cs="B Nazanin" w:hint="cs"/>
          <w:i/>
          <w:sz w:val="16"/>
          <w:szCs w:val="20"/>
          <w:rtl/>
          <w:lang w:bidi="fa-IR"/>
        </w:rPr>
        <w:t xml:space="preserve"> 20%. نتایج بر اساس حسسیت و اختصاصی بودن آزمایش تشخیصی</w:t>
      </w:r>
      <w:r w:rsidR="00C074B4">
        <w:rPr>
          <w:rFonts w:eastAsia="Calibri" w:cs="B Nazanin" w:hint="cs"/>
          <w:i/>
          <w:sz w:val="16"/>
          <w:szCs w:val="20"/>
          <w:rtl/>
          <w:lang w:bidi="fa-IR"/>
        </w:rPr>
        <w:t xml:space="preserve"> است</w:t>
      </w:r>
    </w:p>
    <w:p w:rsidR="00B1594B" w:rsidRPr="00492C30" w:rsidRDefault="00B1594B" w:rsidP="00492C30">
      <w:pPr>
        <w:pStyle w:val="ListParagraph"/>
        <w:numPr>
          <w:ilvl w:val="0"/>
          <w:numId w:val="14"/>
        </w:numPr>
        <w:bidi/>
        <w:spacing w:after="200"/>
        <w:jc w:val="both"/>
        <w:rPr>
          <w:rFonts w:eastAsia="Calibri" w:cs="B Nazanin"/>
          <w:i/>
          <w:sz w:val="16"/>
          <w:szCs w:val="20"/>
          <w:lang w:bidi="fa-IR"/>
        </w:rPr>
      </w:pPr>
      <w:r w:rsidRPr="00492C30">
        <w:rPr>
          <w:rFonts w:eastAsia="Calibri" w:cs="B Nazanin" w:hint="cs"/>
          <w:i/>
          <w:sz w:val="16"/>
          <w:szCs w:val="20"/>
          <w:rtl/>
          <w:lang w:bidi="fa-IR"/>
        </w:rPr>
        <w:t>بسیاری از مطالعات بدون آشکارسازی برای کارمندان پزشکی</w:t>
      </w:r>
    </w:p>
    <w:p w:rsidR="0021704A" w:rsidRDefault="0021704A" w:rsidP="00B1594B">
      <w:pPr>
        <w:bidi/>
        <w:spacing w:line="200" w:lineRule="exact"/>
        <w:rPr>
          <w:sz w:val="20"/>
          <w:szCs w:val="20"/>
          <w:rtl/>
        </w:rPr>
      </w:pPr>
    </w:p>
    <w:p w:rsidR="00B1594B" w:rsidRDefault="00B1594B" w:rsidP="00B1594B">
      <w:pPr>
        <w:bidi/>
        <w:spacing w:line="200" w:lineRule="exact"/>
        <w:rPr>
          <w:sz w:val="20"/>
          <w:szCs w:val="20"/>
          <w:rtl/>
        </w:rPr>
      </w:pPr>
    </w:p>
    <w:p w:rsidR="00B1594B" w:rsidRDefault="00B1594B" w:rsidP="00B1594B">
      <w:pPr>
        <w:bidi/>
        <w:spacing w:line="200" w:lineRule="exact"/>
        <w:rPr>
          <w:sz w:val="20"/>
          <w:szCs w:val="20"/>
          <w:rtl/>
        </w:rPr>
      </w:pPr>
    </w:p>
    <w:p w:rsidR="00B1594B" w:rsidRDefault="00B1594B" w:rsidP="00B1594B">
      <w:pPr>
        <w:bidi/>
        <w:spacing w:line="200" w:lineRule="exact"/>
        <w:rPr>
          <w:sz w:val="20"/>
          <w:szCs w:val="20"/>
          <w:rtl/>
        </w:rPr>
      </w:pPr>
    </w:p>
    <w:p w:rsidR="00B1594B" w:rsidRDefault="00B1594B" w:rsidP="00B1594B">
      <w:pPr>
        <w:bidi/>
        <w:spacing w:line="200" w:lineRule="exact"/>
        <w:rPr>
          <w:sz w:val="20"/>
          <w:szCs w:val="20"/>
          <w:rtl/>
        </w:rPr>
      </w:pPr>
    </w:p>
    <w:p w:rsidR="00B1594B" w:rsidRDefault="00B1594B" w:rsidP="00B1594B">
      <w:pPr>
        <w:bidi/>
        <w:spacing w:line="200" w:lineRule="exact"/>
        <w:rPr>
          <w:sz w:val="20"/>
          <w:szCs w:val="20"/>
          <w:rtl/>
        </w:rPr>
      </w:pPr>
    </w:p>
    <w:p w:rsidR="00B1594B" w:rsidRDefault="00B1594B" w:rsidP="00B1594B">
      <w:pPr>
        <w:bidi/>
        <w:spacing w:line="200" w:lineRule="exact"/>
        <w:rPr>
          <w:sz w:val="20"/>
          <w:szCs w:val="20"/>
          <w:rtl/>
        </w:rPr>
      </w:pPr>
    </w:p>
    <w:p w:rsidR="00B1594B" w:rsidRDefault="00B1594B" w:rsidP="00B1594B">
      <w:pPr>
        <w:bidi/>
        <w:spacing w:line="200" w:lineRule="exact"/>
        <w:rPr>
          <w:sz w:val="20"/>
          <w:szCs w:val="20"/>
          <w:rtl/>
        </w:rPr>
      </w:pPr>
    </w:p>
    <w:p w:rsidR="00B1594B" w:rsidRPr="00B1594B" w:rsidRDefault="00B1594B" w:rsidP="00492C30">
      <w:pPr>
        <w:bidi/>
        <w:spacing w:line="276" w:lineRule="auto"/>
        <w:jc w:val="both"/>
        <w:rPr>
          <w:rFonts w:eastAsia="Calibri" w:cs="B Nazanin"/>
          <w:i/>
          <w:sz w:val="16"/>
          <w:szCs w:val="20"/>
          <w:rtl/>
          <w:lang w:bidi="fa-IR"/>
        </w:rPr>
      </w:pPr>
      <w:r w:rsidRPr="00B1594B">
        <w:rPr>
          <w:rFonts w:eastAsia="Calibri" w:cs="B Nazanin" w:hint="cs"/>
          <w:b/>
          <w:bCs/>
          <w:i/>
          <w:sz w:val="16"/>
          <w:szCs w:val="20"/>
          <w:rtl/>
          <w:lang w:bidi="fa-IR"/>
        </w:rPr>
        <w:lastRenderedPageBreak/>
        <w:t>جدول 7.</w:t>
      </w:r>
      <w:r w:rsidRPr="00B1594B">
        <w:rPr>
          <w:rFonts w:eastAsia="Calibri" w:cs="B Nazanin" w:hint="cs"/>
          <w:i/>
          <w:sz w:val="16"/>
          <w:szCs w:val="20"/>
          <w:rtl/>
          <w:lang w:bidi="fa-IR"/>
        </w:rPr>
        <w:t xml:space="preserve"> </w:t>
      </w:r>
      <w:r w:rsidR="00C074B4">
        <w:rPr>
          <w:rFonts w:eastAsia="Calibri" w:cs="B Nazanin" w:hint="cs"/>
          <w:i/>
          <w:sz w:val="20"/>
          <w:szCs w:val="24"/>
          <w:rtl/>
          <w:lang w:bidi="fa-IR"/>
        </w:rPr>
        <w:t>ویژگی‏های پیش‏</w:t>
      </w:r>
      <w:r w:rsidR="00492C30">
        <w:rPr>
          <w:rFonts w:eastAsia="Calibri" w:cs="B Nazanin" w:hint="cs"/>
          <w:i/>
          <w:sz w:val="20"/>
          <w:szCs w:val="24"/>
          <w:rtl/>
          <w:lang w:bidi="fa-IR"/>
        </w:rPr>
        <w:t>کننده</w:t>
      </w:r>
      <w:r w:rsidRPr="00B1594B">
        <w:rPr>
          <w:rFonts w:eastAsia="Calibri" w:cs="B Nazanin" w:hint="cs"/>
          <w:i/>
          <w:sz w:val="20"/>
          <w:szCs w:val="24"/>
          <w:rtl/>
          <w:lang w:bidi="fa-IR"/>
        </w:rPr>
        <w:t xml:space="preserve"> معیارهای تشخیصی </w:t>
      </w:r>
      <w:r w:rsidRPr="00492C30">
        <w:rPr>
          <w:rFonts w:eastAsia="Calibri" w:cs="B Nazanin"/>
          <w:iCs/>
          <w:sz w:val="20"/>
          <w:szCs w:val="24"/>
          <w:lang w:bidi="fa-IR"/>
        </w:rPr>
        <w:t>IADPSG</w:t>
      </w:r>
      <w:r w:rsidRPr="00B1594B">
        <w:rPr>
          <w:rFonts w:eastAsia="Calibri" w:cs="B Nazanin" w:hint="cs"/>
          <w:i/>
          <w:sz w:val="20"/>
          <w:szCs w:val="24"/>
          <w:rtl/>
          <w:lang w:bidi="fa-IR"/>
        </w:rPr>
        <w:t xml:space="preserve"> برای دیابت شیرین بارداری (</w:t>
      </w:r>
      <w:r w:rsidRPr="00492C30">
        <w:rPr>
          <w:rFonts w:eastAsia="Calibri" w:cs="B Nazanin"/>
          <w:iCs/>
          <w:sz w:val="20"/>
          <w:szCs w:val="24"/>
          <w:lang w:bidi="fa-IR"/>
        </w:rPr>
        <w:t>GDM</w:t>
      </w:r>
      <w:r w:rsidR="00C074B4">
        <w:rPr>
          <w:rFonts w:eastAsia="Calibri" w:cs="B Nazanin" w:hint="cs"/>
          <w:i/>
          <w:sz w:val="20"/>
          <w:szCs w:val="24"/>
          <w:rtl/>
          <w:lang w:bidi="fa-IR"/>
        </w:rPr>
        <w:t>) در پیش‏بینی زایمان سزارین</w:t>
      </w:r>
    </w:p>
    <w:p w:rsidR="00B1594B" w:rsidRPr="00B1594B" w:rsidRDefault="00B1594B" w:rsidP="00492C30">
      <w:pPr>
        <w:bidi/>
        <w:spacing w:line="276" w:lineRule="auto"/>
        <w:jc w:val="both"/>
        <w:rPr>
          <w:rFonts w:eastAsia="Calibri" w:cs="B Nazanin"/>
          <w:i/>
          <w:sz w:val="20"/>
          <w:szCs w:val="24"/>
          <w:rtl/>
          <w:lang w:bidi="fa-IR"/>
        </w:rPr>
      </w:pPr>
      <w:r w:rsidRPr="00B1594B">
        <w:rPr>
          <w:rFonts w:eastAsia="Calibri" w:cs="B Nazanin" w:hint="cs"/>
          <w:i/>
          <w:sz w:val="20"/>
          <w:szCs w:val="24"/>
          <w:rtl/>
          <w:lang w:bidi="fa-IR"/>
        </w:rPr>
        <w:t xml:space="preserve">جمعیت/ </w:t>
      </w:r>
      <w:r w:rsidR="00492C30">
        <w:rPr>
          <w:rFonts w:eastAsia="Calibri" w:cs="B Nazanin" w:hint="cs"/>
          <w:i/>
          <w:sz w:val="20"/>
          <w:szCs w:val="24"/>
          <w:rtl/>
          <w:lang w:bidi="fa-IR"/>
        </w:rPr>
        <w:t>جامعه</w:t>
      </w:r>
      <w:r w:rsidRPr="00B1594B">
        <w:rPr>
          <w:rFonts w:eastAsia="Calibri" w:cs="B Nazanin" w:hint="cs"/>
          <w:i/>
          <w:sz w:val="20"/>
          <w:szCs w:val="24"/>
          <w:rtl/>
          <w:lang w:bidi="fa-IR"/>
        </w:rPr>
        <w:t xml:space="preserve">: </w:t>
      </w:r>
      <w:r w:rsidR="00C074B4" w:rsidRPr="0021704A">
        <w:rPr>
          <w:rFonts w:eastAsia="Calibri" w:cs="B Nazanin" w:hint="cs"/>
          <w:i/>
          <w:sz w:val="20"/>
          <w:szCs w:val="24"/>
          <w:rtl/>
          <w:lang w:bidi="fa-IR"/>
        </w:rPr>
        <w:t>زنان باردار</w:t>
      </w:r>
      <w:r w:rsidR="00C074B4">
        <w:rPr>
          <w:rFonts w:eastAsia="Calibri" w:cs="B Nazanin"/>
          <w:i/>
          <w:sz w:val="20"/>
          <w:szCs w:val="24"/>
          <w:lang w:bidi="fa-IR"/>
        </w:rPr>
        <w:t xml:space="preserve"> </w:t>
      </w:r>
      <w:r w:rsidR="00C074B4">
        <w:rPr>
          <w:rFonts w:eastAsia="Calibri" w:cs="B Nazanin" w:hint="cs"/>
          <w:i/>
          <w:sz w:val="20"/>
          <w:szCs w:val="24"/>
          <w:rtl/>
          <w:lang w:bidi="fa-IR"/>
        </w:rPr>
        <w:t xml:space="preserve">از جمعیت عمومی </w:t>
      </w:r>
      <w:r w:rsidR="00492C30">
        <w:rPr>
          <w:rFonts w:eastAsia="Calibri" w:cs="B Nazanin" w:hint="cs"/>
          <w:i/>
          <w:sz w:val="20"/>
          <w:szCs w:val="24"/>
          <w:rtl/>
          <w:lang w:bidi="fa-IR"/>
        </w:rPr>
        <w:t>ارجاع داده</w:t>
      </w:r>
      <w:r w:rsidR="00C074B4">
        <w:rPr>
          <w:rFonts w:eastAsia="Calibri" w:cs="B Nazanin" w:hint="cs"/>
          <w:i/>
          <w:sz w:val="20"/>
          <w:szCs w:val="24"/>
          <w:rtl/>
          <w:lang w:bidi="fa-IR"/>
        </w:rPr>
        <w:t xml:space="preserve"> شده برای غربالگری</w:t>
      </w:r>
      <w:r w:rsidR="00C074B4" w:rsidRPr="0021704A">
        <w:rPr>
          <w:rFonts w:eastAsia="Calibri" w:cs="B Nazanin" w:hint="cs"/>
          <w:i/>
          <w:sz w:val="20"/>
          <w:szCs w:val="24"/>
          <w:rtl/>
          <w:lang w:bidi="fa-IR"/>
        </w:rPr>
        <w:t xml:space="preserve"> </w:t>
      </w:r>
      <w:r w:rsidR="00492C30">
        <w:rPr>
          <w:rFonts w:eastAsia="Calibri" w:cs="B Nazanin" w:hint="cs"/>
          <w:i/>
          <w:sz w:val="20"/>
          <w:szCs w:val="24"/>
          <w:rtl/>
          <w:lang w:bidi="fa-IR"/>
        </w:rPr>
        <w:t>همگانی</w:t>
      </w:r>
      <w:r w:rsidR="00C074B4" w:rsidRPr="0021704A">
        <w:rPr>
          <w:rFonts w:eastAsia="Calibri" w:cs="B Nazanin" w:hint="cs"/>
          <w:i/>
          <w:sz w:val="20"/>
          <w:szCs w:val="24"/>
          <w:rtl/>
          <w:lang w:bidi="fa-IR"/>
        </w:rPr>
        <w:t xml:space="preserve"> </w:t>
      </w:r>
      <w:r w:rsidR="00C074B4" w:rsidRPr="00492C30">
        <w:rPr>
          <w:rFonts w:eastAsia="Calibri" w:cs="B Nazanin"/>
          <w:iCs/>
          <w:sz w:val="20"/>
          <w:szCs w:val="24"/>
          <w:lang w:bidi="fa-IR"/>
        </w:rPr>
        <w:t>GDM</w:t>
      </w:r>
      <w:r w:rsidR="00C074B4" w:rsidRPr="0021704A">
        <w:rPr>
          <w:rFonts w:eastAsia="Calibri" w:cs="B Nazanin" w:hint="cs"/>
          <w:i/>
          <w:sz w:val="20"/>
          <w:szCs w:val="24"/>
          <w:rtl/>
          <w:lang w:bidi="fa-IR"/>
        </w:rPr>
        <w:t xml:space="preserve"> در 24- 28 هفته</w:t>
      </w:r>
      <w:r w:rsidRPr="00B1594B">
        <w:rPr>
          <w:rFonts w:eastAsia="Calibri" w:cs="B Nazanin" w:hint="cs"/>
          <w:i/>
          <w:sz w:val="20"/>
          <w:szCs w:val="24"/>
          <w:rtl/>
          <w:lang w:bidi="fa-IR"/>
        </w:rPr>
        <w:t xml:space="preserve"> </w:t>
      </w:r>
    </w:p>
    <w:p w:rsidR="00B1594B" w:rsidRPr="00B1594B" w:rsidRDefault="00B1594B" w:rsidP="00492C30">
      <w:pPr>
        <w:bidi/>
        <w:spacing w:line="276" w:lineRule="auto"/>
        <w:jc w:val="both"/>
        <w:rPr>
          <w:rFonts w:eastAsia="Calibri" w:cs="B Nazanin"/>
          <w:i/>
          <w:sz w:val="20"/>
          <w:szCs w:val="24"/>
          <w:rtl/>
          <w:lang w:bidi="fa-IR"/>
        </w:rPr>
      </w:pPr>
      <w:r w:rsidRPr="00B1594B">
        <w:rPr>
          <w:rFonts w:eastAsia="Calibri" w:cs="B Nazanin" w:hint="cs"/>
          <w:i/>
          <w:sz w:val="20"/>
          <w:szCs w:val="24"/>
          <w:rtl/>
          <w:lang w:bidi="fa-IR"/>
        </w:rPr>
        <w:t xml:space="preserve">تست: 75 گرم- </w:t>
      </w:r>
      <w:r w:rsidRPr="00B1594B">
        <w:rPr>
          <w:rFonts w:eastAsia="Calibri" w:cs="B Nazanin"/>
          <w:i/>
          <w:sz w:val="20"/>
          <w:szCs w:val="24"/>
          <w:lang w:bidi="fa-IR"/>
        </w:rPr>
        <w:t>OGTT</w:t>
      </w:r>
      <w:r w:rsidRPr="00B1594B">
        <w:rPr>
          <w:rFonts w:eastAsia="Calibri" w:cs="B Nazanin" w:hint="cs"/>
          <w:i/>
          <w:sz w:val="20"/>
          <w:szCs w:val="24"/>
          <w:rtl/>
          <w:lang w:bidi="fa-IR"/>
        </w:rPr>
        <w:t xml:space="preserve"> با بکارگیری </w:t>
      </w:r>
      <w:r w:rsidR="00492C30">
        <w:rPr>
          <w:rFonts w:eastAsia="Calibri" w:cs="B Nazanin" w:hint="cs"/>
          <w:i/>
          <w:sz w:val="20"/>
          <w:szCs w:val="24"/>
          <w:rtl/>
          <w:lang w:bidi="fa-IR"/>
        </w:rPr>
        <w:t>نقاط برش</w:t>
      </w:r>
      <w:r w:rsidRPr="00B1594B">
        <w:rPr>
          <w:rFonts w:eastAsia="Calibri" w:cs="B Nazanin" w:hint="cs"/>
          <w:i/>
          <w:sz w:val="20"/>
          <w:szCs w:val="24"/>
          <w:rtl/>
          <w:lang w:bidi="fa-IR"/>
        </w:rPr>
        <w:t xml:space="preserve"> </w:t>
      </w:r>
      <w:r w:rsidRPr="00B1594B">
        <w:rPr>
          <w:rFonts w:eastAsia="Calibri" w:cs="B Nazanin"/>
          <w:i/>
          <w:sz w:val="20"/>
          <w:szCs w:val="24"/>
          <w:lang w:bidi="fa-IR"/>
        </w:rPr>
        <w:t>IADPSG</w:t>
      </w:r>
    </w:p>
    <w:p w:rsidR="00B1594B" w:rsidRPr="00B1594B" w:rsidRDefault="00492C30" w:rsidP="00492C30">
      <w:pPr>
        <w:bidi/>
        <w:spacing w:line="276" w:lineRule="auto"/>
        <w:jc w:val="both"/>
        <w:rPr>
          <w:rFonts w:eastAsia="Calibri" w:cs="B Nazanin"/>
          <w:i/>
          <w:sz w:val="20"/>
          <w:szCs w:val="24"/>
          <w:rtl/>
          <w:lang w:bidi="fa-IR"/>
        </w:rPr>
      </w:pPr>
      <w:r>
        <w:rPr>
          <w:rFonts w:eastAsia="Calibri" w:cs="B Nazanin" w:hint="cs"/>
          <w:i/>
          <w:sz w:val="20"/>
          <w:szCs w:val="24"/>
          <w:rtl/>
          <w:lang w:bidi="fa-IR"/>
        </w:rPr>
        <w:t>پیامد</w:t>
      </w:r>
      <w:r w:rsidR="005B3058">
        <w:rPr>
          <w:rFonts w:eastAsia="Calibri" w:cs="B Nazanin" w:hint="cs"/>
          <w:i/>
          <w:sz w:val="20"/>
          <w:szCs w:val="24"/>
          <w:rtl/>
          <w:lang w:bidi="fa-IR"/>
        </w:rPr>
        <w:t xml:space="preserve"> بالینی: </w:t>
      </w:r>
      <w:r>
        <w:rPr>
          <w:rFonts w:eastAsia="Calibri" w:cs="B Nazanin" w:hint="cs"/>
          <w:i/>
          <w:sz w:val="20"/>
          <w:szCs w:val="24"/>
          <w:rtl/>
          <w:lang w:bidi="fa-IR"/>
        </w:rPr>
        <w:t>عمل</w:t>
      </w:r>
      <w:r w:rsidR="005B3058">
        <w:rPr>
          <w:rFonts w:eastAsia="Calibri" w:cs="B Nazanin" w:hint="cs"/>
          <w:i/>
          <w:sz w:val="20"/>
          <w:szCs w:val="24"/>
          <w:rtl/>
          <w:lang w:bidi="fa-IR"/>
        </w:rPr>
        <w:t xml:space="preserve"> سزارین</w:t>
      </w:r>
      <w:r w:rsidR="00B1594B" w:rsidRPr="00B1594B">
        <w:rPr>
          <w:rFonts w:eastAsia="Calibri" w:cs="B Nazanin" w:hint="cs"/>
          <w:i/>
          <w:sz w:val="20"/>
          <w:szCs w:val="24"/>
          <w:rtl/>
          <w:lang w:bidi="fa-IR"/>
        </w:rPr>
        <w:t xml:space="preserve"> </w:t>
      </w:r>
    </w:p>
    <w:tbl>
      <w:tblPr>
        <w:tblStyle w:val="TableGrid10"/>
        <w:bidiVisual/>
        <w:tblW w:w="12759" w:type="dxa"/>
        <w:jc w:val="center"/>
        <w:tblLook w:val="04A0" w:firstRow="1" w:lastRow="0" w:firstColumn="1" w:lastColumn="0" w:noHBand="0" w:noVBand="1"/>
      </w:tblPr>
      <w:tblGrid>
        <w:gridCol w:w="1418"/>
        <w:gridCol w:w="1842"/>
        <w:gridCol w:w="851"/>
        <w:gridCol w:w="881"/>
        <w:gridCol w:w="992"/>
        <w:gridCol w:w="846"/>
        <w:gridCol w:w="1129"/>
        <w:gridCol w:w="1829"/>
        <w:gridCol w:w="1480"/>
        <w:gridCol w:w="1491"/>
      </w:tblGrid>
      <w:tr w:rsidR="00B1594B" w:rsidRPr="00B1594B" w:rsidTr="00E96E5D">
        <w:trPr>
          <w:jc w:val="center"/>
        </w:trPr>
        <w:tc>
          <w:tcPr>
            <w:tcW w:w="1418" w:type="dxa"/>
            <w:vMerge w:val="restart"/>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نتیجه تست</w:t>
            </w:r>
          </w:p>
        </w:tc>
        <w:tc>
          <w:tcPr>
            <w:tcW w:w="1842" w:type="dxa"/>
            <w:vMerge w:val="restart"/>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مطالعات</w:t>
            </w:r>
          </w:p>
        </w:tc>
        <w:tc>
          <w:tcPr>
            <w:tcW w:w="4699" w:type="dxa"/>
            <w:gridSpan w:val="5"/>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 xml:space="preserve">معیارهای کیفیت </w:t>
            </w:r>
          </w:p>
        </w:tc>
        <w:tc>
          <w:tcPr>
            <w:tcW w:w="1829" w:type="dxa"/>
            <w:vMerge w:val="restart"/>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کیفیت شواهد</w:t>
            </w:r>
          </w:p>
        </w:tc>
        <w:tc>
          <w:tcPr>
            <w:tcW w:w="1480" w:type="dxa"/>
            <w:vMerge w:val="restart"/>
            <w:vAlign w:val="center"/>
          </w:tcPr>
          <w:p w:rsidR="00B1594B" w:rsidRPr="00B1594B" w:rsidRDefault="00C074B4" w:rsidP="00460A03">
            <w:pPr>
              <w:bidi/>
              <w:jc w:val="center"/>
              <w:rPr>
                <w:rFonts w:cs="B Nazanin"/>
                <w:i/>
                <w:sz w:val="14"/>
                <w:szCs w:val="18"/>
                <w:vertAlign w:val="superscript"/>
                <w:rtl/>
                <w:lang w:bidi="fa-IR"/>
              </w:rPr>
            </w:pPr>
            <w:r>
              <w:rPr>
                <w:rFonts w:cs="B Nazanin" w:hint="cs"/>
                <w:i/>
                <w:sz w:val="14"/>
                <w:szCs w:val="18"/>
                <w:rtl/>
                <w:lang w:bidi="fa-IR"/>
              </w:rPr>
              <w:t>ویژگی‏های پیش‏آگعی</w:t>
            </w:r>
            <w:r w:rsidR="00B1594B" w:rsidRPr="00B1594B">
              <w:rPr>
                <w:rFonts w:cs="B Nazanin" w:hint="cs"/>
                <w:i/>
                <w:sz w:val="14"/>
                <w:szCs w:val="18"/>
                <w:rtl/>
                <w:lang w:bidi="fa-IR"/>
              </w:rPr>
              <w:t xml:space="preserve"> بیماری (</w:t>
            </w:r>
            <w:r w:rsidR="00460A03">
              <w:rPr>
                <w:rFonts w:cs="B Nazanin" w:hint="cs"/>
                <w:i/>
                <w:sz w:val="14"/>
                <w:szCs w:val="18"/>
                <w:rtl/>
                <w:lang w:bidi="fa-IR"/>
              </w:rPr>
              <w:t xml:space="preserve"> </w:t>
            </w:r>
            <w:r w:rsidR="00460A03">
              <w:rPr>
                <w:rFonts w:cs="B Nazanin"/>
                <w:i/>
                <w:sz w:val="14"/>
                <w:szCs w:val="18"/>
                <w:lang w:bidi="fa-IR"/>
              </w:rPr>
              <w:t>CI</w:t>
            </w:r>
            <w:r w:rsidR="00B1594B" w:rsidRPr="00B1594B">
              <w:rPr>
                <w:rFonts w:cs="B Nazanin" w:hint="cs"/>
                <w:i/>
                <w:sz w:val="14"/>
                <w:szCs w:val="18"/>
                <w:rtl/>
                <w:lang w:bidi="fa-IR"/>
              </w:rPr>
              <w:t>95%)</w:t>
            </w:r>
            <w:r w:rsidR="00B1594B" w:rsidRPr="00B1594B">
              <w:rPr>
                <w:rFonts w:cs="B Nazanin" w:hint="cs"/>
                <w:i/>
                <w:sz w:val="14"/>
                <w:szCs w:val="18"/>
                <w:vertAlign w:val="superscript"/>
                <w:rtl/>
                <w:lang w:bidi="fa-IR"/>
              </w:rPr>
              <w:t>1</w:t>
            </w:r>
          </w:p>
        </w:tc>
        <w:tc>
          <w:tcPr>
            <w:tcW w:w="1491" w:type="dxa"/>
            <w:vMerge w:val="restart"/>
            <w:vAlign w:val="center"/>
          </w:tcPr>
          <w:p w:rsidR="00B1594B" w:rsidRPr="00B1594B" w:rsidRDefault="00B1594B" w:rsidP="00460A03">
            <w:pPr>
              <w:bidi/>
              <w:jc w:val="center"/>
              <w:rPr>
                <w:rFonts w:cs="B Nazanin"/>
                <w:i/>
                <w:sz w:val="14"/>
                <w:szCs w:val="18"/>
                <w:rtl/>
                <w:lang w:bidi="fa-IR"/>
              </w:rPr>
            </w:pPr>
            <w:r w:rsidRPr="00B1594B">
              <w:rPr>
                <w:rFonts w:cs="B Nazanin" w:hint="cs"/>
                <w:i/>
                <w:sz w:val="14"/>
                <w:szCs w:val="18"/>
                <w:rtl/>
                <w:lang w:bidi="fa-IR"/>
              </w:rPr>
              <w:t>نتیجه هر 1000 آزمون (</w:t>
            </w:r>
            <w:r w:rsidR="00460A03">
              <w:rPr>
                <w:rFonts w:cs="B Nazanin" w:hint="cs"/>
                <w:i/>
                <w:sz w:val="14"/>
                <w:szCs w:val="18"/>
                <w:rtl/>
                <w:lang w:bidi="fa-IR"/>
              </w:rPr>
              <w:t xml:space="preserve"> </w:t>
            </w:r>
            <w:r w:rsidR="00460A03">
              <w:rPr>
                <w:rFonts w:cs="B Nazanin"/>
                <w:i/>
                <w:sz w:val="14"/>
                <w:szCs w:val="18"/>
                <w:lang w:bidi="fa-IR"/>
              </w:rPr>
              <w:t>CI</w:t>
            </w:r>
            <w:r w:rsidRPr="00B1594B">
              <w:rPr>
                <w:rFonts w:cs="B Nazanin" w:hint="cs"/>
                <w:i/>
                <w:sz w:val="14"/>
                <w:szCs w:val="18"/>
                <w:rtl/>
                <w:lang w:bidi="fa-IR"/>
              </w:rPr>
              <w:t>95%)</w:t>
            </w:r>
            <w:r w:rsidRPr="00B1594B">
              <w:rPr>
                <w:rFonts w:cs="B Nazanin" w:hint="cs"/>
                <w:i/>
                <w:sz w:val="14"/>
                <w:szCs w:val="18"/>
                <w:vertAlign w:val="superscript"/>
                <w:rtl/>
                <w:lang w:bidi="fa-IR"/>
              </w:rPr>
              <w:t>2</w:t>
            </w:r>
          </w:p>
        </w:tc>
      </w:tr>
      <w:tr w:rsidR="00E96E5D" w:rsidRPr="00B1594B" w:rsidTr="00E96E5D">
        <w:trPr>
          <w:jc w:val="center"/>
        </w:trPr>
        <w:tc>
          <w:tcPr>
            <w:tcW w:w="1418" w:type="dxa"/>
            <w:vMerge/>
            <w:vAlign w:val="center"/>
          </w:tcPr>
          <w:p w:rsidR="00B1594B" w:rsidRPr="00B1594B" w:rsidRDefault="00B1594B" w:rsidP="00B1594B">
            <w:pPr>
              <w:bidi/>
              <w:jc w:val="center"/>
              <w:rPr>
                <w:rFonts w:cs="B Nazanin"/>
                <w:i/>
                <w:sz w:val="14"/>
                <w:szCs w:val="18"/>
                <w:rtl/>
                <w:lang w:bidi="fa-IR"/>
              </w:rPr>
            </w:pPr>
          </w:p>
        </w:tc>
        <w:tc>
          <w:tcPr>
            <w:tcW w:w="1842" w:type="dxa"/>
            <w:vMerge/>
            <w:vAlign w:val="center"/>
          </w:tcPr>
          <w:p w:rsidR="00B1594B" w:rsidRPr="00B1594B" w:rsidRDefault="00B1594B" w:rsidP="00B1594B">
            <w:pPr>
              <w:bidi/>
              <w:jc w:val="center"/>
              <w:rPr>
                <w:rFonts w:cs="B Nazanin"/>
                <w:i/>
                <w:sz w:val="14"/>
                <w:szCs w:val="18"/>
                <w:rtl/>
                <w:lang w:bidi="fa-IR"/>
              </w:rPr>
            </w:pPr>
          </w:p>
        </w:tc>
        <w:tc>
          <w:tcPr>
            <w:tcW w:w="85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 xml:space="preserve">ریسک تورش </w:t>
            </w:r>
          </w:p>
        </w:tc>
        <w:tc>
          <w:tcPr>
            <w:tcW w:w="88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ناسازگاری</w:t>
            </w:r>
          </w:p>
        </w:tc>
        <w:tc>
          <w:tcPr>
            <w:tcW w:w="99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غیرمستقیمی</w:t>
            </w:r>
          </w:p>
        </w:tc>
        <w:tc>
          <w:tcPr>
            <w:tcW w:w="846"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عدم دقت</w:t>
            </w:r>
          </w:p>
        </w:tc>
        <w:tc>
          <w:tcPr>
            <w:tcW w:w="1129"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سایر</w:t>
            </w:r>
          </w:p>
        </w:tc>
        <w:tc>
          <w:tcPr>
            <w:tcW w:w="1829" w:type="dxa"/>
            <w:vMerge/>
            <w:vAlign w:val="center"/>
          </w:tcPr>
          <w:p w:rsidR="00B1594B" w:rsidRPr="00B1594B" w:rsidRDefault="00B1594B" w:rsidP="00B1594B">
            <w:pPr>
              <w:bidi/>
              <w:jc w:val="center"/>
              <w:rPr>
                <w:rFonts w:cs="B Nazanin"/>
                <w:i/>
                <w:sz w:val="14"/>
                <w:szCs w:val="18"/>
                <w:rtl/>
                <w:lang w:bidi="fa-IR"/>
              </w:rPr>
            </w:pPr>
          </w:p>
        </w:tc>
        <w:tc>
          <w:tcPr>
            <w:tcW w:w="1480" w:type="dxa"/>
            <w:vMerge/>
            <w:vAlign w:val="center"/>
          </w:tcPr>
          <w:p w:rsidR="00B1594B" w:rsidRPr="00B1594B" w:rsidRDefault="00B1594B" w:rsidP="00B1594B">
            <w:pPr>
              <w:bidi/>
              <w:jc w:val="center"/>
              <w:rPr>
                <w:rFonts w:cs="B Nazanin"/>
                <w:i/>
                <w:sz w:val="14"/>
                <w:szCs w:val="18"/>
                <w:rtl/>
                <w:lang w:bidi="fa-IR"/>
              </w:rPr>
            </w:pPr>
          </w:p>
        </w:tc>
        <w:tc>
          <w:tcPr>
            <w:tcW w:w="1491" w:type="dxa"/>
            <w:vMerge/>
            <w:vAlign w:val="center"/>
          </w:tcPr>
          <w:p w:rsidR="00B1594B" w:rsidRPr="00B1594B" w:rsidRDefault="00B1594B" w:rsidP="00B1594B">
            <w:pPr>
              <w:bidi/>
              <w:jc w:val="center"/>
              <w:rPr>
                <w:rFonts w:cs="B Nazanin"/>
                <w:i/>
                <w:sz w:val="14"/>
                <w:szCs w:val="18"/>
                <w:vertAlign w:val="superscript"/>
                <w:rtl/>
                <w:lang w:bidi="fa-IR"/>
              </w:rPr>
            </w:pPr>
          </w:p>
        </w:tc>
      </w:tr>
      <w:tr w:rsidR="00E96E5D" w:rsidRPr="00B1594B" w:rsidTr="00E96E5D">
        <w:trPr>
          <w:jc w:val="center"/>
        </w:trPr>
        <w:tc>
          <w:tcPr>
            <w:tcW w:w="1418" w:type="dxa"/>
            <w:vAlign w:val="center"/>
          </w:tcPr>
          <w:p w:rsidR="00B1594B" w:rsidRPr="00B1594B" w:rsidRDefault="00B1594B" w:rsidP="00492C30">
            <w:pPr>
              <w:bidi/>
              <w:jc w:val="both"/>
              <w:rPr>
                <w:rFonts w:cs="B Nazanin"/>
                <w:i/>
                <w:sz w:val="14"/>
                <w:szCs w:val="18"/>
                <w:rtl/>
                <w:lang w:bidi="fa-IR"/>
              </w:rPr>
            </w:pPr>
            <w:r w:rsidRPr="00B1594B">
              <w:rPr>
                <w:rFonts w:cs="B Nazanin" w:hint="cs"/>
                <w:i/>
                <w:sz w:val="14"/>
                <w:szCs w:val="18"/>
                <w:rtl/>
                <w:lang w:bidi="fa-IR"/>
              </w:rPr>
              <w:t>مثبت</w:t>
            </w:r>
            <w:r w:rsidR="00C074B4" w:rsidRPr="00B1594B">
              <w:rPr>
                <w:rFonts w:cs="B Nazanin" w:hint="cs"/>
                <w:i/>
                <w:sz w:val="14"/>
                <w:szCs w:val="18"/>
                <w:rtl/>
                <w:lang w:bidi="fa-IR"/>
              </w:rPr>
              <w:t xml:space="preserve"> </w:t>
            </w:r>
            <w:r w:rsidR="00492C30">
              <w:rPr>
                <w:rFonts w:cs="B Nazanin" w:hint="cs"/>
                <w:i/>
                <w:sz w:val="14"/>
                <w:szCs w:val="18"/>
                <w:rtl/>
                <w:lang w:bidi="fa-IR"/>
              </w:rPr>
              <w:t>واقعی</w:t>
            </w:r>
          </w:p>
        </w:tc>
        <w:tc>
          <w:tcPr>
            <w:tcW w:w="184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3 مطالعه‏ی گروهی (33788 حاملگی)</w:t>
            </w:r>
          </w:p>
        </w:tc>
        <w:tc>
          <w:tcPr>
            <w:tcW w:w="85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w:t>
            </w:r>
            <w:r w:rsidRPr="00B1594B">
              <w:rPr>
                <w:rFonts w:cs="B Nazanin" w:hint="cs"/>
                <w:i/>
                <w:sz w:val="14"/>
                <w:szCs w:val="18"/>
                <w:vertAlign w:val="superscript"/>
                <w:rtl/>
                <w:lang w:bidi="fa-IR"/>
              </w:rPr>
              <w:t>3</w:t>
            </w:r>
          </w:p>
        </w:tc>
        <w:tc>
          <w:tcPr>
            <w:tcW w:w="881" w:type="dxa"/>
            <w:vAlign w:val="center"/>
          </w:tcPr>
          <w:p w:rsidR="00B1594B" w:rsidRPr="00B1594B" w:rsidRDefault="00B1594B" w:rsidP="00B1594B">
            <w:pPr>
              <w:bidi/>
              <w:jc w:val="center"/>
              <w:rPr>
                <w:rFonts w:cs="B Nazanin"/>
                <w:i/>
                <w:sz w:val="14"/>
                <w:szCs w:val="18"/>
                <w:vertAlign w:val="superscript"/>
                <w:rtl/>
                <w:lang w:bidi="fa-IR"/>
              </w:rPr>
            </w:pPr>
            <w:r w:rsidRPr="00B1594B">
              <w:rPr>
                <w:rFonts w:cs="B Nazanin" w:hint="cs"/>
                <w:i/>
                <w:sz w:val="14"/>
                <w:szCs w:val="18"/>
                <w:rtl/>
                <w:lang w:bidi="fa-IR"/>
              </w:rPr>
              <w:t>ناسازگاری جدی</w:t>
            </w:r>
            <w:r w:rsidRPr="00B1594B">
              <w:rPr>
                <w:rFonts w:cs="B Nazanin" w:hint="cs"/>
                <w:i/>
                <w:sz w:val="14"/>
                <w:szCs w:val="18"/>
                <w:vertAlign w:val="superscript"/>
                <w:rtl/>
                <w:lang w:bidi="fa-IR"/>
              </w:rPr>
              <w:t>4</w:t>
            </w:r>
          </w:p>
        </w:tc>
        <w:tc>
          <w:tcPr>
            <w:tcW w:w="99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846"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1129"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هیچکدام</w:t>
            </w:r>
          </w:p>
        </w:tc>
        <w:tc>
          <w:tcPr>
            <w:tcW w:w="1829" w:type="dxa"/>
            <w:vAlign w:val="center"/>
          </w:tcPr>
          <w:p w:rsidR="00B1594B" w:rsidRPr="00B1594B" w:rsidRDefault="00B1594B" w:rsidP="00B1594B">
            <w:pPr>
              <w:bidi/>
              <w:jc w:val="center"/>
              <w:rPr>
                <w:rFonts w:ascii="Wingdings 2" w:eastAsia="Wingdings 2" w:hAnsi="Wingdings 2" w:cs="Wingdings 2"/>
                <w:i/>
                <w:sz w:val="14"/>
                <w:szCs w:val="18"/>
                <w:rtl/>
              </w:rPr>
            </w:pP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Wingdings 2" w:eastAsia="Wingdings 2" w:hAnsi="Wingdings 2" w:cs="Wingdings 2"/>
                <w:i/>
                <w:sz w:val="14"/>
                <w:szCs w:val="18"/>
              </w:rPr>
              <w:t></w:t>
            </w:r>
          </w:p>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متوسط</w:t>
            </w:r>
          </w:p>
        </w:tc>
        <w:tc>
          <w:tcPr>
            <w:tcW w:w="1480" w:type="dxa"/>
            <w:vMerge w:val="restart"/>
            <w:vAlign w:val="center"/>
          </w:tcPr>
          <w:p w:rsidR="00B1594B" w:rsidRPr="00B1594B" w:rsidRDefault="00B1594B" w:rsidP="00B1594B">
            <w:pPr>
              <w:bidi/>
              <w:jc w:val="center"/>
              <w:rPr>
                <w:rFonts w:ascii="Cambria Math" w:hAnsi="Cambria Math" w:cs="B Nazanin"/>
                <w:sz w:val="14"/>
                <w:szCs w:val="18"/>
                <w:rtl/>
                <w:lang w:bidi="fa-IR"/>
                <w:oMath/>
              </w:rPr>
            </w:pPr>
            <m:oMathPara>
              <m:oMath>
                <m:r>
                  <w:rPr>
                    <w:rFonts w:ascii="Cambria Math" w:hAnsi="Cambria Math" w:cs="B Nazanin"/>
                    <w:sz w:val="14"/>
                    <w:szCs w:val="18"/>
                    <w:lang w:bidi="fa-IR"/>
                  </w:rPr>
                  <m:t>RR</m:t>
                </m:r>
                <m:r>
                  <w:rPr>
                    <w:rFonts w:ascii="Cambria Math" w:hAnsi="Cambria Math" w:cs="B Nazanin" w:hint="cs"/>
                    <w:sz w:val="14"/>
                    <w:szCs w:val="18"/>
                    <w:rtl/>
                    <w:lang w:bidi="fa-IR"/>
                  </w:rPr>
                  <m:t>= 1.23</m:t>
                </m:r>
              </m:oMath>
            </m:oMathPara>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m:t>
                </m:r>
                <m:r>
                  <w:rPr>
                    <w:rFonts w:ascii="Cambria Math" w:hAnsi="Cambria Math" w:cs="B Nazanin"/>
                    <w:sz w:val="14"/>
                    <w:szCs w:val="18"/>
                    <w:lang w:bidi="fa-IR"/>
                  </w:rPr>
                  <m:t>/</m:t>
                </m:r>
                <m:r>
                  <w:rPr>
                    <w:rFonts w:ascii="Cambria Math" w:hAnsi="Cambria Math" w:cs="B Nazanin"/>
                    <w:sz w:val="14"/>
                    <w:szCs w:val="18"/>
                    <w:rtl/>
                    <w:lang w:bidi="fa-IR"/>
                  </w:rPr>
                  <m:t xml:space="preserve">01 </m:t>
                </m:r>
                <m:r>
                  <w:rPr>
                    <w:rFonts w:ascii="Cambria Math" w:hAnsi="Cambria Math" w:hint="cs"/>
                    <w:sz w:val="14"/>
                    <w:szCs w:val="18"/>
                    <w:rtl/>
                    <w:lang w:bidi="fa-IR"/>
                  </w:rPr>
                  <m:t>-</m:t>
                </m:r>
                <m:r>
                  <w:rPr>
                    <w:rFonts w:ascii="Cambria Math" w:hAnsi="Cambria Math" w:cs="B Nazanin"/>
                    <w:sz w:val="14"/>
                    <w:szCs w:val="18"/>
                    <w:rtl/>
                    <w:lang w:bidi="fa-IR"/>
                  </w:rPr>
                  <m:t xml:space="preserve"> 1</m:t>
                </m:r>
                <m:r>
                  <w:rPr>
                    <w:rFonts w:ascii="Cambria Math" w:hAnsi="Cambria Math" w:cs="B Nazanin"/>
                    <w:sz w:val="14"/>
                    <w:szCs w:val="18"/>
                    <w:lang w:bidi="fa-IR"/>
                  </w:rPr>
                  <m:t>/</m:t>
                </m:r>
                <m:r>
                  <w:rPr>
                    <w:rFonts w:ascii="Cambria Math" w:hAnsi="Cambria Math" w:cs="B Nazanin"/>
                    <w:sz w:val="14"/>
                    <w:szCs w:val="18"/>
                    <w:rtl/>
                    <w:lang w:bidi="fa-IR"/>
                  </w:rPr>
                  <m:t>51)</m:t>
                </m:r>
              </m:oMath>
            </m:oMathPara>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460A03">
            <w:pPr>
              <w:bidi/>
              <w:jc w:val="center"/>
              <w:rPr>
                <w:rFonts w:eastAsia="Times New Roman" w:cs="B Nazanin"/>
                <w:i/>
                <w:sz w:val="14"/>
                <w:szCs w:val="18"/>
                <w:lang w:bidi="fa-IR"/>
              </w:rPr>
            </w:pPr>
            <w:r w:rsidRPr="00B1594B">
              <w:rPr>
                <w:rFonts w:eastAsia="Times New Roman" w:cs="B Nazanin" w:hint="cs"/>
                <w:i/>
                <w:sz w:val="14"/>
                <w:szCs w:val="18"/>
                <w:rtl/>
                <w:lang w:bidi="fa-IR"/>
              </w:rPr>
              <w:t xml:space="preserve">حساسیت: </w:t>
            </w:r>
            <w:r w:rsidR="00460A03">
              <w:rPr>
                <w:rFonts w:eastAsia="Times New Roman" w:cs="B Nazanin" w:hint="cs"/>
                <w:i/>
                <w:sz w:val="14"/>
                <w:szCs w:val="18"/>
                <w:rtl/>
                <w:lang w:bidi="fa-IR"/>
              </w:rPr>
              <w:t>% 4/21</w:t>
            </w: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460A03">
            <w:pPr>
              <w:bidi/>
              <w:jc w:val="center"/>
              <w:rPr>
                <w:rFonts w:ascii="Cambria Math" w:eastAsia="Times New Roman" w:hAnsi="Cambria Math" w:cs="B Nazanin"/>
                <w:sz w:val="14"/>
                <w:szCs w:val="18"/>
                <w:lang w:bidi="fa-IR"/>
                <w:oMath/>
              </w:rPr>
            </w:pPr>
            <m:oMathPara>
              <m:oMath>
                <m:r>
                  <w:rPr>
                    <w:rFonts w:ascii="Cambria Math" w:eastAsia="Times New Roman" w:hAnsi="Cambria Math" w:cs="B Nazanin"/>
                    <w:sz w:val="14"/>
                    <w:szCs w:val="18"/>
                    <w:rtl/>
                    <w:lang w:bidi="fa-IR"/>
                  </w:rPr>
                  <m:t>(</m:t>
                </m:r>
                <m:r>
                  <w:rPr>
                    <w:rFonts w:ascii="Cambria Math" w:eastAsia="Times New Roman" w:hAnsi="Cambria Math" w:cs="B Nazanin"/>
                    <w:sz w:val="14"/>
                    <w:szCs w:val="18"/>
                    <w:lang w:bidi="fa-IR"/>
                  </w:rPr>
                  <m:t>%</m:t>
                </m:r>
                <m:r>
                  <w:rPr>
                    <w:rFonts w:ascii="Cambria Math" w:eastAsia="Times New Roman" w:hAnsi="Cambria Math" w:cs="B Nazanin"/>
                    <w:sz w:val="14"/>
                    <w:szCs w:val="18"/>
                    <w:rtl/>
                    <w:lang w:bidi="fa-IR"/>
                  </w:rPr>
                  <m:t>19</m:t>
                </m:r>
                <m:r>
                  <w:rPr>
                    <w:rFonts w:ascii="Cambria Math" w:eastAsia="Times New Roman" w:hAnsi="Cambria Math" w:cs="B Nazanin"/>
                    <w:sz w:val="14"/>
                    <w:szCs w:val="18"/>
                    <w:lang w:bidi="fa-IR"/>
                  </w:rPr>
                  <m:t>/</m:t>
                </m:r>
                <m:r>
                  <w:rPr>
                    <w:rFonts w:ascii="Cambria Math" w:eastAsia="Times New Roman" w:hAnsi="Cambria Math" w:cs="B Nazanin"/>
                    <w:sz w:val="14"/>
                    <w:szCs w:val="18"/>
                    <w:rtl/>
                    <w:lang w:bidi="fa-IR"/>
                  </w:rPr>
                  <m:t xml:space="preserve">2 </m:t>
                </m:r>
                <m:r>
                  <w:rPr>
                    <w:rFonts w:ascii="Cambria Math" w:eastAsia="Times New Roman" w:hAnsi="Cambria Math" w:hint="cs"/>
                    <w:sz w:val="14"/>
                    <w:szCs w:val="18"/>
                    <w:rtl/>
                    <w:lang w:bidi="fa-IR"/>
                  </w:rPr>
                  <m:t>–</m:t>
                </m:r>
                <m:r>
                  <w:rPr>
                    <w:rFonts w:ascii="Cambria Math" w:eastAsia="Times New Roman" w:hAnsi="Cambria Math" w:cs="B Nazanin"/>
                    <w:sz w:val="14"/>
                    <w:szCs w:val="18"/>
                    <w:lang w:bidi="fa-IR"/>
                  </w:rPr>
                  <m:t>%</m:t>
                </m:r>
                <m:r>
                  <w:rPr>
                    <w:rFonts w:ascii="Cambria Math" w:eastAsia="Times New Roman" w:hAnsi="Cambria Math" w:cs="B Nazanin"/>
                    <w:sz w:val="14"/>
                    <w:szCs w:val="18"/>
                    <w:rtl/>
                    <w:lang w:bidi="fa-IR"/>
                  </w:rPr>
                  <m:t>23</m:t>
                </m:r>
                <m:r>
                  <w:rPr>
                    <w:rFonts w:ascii="Cambria Math" w:eastAsia="Times New Roman" w:hAnsi="Cambria Math" w:cs="B Nazanin"/>
                    <w:sz w:val="14"/>
                    <w:szCs w:val="18"/>
                    <w:lang w:bidi="fa-IR"/>
                  </w:rPr>
                  <m:t>/</m:t>
                </m:r>
                <m:r>
                  <w:rPr>
                    <w:rFonts w:ascii="Cambria Math" w:eastAsia="Times New Roman" w:hAnsi="Cambria Math" w:cs="B Nazanin"/>
                    <w:sz w:val="14"/>
                    <w:szCs w:val="18"/>
                    <w:rtl/>
                    <w:lang w:bidi="fa-IR"/>
                  </w:rPr>
                  <m:t>5)</m:t>
                </m:r>
              </m:oMath>
            </m:oMathPara>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460A03">
            <w:pPr>
              <w:bidi/>
              <w:jc w:val="center"/>
              <w:rPr>
                <w:rFonts w:eastAsia="Times New Roman" w:cs="B Nazanin"/>
                <w:i/>
                <w:sz w:val="14"/>
                <w:szCs w:val="18"/>
                <w:lang w:bidi="fa-IR"/>
              </w:rPr>
            </w:pPr>
            <w:r w:rsidRPr="00B1594B">
              <w:rPr>
                <w:rFonts w:eastAsia="Times New Roman" w:cs="B Nazanin" w:hint="cs"/>
                <w:i/>
                <w:sz w:val="14"/>
                <w:szCs w:val="18"/>
                <w:rtl/>
                <w:lang w:bidi="fa-IR"/>
              </w:rPr>
              <w:t xml:space="preserve">اختصاصی بودن: </w:t>
            </w:r>
            <w:r w:rsidR="00460A03">
              <w:rPr>
                <w:rFonts w:eastAsia="Times New Roman" w:cs="B Nazanin" w:hint="cs"/>
                <w:i/>
                <w:sz w:val="14"/>
                <w:szCs w:val="18"/>
                <w:rtl/>
                <w:lang w:bidi="fa-IR"/>
              </w:rPr>
              <w:t>8/83</w:t>
            </w:r>
            <w:r w:rsidRPr="00B1594B">
              <w:rPr>
                <w:rFonts w:eastAsia="Times New Roman" w:cs="B Nazanin" w:hint="cs"/>
                <w:i/>
                <w:sz w:val="14"/>
                <w:szCs w:val="18"/>
                <w:rtl/>
                <w:lang w:bidi="fa-IR"/>
              </w:rPr>
              <w:t>%</w:t>
            </w: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460A03">
            <w:pPr>
              <w:bidi/>
              <w:jc w:val="center"/>
              <w:rPr>
                <w:rFonts w:ascii="Cambria Math" w:hAnsi="Cambria Math" w:cs="B Nazanin"/>
                <w:sz w:val="14"/>
                <w:szCs w:val="18"/>
                <w:rtl/>
                <w:lang w:bidi="fa-IR"/>
                <w:oMath/>
              </w:rPr>
            </w:pPr>
            <m:oMathPara>
              <m:oMath>
                <m:r>
                  <w:rPr>
                    <w:rFonts w:ascii="Cambria Math" w:hAnsi="Cambria Math" w:cs="B Nazanin"/>
                    <w:sz w:val="14"/>
                    <w:szCs w:val="18"/>
                    <w:rtl/>
                    <w:lang w:bidi="fa-IR"/>
                  </w:rPr>
                  <m:t>(</m:t>
                </m:r>
                <m:r>
                  <w:rPr>
                    <w:rFonts w:ascii="Cambria Math" w:hAnsi="Cambria Math" w:cs="B Nazanin"/>
                    <w:sz w:val="14"/>
                    <w:szCs w:val="18"/>
                    <w:lang w:bidi="fa-IR"/>
                  </w:rPr>
                  <m:t>%</m:t>
                </m:r>
                <m:r>
                  <w:rPr>
                    <w:rFonts w:ascii="Cambria Math" w:hAnsi="Cambria Math" w:cs="B Nazanin"/>
                    <w:sz w:val="14"/>
                    <w:szCs w:val="18"/>
                    <w:rtl/>
                    <w:lang w:bidi="fa-IR"/>
                  </w:rPr>
                  <m:t>81</m:t>
                </m:r>
                <m:r>
                  <w:rPr>
                    <w:rFonts w:ascii="Cambria Math" w:hAnsi="Cambria Math" w:cs="B Nazanin"/>
                    <w:sz w:val="14"/>
                    <w:szCs w:val="18"/>
                    <w:lang w:bidi="fa-IR"/>
                  </w:rPr>
                  <m:t>/</m:t>
                </m:r>
                <m:r>
                  <w:rPr>
                    <w:rFonts w:ascii="Cambria Math" w:hAnsi="Cambria Math" w:cs="B Nazanin"/>
                    <w:sz w:val="14"/>
                    <w:szCs w:val="18"/>
                    <w:rtl/>
                    <w:lang w:bidi="fa-IR"/>
                  </w:rPr>
                  <m:t xml:space="preserve">3 </m:t>
                </m:r>
                <m:r>
                  <w:rPr>
                    <w:rFonts w:ascii="Cambria Math" w:hAnsi="Cambria Math" w:hint="cs"/>
                    <w:sz w:val="14"/>
                    <w:szCs w:val="18"/>
                    <w:rtl/>
                    <w:lang w:bidi="fa-IR"/>
                  </w:rPr>
                  <m:t>–</m:t>
                </m:r>
                <m:r>
                  <w:rPr>
                    <w:rFonts w:ascii="Cambria Math" w:hAnsi="Cambria Math" w:cs="B Nazanin"/>
                    <w:sz w:val="14"/>
                    <w:szCs w:val="18"/>
                    <w:lang w:bidi="fa-IR"/>
                  </w:rPr>
                  <m:t>%</m:t>
                </m:r>
                <m:r>
                  <w:rPr>
                    <w:rFonts w:ascii="Cambria Math" w:hAnsi="Cambria Math" w:cs="B Nazanin"/>
                    <w:sz w:val="14"/>
                    <w:szCs w:val="18"/>
                    <w:rtl/>
                    <w:lang w:bidi="fa-IR"/>
                  </w:rPr>
                  <m:t>86</m:t>
                </m:r>
                <m:r>
                  <w:rPr>
                    <w:rFonts w:ascii="Cambria Math" w:hAnsi="Cambria Math" w:cs="B Nazanin"/>
                    <w:sz w:val="14"/>
                    <w:szCs w:val="18"/>
                    <w:lang w:bidi="fa-IR"/>
                  </w:rPr>
                  <m:t>/</m:t>
                </m:r>
                <m:r>
                  <w:rPr>
                    <w:rFonts w:ascii="Cambria Math" w:hAnsi="Cambria Math" w:cs="B Nazanin"/>
                    <w:sz w:val="14"/>
                    <w:szCs w:val="18"/>
                    <w:rtl/>
                    <w:lang w:bidi="fa-IR"/>
                  </w:rPr>
                  <m:t>3)</m:t>
                </m:r>
              </m:oMath>
            </m:oMathPara>
          </w:p>
        </w:tc>
        <w:tc>
          <w:tcPr>
            <w:tcW w:w="1491" w:type="dxa"/>
            <w:vMerge w:val="restart"/>
            <w:vAlign w:val="center"/>
          </w:tcPr>
          <w:p w:rsidR="00B1594B" w:rsidRPr="00B1594B" w:rsidRDefault="00B1594B" w:rsidP="00B1594B">
            <w:pPr>
              <w:bidi/>
              <w:jc w:val="center"/>
              <w:rPr>
                <w:rFonts w:eastAsia="Times New Roman" w:cs="B Nazanin"/>
                <w:i/>
                <w:sz w:val="14"/>
                <w:szCs w:val="18"/>
                <w:rtl/>
                <w:lang w:bidi="fa-IR"/>
              </w:rPr>
            </w:pPr>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43</m:t>
                </m:r>
              </m:oMath>
            </m:oMathPara>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 xml:space="preserve">(38 </m:t>
                </m:r>
                <m:r>
                  <w:rPr>
                    <w:rFonts w:ascii="Cambria Math" w:hAnsi="Cambria Math" w:hint="cs"/>
                    <w:sz w:val="14"/>
                    <w:szCs w:val="18"/>
                    <w:rtl/>
                    <w:lang w:bidi="fa-IR"/>
                  </w:rPr>
                  <m:t>–</m:t>
                </m:r>
                <m:r>
                  <w:rPr>
                    <w:rFonts w:ascii="Cambria Math" w:hAnsi="Cambria Math" w:cs="B Nazanin"/>
                    <w:sz w:val="14"/>
                    <w:szCs w:val="18"/>
                    <w:rtl/>
                    <w:lang w:bidi="fa-IR"/>
                  </w:rPr>
                  <m:t xml:space="preserve"> 47)</m:t>
                </m:r>
              </m:oMath>
            </m:oMathPara>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157</m:t>
                </m:r>
              </m:oMath>
            </m:oMathPara>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 xml:space="preserve">(153 </m:t>
                </m:r>
                <m:r>
                  <w:rPr>
                    <w:rFonts w:ascii="Cambria Math" w:hAnsi="Cambria Math" w:hint="cs"/>
                    <w:sz w:val="14"/>
                    <w:szCs w:val="18"/>
                    <w:rtl/>
                    <w:lang w:bidi="fa-IR"/>
                  </w:rPr>
                  <m:t>–</m:t>
                </m:r>
                <m:r>
                  <w:rPr>
                    <w:rFonts w:ascii="Cambria Math" w:hAnsi="Cambria Math" w:cs="B Nazanin"/>
                    <w:sz w:val="14"/>
                    <w:szCs w:val="18"/>
                    <w:rtl/>
                    <w:lang w:bidi="fa-IR"/>
                  </w:rPr>
                  <m:t xml:space="preserve"> 162)</m:t>
                </m:r>
              </m:oMath>
            </m:oMathPara>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670</m:t>
                </m:r>
              </m:oMath>
            </m:oMathPara>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 xml:space="preserve">(650 </m:t>
                </m:r>
                <m:r>
                  <w:rPr>
                    <w:rFonts w:ascii="Cambria Math" w:hAnsi="Cambria Math" w:hint="cs"/>
                    <w:sz w:val="14"/>
                    <w:szCs w:val="18"/>
                    <w:rtl/>
                    <w:lang w:bidi="fa-IR"/>
                  </w:rPr>
                  <m:t>–</m:t>
                </m:r>
                <m:r>
                  <w:rPr>
                    <w:rFonts w:ascii="Cambria Math" w:hAnsi="Cambria Math" w:cs="B Nazanin"/>
                    <w:sz w:val="14"/>
                    <w:szCs w:val="18"/>
                    <w:rtl/>
                    <w:lang w:bidi="fa-IR"/>
                  </w:rPr>
                  <m:t xml:space="preserve"> 690)</m:t>
                </m:r>
              </m:oMath>
            </m:oMathPara>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w:p>
          <w:p w:rsidR="00B1594B" w:rsidRPr="00B1594B" w:rsidRDefault="00B1594B" w:rsidP="00B1594B">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130</m:t>
                </m:r>
              </m:oMath>
            </m:oMathPara>
          </w:p>
          <w:p w:rsidR="00B1594B" w:rsidRPr="00B1594B" w:rsidRDefault="00B1594B" w:rsidP="00B1594B">
            <w:pPr>
              <w:bidi/>
              <w:jc w:val="center"/>
              <w:rPr>
                <w:rFonts w:ascii="Cambria Math" w:hAnsi="Cambria Math" w:cs="B Nazanin"/>
                <w:sz w:val="14"/>
                <w:szCs w:val="18"/>
                <w:rtl/>
                <w:lang w:bidi="fa-IR"/>
                <w:oMath/>
              </w:rPr>
            </w:pPr>
            <m:oMathPara>
              <m:oMath>
                <m:r>
                  <w:rPr>
                    <w:rFonts w:ascii="Cambria Math" w:hAnsi="Cambria Math" w:cs="B Nazanin"/>
                    <w:sz w:val="14"/>
                    <w:szCs w:val="18"/>
                    <w:rtl/>
                    <w:lang w:bidi="fa-IR"/>
                  </w:rPr>
                  <m:t xml:space="preserve">(110 </m:t>
                </m:r>
                <m:r>
                  <w:rPr>
                    <w:rFonts w:ascii="Cambria Math" w:hAnsi="Cambria Math" w:hint="cs"/>
                    <w:sz w:val="14"/>
                    <w:szCs w:val="18"/>
                    <w:rtl/>
                    <w:lang w:bidi="fa-IR"/>
                  </w:rPr>
                  <m:t>–</m:t>
                </m:r>
                <m:r>
                  <w:rPr>
                    <w:rFonts w:ascii="Cambria Math" w:hAnsi="Cambria Math" w:cs="B Nazanin"/>
                    <w:sz w:val="14"/>
                    <w:szCs w:val="18"/>
                    <w:rtl/>
                    <w:lang w:bidi="fa-IR"/>
                  </w:rPr>
                  <m:t xml:space="preserve"> 150)</m:t>
                </m:r>
              </m:oMath>
            </m:oMathPara>
          </w:p>
        </w:tc>
      </w:tr>
      <w:tr w:rsidR="00E96E5D" w:rsidRPr="00B1594B" w:rsidTr="00E96E5D">
        <w:trPr>
          <w:jc w:val="center"/>
        </w:trPr>
        <w:tc>
          <w:tcPr>
            <w:tcW w:w="1418" w:type="dxa"/>
            <w:vAlign w:val="center"/>
          </w:tcPr>
          <w:p w:rsidR="00B1594B" w:rsidRPr="00B1594B" w:rsidRDefault="00B1594B" w:rsidP="00B1594B">
            <w:pPr>
              <w:bidi/>
              <w:jc w:val="both"/>
              <w:rPr>
                <w:rFonts w:cs="B Nazanin"/>
                <w:i/>
                <w:sz w:val="14"/>
                <w:szCs w:val="18"/>
                <w:rtl/>
                <w:lang w:bidi="fa-IR"/>
              </w:rPr>
            </w:pPr>
            <w:r w:rsidRPr="00B1594B">
              <w:rPr>
                <w:rFonts w:cs="B Nazanin" w:hint="cs"/>
                <w:i/>
                <w:sz w:val="14"/>
                <w:szCs w:val="18"/>
                <w:rtl/>
                <w:lang w:bidi="fa-IR"/>
              </w:rPr>
              <w:t>منفی</w:t>
            </w:r>
            <w:r w:rsidR="00C074B4">
              <w:rPr>
                <w:rFonts w:cs="B Nazanin" w:hint="cs"/>
                <w:i/>
                <w:sz w:val="14"/>
                <w:szCs w:val="18"/>
                <w:rtl/>
                <w:lang w:bidi="fa-IR"/>
              </w:rPr>
              <w:t xml:space="preserve"> کاذب</w:t>
            </w:r>
          </w:p>
        </w:tc>
        <w:tc>
          <w:tcPr>
            <w:tcW w:w="184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3 مطالعه‏ی گروهی (33788 حاملگی)</w:t>
            </w:r>
          </w:p>
        </w:tc>
        <w:tc>
          <w:tcPr>
            <w:tcW w:w="85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w:t>
            </w:r>
            <w:r w:rsidRPr="00B1594B">
              <w:rPr>
                <w:rFonts w:cs="B Nazanin" w:hint="cs"/>
                <w:i/>
                <w:sz w:val="14"/>
                <w:szCs w:val="18"/>
                <w:vertAlign w:val="superscript"/>
                <w:rtl/>
                <w:lang w:bidi="fa-IR"/>
              </w:rPr>
              <w:t>3</w:t>
            </w:r>
          </w:p>
        </w:tc>
        <w:tc>
          <w:tcPr>
            <w:tcW w:w="881" w:type="dxa"/>
            <w:vAlign w:val="center"/>
          </w:tcPr>
          <w:p w:rsidR="00B1594B" w:rsidRPr="00B1594B" w:rsidRDefault="00B1594B" w:rsidP="00B1594B">
            <w:pPr>
              <w:spacing w:after="120"/>
              <w:jc w:val="center"/>
              <w:rPr>
                <w:rFonts w:cs="B Nazanin"/>
                <w:i/>
                <w:sz w:val="14"/>
                <w:szCs w:val="18"/>
                <w:lang w:bidi="fa-IR"/>
              </w:rPr>
            </w:pPr>
            <w:r w:rsidRPr="00B1594B">
              <w:rPr>
                <w:rFonts w:cs="B Nazanin" w:hint="cs"/>
                <w:i/>
                <w:sz w:val="14"/>
                <w:szCs w:val="18"/>
                <w:rtl/>
                <w:lang w:bidi="fa-IR"/>
              </w:rPr>
              <w:t>ناسازگاری جدی</w:t>
            </w:r>
            <w:r w:rsidRPr="00B1594B">
              <w:rPr>
                <w:rFonts w:cs="B Nazanin" w:hint="cs"/>
                <w:i/>
                <w:sz w:val="14"/>
                <w:szCs w:val="18"/>
                <w:vertAlign w:val="superscript"/>
                <w:rtl/>
                <w:lang w:bidi="fa-IR"/>
              </w:rPr>
              <w:t>4</w:t>
            </w:r>
          </w:p>
        </w:tc>
        <w:tc>
          <w:tcPr>
            <w:tcW w:w="99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846"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1129"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هیچکدام</w:t>
            </w:r>
          </w:p>
        </w:tc>
        <w:tc>
          <w:tcPr>
            <w:tcW w:w="1829" w:type="dxa"/>
            <w:vAlign w:val="center"/>
          </w:tcPr>
          <w:p w:rsidR="00B1594B" w:rsidRPr="00B1594B" w:rsidRDefault="00B1594B" w:rsidP="00B1594B">
            <w:pPr>
              <w:bidi/>
              <w:jc w:val="center"/>
              <w:rPr>
                <w:rFonts w:ascii="Wingdings 2" w:eastAsia="Wingdings 2" w:hAnsi="Wingdings 2" w:cs="Wingdings 2"/>
                <w:i/>
                <w:sz w:val="14"/>
                <w:szCs w:val="18"/>
                <w:rtl/>
              </w:rPr>
            </w:pP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Wingdings 2" w:eastAsia="Wingdings 2" w:hAnsi="Wingdings 2" w:cs="Wingdings 2"/>
                <w:i/>
                <w:sz w:val="14"/>
                <w:szCs w:val="18"/>
              </w:rPr>
              <w:t></w:t>
            </w:r>
            <w:r w:rsidRPr="00B1594B">
              <w:rPr>
                <w:rFonts w:ascii="Wingdings 2" w:eastAsia="Wingdings 2" w:hAnsi="Wingdings 2" w:cs="Wingdings 2"/>
                <w:i/>
                <w:sz w:val="14"/>
                <w:szCs w:val="18"/>
              </w:rPr>
              <w:t></w:t>
            </w:r>
          </w:p>
          <w:p w:rsidR="00B1594B" w:rsidRPr="00B1594B" w:rsidRDefault="00B1594B" w:rsidP="00B1594B">
            <w:pPr>
              <w:bidi/>
              <w:jc w:val="center"/>
              <w:rPr>
                <w:rFonts w:ascii="Symbol" w:eastAsia="Symbol" w:hAnsi="Symbol" w:cs="Symbol"/>
                <w:i/>
                <w:sz w:val="14"/>
                <w:szCs w:val="18"/>
              </w:rPr>
            </w:pPr>
            <w:r w:rsidRPr="00B1594B">
              <w:rPr>
                <w:rFonts w:cs="B Nazanin" w:hint="cs"/>
                <w:i/>
                <w:sz w:val="14"/>
                <w:szCs w:val="18"/>
                <w:rtl/>
                <w:lang w:bidi="fa-IR"/>
              </w:rPr>
              <w:t>پایین</w:t>
            </w:r>
          </w:p>
        </w:tc>
        <w:tc>
          <w:tcPr>
            <w:tcW w:w="1480" w:type="dxa"/>
            <w:vMerge/>
            <w:vAlign w:val="center"/>
          </w:tcPr>
          <w:p w:rsidR="00B1594B" w:rsidRPr="00B1594B" w:rsidRDefault="00B1594B" w:rsidP="00B1594B">
            <w:pPr>
              <w:bidi/>
              <w:jc w:val="center"/>
              <w:rPr>
                <w:rFonts w:cs="B Nazanin"/>
                <w:i/>
                <w:sz w:val="14"/>
                <w:szCs w:val="18"/>
                <w:lang w:bidi="fa-IR"/>
              </w:rPr>
            </w:pPr>
          </w:p>
        </w:tc>
        <w:tc>
          <w:tcPr>
            <w:tcW w:w="1491" w:type="dxa"/>
            <w:vMerge/>
            <w:vAlign w:val="center"/>
          </w:tcPr>
          <w:p w:rsidR="00B1594B" w:rsidRPr="00B1594B" w:rsidRDefault="00B1594B" w:rsidP="00B1594B">
            <w:pPr>
              <w:bidi/>
              <w:jc w:val="center"/>
              <w:rPr>
                <w:rFonts w:cs="B Nazanin"/>
                <w:i/>
                <w:sz w:val="14"/>
                <w:szCs w:val="18"/>
                <w:lang w:bidi="fa-IR"/>
              </w:rPr>
            </w:pPr>
          </w:p>
        </w:tc>
      </w:tr>
      <w:tr w:rsidR="00E96E5D" w:rsidRPr="00B1594B" w:rsidTr="00E96E5D">
        <w:trPr>
          <w:jc w:val="center"/>
        </w:trPr>
        <w:tc>
          <w:tcPr>
            <w:tcW w:w="1418" w:type="dxa"/>
            <w:vAlign w:val="center"/>
          </w:tcPr>
          <w:p w:rsidR="00B1594B" w:rsidRPr="00B1594B" w:rsidRDefault="00B1594B" w:rsidP="00492C30">
            <w:pPr>
              <w:bidi/>
              <w:jc w:val="both"/>
              <w:rPr>
                <w:rFonts w:cs="B Nazanin"/>
                <w:i/>
                <w:sz w:val="14"/>
                <w:szCs w:val="18"/>
                <w:rtl/>
                <w:lang w:bidi="fa-IR"/>
              </w:rPr>
            </w:pPr>
            <w:r w:rsidRPr="00B1594B">
              <w:rPr>
                <w:rFonts w:cs="B Nazanin" w:hint="cs"/>
                <w:i/>
                <w:sz w:val="14"/>
                <w:szCs w:val="18"/>
                <w:rtl/>
                <w:lang w:bidi="fa-IR"/>
              </w:rPr>
              <w:t>مثبت</w:t>
            </w:r>
            <w:r w:rsidR="00C074B4" w:rsidRPr="00B1594B">
              <w:rPr>
                <w:rFonts w:cs="B Nazanin" w:hint="cs"/>
                <w:i/>
                <w:sz w:val="14"/>
                <w:szCs w:val="18"/>
                <w:rtl/>
                <w:lang w:bidi="fa-IR"/>
              </w:rPr>
              <w:t xml:space="preserve"> </w:t>
            </w:r>
            <w:r w:rsidR="00492C30">
              <w:rPr>
                <w:rFonts w:cs="B Nazanin" w:hint="cs"/>
                <w:i/>
                <w:sz w:val="14"/>
                <w:szCs w:val="18"/>
                <w:rtl/>
                <w:lang w:bidi="fa-IR"/>
              </w:rPr>
              <w:t>واقعی</w:t>
            </w:r>
          </w:p>
        </w:tc>
        <w:tc>
          <w:tcPr>
            <w:tcW w:w="184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3 مطالعه‏ی گروهی (33788 حاملگی)</w:t>
            </w:r>
          </w:p>
        </w:tc>
        <w:tc>
          <w:tcPr>
            <w:tcW w:w="85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w:t>
            </w:r>
            <w:r w:rsidRPr="00B1594B">
              <w:rPr>
                <w:rFonts w:cs="B Nazanin" w:hint="cs"/>
                <w:i/>
                <w:sz w:val="14"/>
                <w:szCs w:val="18"/>
                <w:vertAlign w:val="superscript"/>
                <w:rtl/>
                <w:lang w:bidi="fa-IR"/>
              </w:rPr>
              <w:t>3</w:t>
            </w:r>
          </w:p>
        </w:tc>
        <w:tc>
          <w:tcPr>
            <w:tcW w:w="881" w:type="dxa"/>
            <w:vAlign w:val="center"/>
          </w:tcPr>
          <w:p w:rsidR="00B1594B" w:rsidRPr="00B1594B" w:rsidRDefault="00B1594B" w:rsidP="00B1594B">
            <w:pPr>
              <w:spacing w:after="120"/>
              <w:jc w:val="center"/>
              <w:rPr>
                <w:rFonts w:cs="B Nazanin"/>
                <w:i/>
                <w:sz w:val="14"/>
                <w:szCs w:val="18"/>
                <w:lang w:bidi="fa-IR"/>
              </w:rPr>
            </w:pPr>
            <w:r w:rsidRPr="00B1594B">
              <w:rPr>
                <w:rFonts w:cs="B Nazanin" w:hint="cs"/>
                <w:i/>
                <w:sz w:val="14"/>
                <w:szCs w:val="18"/>
                <w:rtl/>
                <w:lang w:bidi="fa-IR"/>
              </w:rPr>
              <w:t>ناسازگاری جدی</w:t>
            </w:r>
            <w:r w:rsidRPr="00B1594B">
              <w:rPr>
                <w:rFonts w:cs="B Nazanin" w:hint="cs"/>
                <w:i/>
                <w:sz w:val="14"/>
                <w:szCs w:val="18"/>
                <w:vertAlign w:val="superscript"/>
                <w:rtl/>
                <w:lang w:bidi="fa-IR"/>
              </w:rPr>
              <w:t>4</w:t>
            </w:r>
          </w:p>
        </w:tc>
        <w:tc>
          <w:tcPr>
            <w:tcW w:w="99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846"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1129"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هیچکدام</w:t>
            </w:r>
          </w:p>
        </w:tc>
        <w:tc>
          <w:tcPr>
            <w:tcW w:w="1829" w:type="dxa"/>
            <w:vAlign w:val="center"/>
          </w:tcPr>
          <w:p w:rsidR="00B1594B" w:rsidRPr="00B1594B" w:rsidRDefault="00B1594B" w:rsidP="00B1594B">
            <w:pPr>
              <w:bidi/>
              <w:jc w:val="center"/>
              <w:rPr>
                <w:rFonts w:ascii="Wingdings 2" w:eastAsia="Wingdings 2" w:hAnsi="Wingdings 2" w:cs="Wingdings 2"/>
                <w:i/>
                <w:sz w:val="14"/>
                <w:szCs w:val="18"/>
                <w:rtl/>
              </w:rPr>
            </w:pP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Wingdings 2" w:eastAsia="Wingdings 2" w:hAnsi="Wingdings 2" w:cs="Wingdings 2"/>
                <w:i/>
                <w:sz w:val="14"/>
                <w:szCs w:val="18"/>
              </w:rPr>
              <w:t></w:t>
            </w:r>
            <w:r w:rsidRPr="00B1594B">
              <w:rPr>
                <w:rFonts w:ascii="Wingdings 2" w:eastAsia="Wingdings 2" w:hAnsi="Wingdings 2" w:cs="Wingdings 2"/>
                <w:i/>
                <w:sz w:val="14"/>
                <w:szCs w:val="18"/>
              </w:rPr>
              <w:t></w:t>
            </w:r>
          </w:p>
          <w:p w:rsidR="00B1594B" w:rsidRPr="00B1594B" w:rsidRDefault="00B1594B" w:rsidP="00B1594B">
            <w:pPr>
              <w:bidi/>
              <w:jc w:val="center"/>
              <w:rPr>
                <w:rFonts w:ascii="Symbol" w:eastAsia="Symbol" w:hAnsi="Symbol" w:cs="Symbol"/>
                <w:i/>
                <w:sz w:val="14"/>
                <w:szCs w:val="18"/>
              </w:rPr>
            </w:pPr>
            <w:r w:rsidRPr="00B1594B">
              <w:rPr>
                <w:rFonts w:cs="B Nazanin" w:hint="cs"/>
                <w:i/>
                <w:sz w:val="14"/>
                <w:szCs w:val="18"/>
                <w:rtl/>
                <w:lang w:bidi="fa-IR"/>
              </w:rPr>
              <w:t>پایین</w:t>
            </w:r>
          </w:p>
        </w:tc>
        <w:tc>
          <w:tcPr>
            <w:tcW w:w="1480" w:type="dxa"/>
            <w:vMerge/>
            <w:vAlign w:val="center"/>
          </w:tcPr>
          <w:p w:rsidR="00B1594B" w:rsidRPr="00B1594B" w:rsidRDefault="00B1594B" w:rsidP="00B1594B">
            <w:pPr>
              <w:bidi/>
              <w:jc w:val="center"/>
              <w:rPr>
                <w:rFonts w:cs="B Nazanin"/>
                <w:i/>
                <w:sz w:val="14"/>
                <w:szCs w:val="18"/>
                <w:lang w:bidi="fa-IR"/>
              </w:rPr>
            </w:pPr>
          </w:p>
        </w:tc>
        <w:tc>
          <w:tcPr>
            <w:tcW w:w="1491" w:type="dxa"/>
            <w:vMerge/>
            <w:vAlign w:val="center"/>
          </w:tcPr>
          <w:p w:rsidR="00B1594B" w:rsidRPr="00B1594B" w:rsidRDefault="00B1594B" w:rsidP="00B1594B">
            <w:pPr>
              <w:bidi/>
              <w:jc w:val="center"/>
              <w:rPr>
                <w:rFonts w:cs="B Nazanin"/>
                <w:i/>
                <w:sz w:val="14"/>
                <w:szCs w:val="18"/>
                <w:lang w:bidi="fa-IR"/>
              </w:rPr>
            </w:pPr>
          </w:p>
        </w:tc>
      </w:tr>
      <w:tr w:rsidR="00E96E5D" w:rsidRPr="00B1594B" w:rsidTr="00E96E5D">
        <w:trPr>
          <w:trHeight w:val="53"/>
          <w:jc w:val="center"/>
        </w:trPr>
        <w:tc>
          <w:tcPr>
            <w:tcW w:w="1418" w:type="dxa"/>
            <w:vAlign w:val="center"/>
          </w:tcPr>
          <w:p w:rsidR="00B1594B" w:rsidRPr="00B1594B" w:rsidRDefault="00B1594B" w:rsidP="00B1594B">
            <w:pPr>
              <w:bidi/>
              <w:jc w:val="both"/>
              <w:rPr>
                <w:rFonts w:cs="B Nazanin"/>
                <w:i/>
                <w:sz w:val="14"/>
                <w:szCs w:val="18"/>
                <w:rtl/>
                <w:lang w:bidi="fa-IR"/>
              </w:rPr>
            </w:pPr>
            <w:r w:rsidRPr="00B1594B">
              <w:rPr>
                <w:rFonts w:cs="B Nazanin" w:hint="cs"/>
                <w:i/>
                <w:sz w:val="14"/>
                <w:szCs w:val="18"/>
                <w:rtl/>
                <w:lang w:bidi="fa-IR"/>
              </w:rPr>
              <w:t>منفی</w:t>
            </w:r>
            <w:r w:rsidR="00C074B4">
              <w:rPr>
                <w:rFonts w:cs="B Nazanin" w:hint="cs"/>
                <w:i/>
                <w:sz w:val="14"/>
                <w:szCs w:val="18"/>
                <w:rtl/>
                <w:lang w:bidi="fa-IR"/>
              </w:rPr>
              <w:t xml:space="preserve"> کاذب</w:t>
            </w:r>
          </w:p>
        </w:tc>
        <w:tc>
          <w:tcPr>
            <w:tcW w:w="184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3 مطالعه‏ی گروهی (33788 حاملگی)</w:t>
            </w:r>
          </w:p>
        </w:tc>
        <w:tc>
          <w:tcPr>
            <w:tcW w:w="85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w:t>
            </w:r>
            <w:r w:rsidRPr="00B1594B">
              <w:rPr>
                <w:rFonts w:cs="B Nazanin" w:hint="cs"/>
                <w:i/>
                <w:sz w:val="14"/>
                <w:szCs w:val="18"/>
                <w:vertAlign w:val="superscript"/>
                <w:rtl/>
                <w:lang w:bidi="fa-IR"/>
              </w:rPr>
              <w:t>3</w:t>
            </w:r>
          </w:p>
        </w:tc>
        <w:tc>
          <w:tcPr>
            <w:tcW w:w="881" w:type="dxa"/>
            <w:vAlign w:val="center"/>
          </w:tcPr>
          <w:p w:rsidR="00B1594B" w:rsidRPr="00B1594B" w:rsidRDefault="00B1594B" w:rsidP="00B1594B">
            <w:pPr>
              <w:spacing w:after="120"/>
              <w:jc w:val="center"/>
              <w:rPr>
                <w:rFonts w:cs="B Nazanin"/>
                <w:i/>
                <w:sz w:val="14"/>
                <w:szCs w:val="18"/>
                <w:lang w:bidi="fa-IR"/>
              </w:rPr>
            </w:pPr>
            <w:r w:rsidRPr="00B1594B">
              <w:rPr>
                <w:rFonts w:cs="B Nazanin" w:hint="cs"/>
                <w:i/>
                <w:sz w:val="14"/>
                <w:szCs w:val="18"/>
                <w:rtl/>
                <w:lang w:bidi="fa-IR"/>
              </w:rPr>
              <w:t>ناسازگاری جدی</w:t>
            </w:r>
            <w:r w:rsidRPr="00B1594B">
              <w:rPr>
                <w:rFonts w:cs="B Nazanin" w:hint="cs"/>
                <w:i/>
                <w:sz w:val="14"/>
                <w:szCs w:val="18"/>
                <w:vertAlign w:val="superscript"/>
                <w:rtl/>
                <w:lang w:bidi="fa-IR"/>
              </w:rPr>
              <w:t>4</w:t>
            </w:r>
          </w:p>
        </w:tc>
        <w:tc>
          <w:tcPr>
            <w:tcW w:w="99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846"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جدی نیست</w:t>
            </w:r>
          </w:p>
        </w:tc>
        <w:tc>
          <w:tcPr>
            <w:tcW w:w="1129"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هیچکدام</w:t>
            </w:r>
          </w:p>
        </w:tc>
        <w:tc>
          <w:tcPr>
            <w:tcW w:w="1829" w:type="dxa"/>
            <w:vAlign w:val="center"/>
          </w:tcPr>
          <w:p w:rsidR="00B1594B" w:rsidRPr="00B1594B" w:rsidRDefault="00B1594B" w:rsidP="00B1594B">
            <w:pPr>
              <w:bidi/>
              <w:jc w:val="center"/>
              <w:rPr>
                <w:rFonts w:ascii="Wingdings 2" w:eastAsia="Wingdings 2" w:hAnsi="Wingdings 2" w:cs="Wingdings 2"/>
                <w:i/>
                <w:sz w:val="14"/>
                <w:szCs w:val="18"/>
                <w:rtl/>
              </w:rPr>
            </w:pPr>
            <w:r w:rsidRPr="00B1594B">
              <w:rPr>
                <w:rFonts w:ascii="Symbol" w:eastAsia="Symbol" w:hAnsi="Symbol" w:cs="Symbol"/>
                <w:i/>
                <w:sz w:val="14"/>
                <w:szCs w:val="18"/>
              </w:rPr>
              <w:t></w:t>
            </w:r>
            <w:r w:rsidRPr="00B1594B">
              <w:rPr>
                <w:rFonts w:ascii="Symbol" w:eastAsia="Symbol" w:hAnsi="Symbol" w:cs="Symbol"/>
                <w:i/>
                <w:sz w:val="14"/>
                <w:szCs w:val="18"/>
              </w:rPr>
              <w:t></w:t>
            </w:r>
            <w:r w:rsidRPr="00B1594B">
              <w:rPr>
                <w:rFonts w:ascii="Wingdings 2" w:eastAsia="Wingdings 2" w:hAnsi="Wingdings 2" w:cs="Wingdings 2"/>
                <w:i/>
                <w:sz w:val="14"/>
                <w:szCs w:val="18"/>
              </w:rPr>
              <w:t></w:t>
            </w:r>
            <w:r w:rsidRPr="00B1594B">
              <w:rPr>
                <w:rFonts w:ascii="Wingdings 2" w:eastAsia="Wingdings 2" w:hAnsi="Wingdings 2" w:cs="Wingdings 2"/>
                <w:i/>
                <w:sz w:val="14"/>
                <w:szCs w:val="18"/>
              </w:rPr>
              <w:t></w:t>
            </w:r>
          </w:p>
          <w:p w:rsidR="00B1594B" w:rsidRPr="00B1594B" w:rsidRDefault="00B1594B" w:rsidP="00B1594B">
            <w:pPr>
              <w:bidi/>
              <w:jc w:val="center"/>
              <w:rPr>
                <w:rFonts w:ascii="Symbol" w:eastAsia="Symbol" w:hAnsi="Symbol" w:cs="Symbol"/>
                <w:i/>
                <w:sz w:val="14"/>
                <w:szCs w:val="18"/>
              </w:rPr>
            </w:pPr>
            <w:r w:rsidRPr="00B1594B">
              <w:rPr>
                <w:rFonts w:cs="B Nazanin" w:hint="cs"/>
                <w:i/>
                <w:sz w:val="14"/>
                <w:szCs w:val="18"/>
                <w:rtl/>
                <w:lang w:bidi="fa-IR"/>
              </w:rPr>
              <w:t>پایین</w:t>
            </w:r>
          </w:p>
        </w:tc>
        <w:tc>
          <w:tcPr>
            <w:tcW w:w="1480" w:type="dxa"/>
            <w:vMerge/>
            <w:vAlign w:val="center"/>
          </w:tcPr>
          <w:p w:rsidR="00B1594B" w:rsidRPr="00B1594B" w:rsidRDefault="00B1594B" w:rsidP="00B1594B">
            <w:pPr>
              <w:bidi/>
              <w:jc w:val="center"/>
              <w:rPr>
                <w:rFonts w:cs="B Nazanin"/>
                <w:i/>
                <w:sz w:val="14"/>
                <w:szCs w:val="18"/>
                <w:lang w:bidi="fa-IR"/>
              </w:rPr>
            </w:pPr>
          </w:p>
        </w:tc>
        <w:tc>
          <w:tcPr>
            <w:tcW w:w="1491" w:type="dxa"/>
            <w:vMerge/>
            <w:vAlign w:val="center"/>
          </w:tcPr>
          <w:p w:rsidR="00B1594B" w:rsidRPr="00B1594B" w:rsidRDefault="00B1594B" w:rsidP="00B1594B">
            <w:pPr>
              <w:bidi/>
              <w:jc w:val="center"/>
              <w:rPr>
                <w:rFonts w:cs="B Nazanin"/>
                <w:i/>
                <w:sz w:val="14"/>
                <w:szCs w:val="18"/>
                <w:lang w:bidi="fa-IR"/>
              </w:rPr>
            </w:pPr>
          </w:p>
        </w:tc>
      </w:tr>
      <w:tr w:rsidR="00E96E5D" w:rsidRPr="00B1594B" w:rsidTr="00E96E5D">
        <w:trPr>
          <w:jc w:val="center"/>
        </w:trPr>
        <w:tc>
          <w:tcPr>
            <w:tcW w:w="1418" w:type="dxa"/>
            <w:vAlign w:val="center"/>
          </w:tcPr>
          <w:p w:rsidR="00B1594B" w:rsidRPr="00B1594B" w:rsidRDefault="00C074B4" w:rsidP="00B1594B">
            <w:pPr>
              <w:bidi/>
              <w:jc w:val="both"/>
              <w:rPr>
                <w:rFonts w:cs="B Nazanin"/>
                <w:i/>
                <w:sz w:val="14"/>
                <w:szCs w:val="18"/>
                <w:rtl/>
                <w:lang w:bidi="fa-IR"/>
              </w:rPr>
            </w:pPr>
            <w:r>
              <w:rPr>
                <w:rFonts w:cs="B Nazanin" w:hint="cs"/>
                <w:i/>
                <w:sz w:val="14"/>
                <w:szCs w:val="18"/>
                <w:rtl/>
                <w:lang w:bidi="fa-IR"/>
              </w:rPr>
              <w:t>عوارض</w:t>
            </w:r>
          </w:p>
        </w:tc>
        <w:tc>
          <w:tcPr>
            <w:tcW w:w="184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گزارش نشده</w:t>
            </w:r>
          </w:p>
        </w:tc>
        <w:tc>
          <w:tcPr>
            <w:tcW w:w="85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88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99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846"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129"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829"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480"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49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r>
      <w:tr w:rsidR="00E96E5D" w:rsidRPr="00B1594B" w:rsidTr="00E96E5D">
        <w:trPr>
          <w:jc w:val="center"/>
        </w:trPr>
        <w:tc>
          <w:tcPr>
            <w:tcW w:w="1418" w:type="dxa"/>
            <w:vAlign w:val="center"/>
          </w:tcPr>
          <w:p w:rsidR="00B1594B" w:rsidRPr="00B1594B" w:rsidRDefault="00B1594B" w:rsidP="00B1594B">
            <w:pPr>
              <w:bidi/>
              <w:jc w:val="both"/>
              <w:rPr>
                <w:rFonts w:cs="B Nazanin"/>
                <w:i/>
                <w:sz w:val="14"/>
                <w:szCs w:val="18"/>
                <w:rtl/>
                <w:lang w:bidi="fa-IR"/>
              </w:rPr>
            </w:pPr>
            <w:r w:rsidRPr="00B1594B">
              <w:rPr>
                <w:rFonts w:cs="B Nazanin" w:hint="cs"/>
                <w:i/>
                <w:sz w:val="14"/>
                <w:szCs w:val="18"/>
                <w:rtl/>
                <w:lang w:bidi="fa-IR"/>
              </w:rPr>
              <w:t>هزینه‏ها</w:t>
            </w:r>
          </w:p>
        </w:tc>
        <w:tc>
          <w:tcPr>
            <w:tcW w:w="184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گزارش نشده</w:t>
            </w:r>
          </w:p>
        </w:tc>
        <w:tc>
          <w:tcPr>
            <w:tcW w:w="85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88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992"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846"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129"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829"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480"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c>
          <w:tcPr>
            <w:tcW w:w="1491" w:type="dxa"/>
            <w:vAlign w:val="center"/>
          </w:tcPr>
          <w:p w:rsidR="00B1594B" w:rsidRPr="00B1594B" w:rsidRDefault="00B1594B" w:rsidP="00B1594B">
            <w:pPr>
              <w:bidi/>
              <w:jc w:val="center"/>
              <w:rPr>
                <w:rFonts w:cs="B Nazanin"/>
                <w:i/>
                <w:sz w:val="14"/>
                <w:szCs w:val="18"/>
                <w:rtl/>
                <w:lang w:bidi="fa-IR"/>
              </w:rPr>
            </w:pPr>
            <w:r w:rsidRPr="00B1594B">
              <w:rPr>
                <w:rFonts w:cs="B Nazanin" w:hint="cs"/>
                <w:i/>
                <w:sz w:val="14"/>
                <w:szCs w:val="18"/>
                <w:rtl/>
                <w:lang w:bidi="fa-IR"/>
              </w:rPr>
              <w:t>-</w:t>
            </w:r>
          </w:p>
        </w:tc>
      </w:tr>
    </w:tbl>
    <w:p w:rsidR="00B1594B" w:rsidRDefault="00B1594B" w:rsidP="00B1594B">
      <w:pPr>
        <w:bidi/>
        <w:spacing w:line="200" w:lineRule="exact"/>
        <w:rPr>
          <w:sz w:val="20"/>
          <w:szCs w:val="20"/>
          <w:rtl/>
        </w:rPr>
      </w:pPr>
    </w:p>
    <w:p w:rsidR="0021704A" w:rsidRDefault="0021704A">
      <w:pPr>
        <w:spacing w:line="200" w:lineRule="exact"/>
        <w:rPr>
          <w:sz w:val="20"/>
          <w:szCs w:val="20"/>
          <w:rtl/>
        </w:rPr>
      </w:pPr>
    </w:p>
    <w:p w:rsidR="00E96E5D" w:rsidRPr="00E96E5D" w:rsidRDefault="00E96E5D" w:rsidP="000D6EB5">
      <w:pPr>
        <w:numPr>
          <w:ilvl w:val="0"/>
          <w:numId w:val="15"/>
        </w:numPr>
        <w:bidi/>
        <w:spacing w:after="200"/>
        <w:jc w:val="both"/>
        <w:rPr>
          <w:rFonts w:eastAsia="Calibri" w:cs="B Nazanin"/>
          <w:i/>
          <w:sz w:val="16"/>
          <w:szCs w:val="20"/>
          <w:lang w:bidi="fa-IR"/>
        </w:rPr>
      </w:pPr>
      <w:r w:rsidRPr="00E96E5D">
        <w:rPr>
          <w:rFonts w:eastAsia="Calibri" w:cs="B Nazanin" w:hint="cs"/>
          <w:i/>
          <w:sz w:val="16"/>
          <w:szCs w:val="20"/>
          <w:rtl/>
          <w:lang w:bidi="fa-IR"/>
        </w:rPr>
        <w:t xml:space="preserve">داده‏ها از </w:t>
      </w:r>
      <w:r w:rsidRPr="00460A03">
        <w:rPr>
          <w:rFonts w:eastAsia="Calibri" w:cs="B Nazanin"/>
          <w:iCs/>
          <w:sz w:val="16"/>
          <w:szCs w:val="20"/>
          <w:lang w:bidi="fa-IR"/>
        </w:rPr>
        <w:t>Wendland</w:t>
      </w:r>
      <w:r>
        <w:rPr>
          <w:rFonts w:eastAsia="Calibri" w:cs="B Nazanin" w:hint="cs"/>
          <w:i/>
          <w:sz w:val="16"/>
          <w:szCs w:val="20"/>
          <w:rtl/>
          <w:lang w:bidi="fa-IR"/>
        </w:rPr>
        <w:t xml:space="preserve"> </w:t>
      </w:r>
      <w:r w:rsidRPr="00E96E5D">
        <w:rPr>
          <w:rFonts w:eastAsia="Calibri" w:cs="B Nazanin" w:hint="cs"/>
          <w:i/>
          <w:sz w:val="16"/>
          <w:szCs w:val="20"/>
          <w:vertAlign w:val="superscript"/>
          <w:rtl/>
          <w:lang w:bidi="fa-IR"/>
        </w:rPr>
        <w:t>6</w:t>
      </w:r>
      <w:r w:rsidRPr="00E96E5D">
        <w:rPr>
          <w:rFonts w:eastAsia="Calibri" w:cs="B Nazanin" w:hint="cs"/>
          <w:i/>
          <w:sz w:val="16"/>
          <w:szCs w:val="20"/>
          <w:rtl/>
          <w:lang w:bidi="fa-IR"/>
        </w:rPr>
        <w:t xml:space="preserve"> خلاصه می‏شوند. برای حساسیت و اختصاصی بودن، داده‏ها دوباره با استفاده از رویکرد فراتحلیلی تحلیل می‏شوند، با نسخه‏ی 1.4 فرادیسک</w:t>
      </w:r>
      <w:r w:rsidR="00C074B4" w:rsidRPr="00C074B4">
        <w:rPr>
          <w:rFonts w:eastAsia="Calibri" w:cs="B Nazanin" w:hint="cs"/>
          <w:i/>
          <w:sz w:val="16"/>
          <w:szCs w:val="20"/>
          <w:rtl/>
          <w:lang w:bidi="fa-IR"/>
        </w:rPr>
        <w:t xml:space="preserve"> </w:t>
      </w:r>
      <w:r w:rsidR="00C074B4" w:rsidRPr="00B1594B">
        <w:rPr>
          <w:rFonts w:eastAsia="Calibri" w:cs="B Nazanin" w:hint="cs"/>
          <w:i/>
          <w:sz w:val="16"/>
          <w:szCs w:val="20"/>
          <w:rtl/>
          <w:lang w:bidi="fa-IR"/>
        </w:rPr>
        <w:t>با استفاده از مدل تأثیرات تصادفی تحلیل می‏شوند،</w:t>
      </w:r>
      <w:r w:rsidRPr="00E96E5D">
        <w:rPr>
          <w:rFonts w:eastAsia="Calibri" w:cs="B Nazanin" w:hint="cs"/>
          <w:i/>
          <w:sz w:val="16"/>
          <w:szCs w:val="20"/>
          <w:rtl/>
          <w:lang w:bidi="fa-IR"/>
        </w:rPr>
        <w:t xml:space="preserve"> محاسبه می‏گردند.</w:t>
      </w:r>
    </w:p>
    <w:p w:rsidR="00E96E5D" w:rsidRPr="00E96E5D" w:rsidRDefault="00E96E5D" w:rsidP="00C074B4">
      <w:pPr>
        <w:numPr>
          <w:ilvl w:val="0"/>
          <w:numId w:val="15"/>
        </w:numPr>
        <w:bidi/>
        <w:spacing w:after="200"/>
        <w:jc w:val="both"/>
        <w:rPr>
          <w:rFonts w:eastAsia="Calibri" w:cs="B Nazanin"/>
          <w:i/>
          <w:sz w:val="16"/>
          <w:szCs w:val="20"/>
          <w:lang w:bidi="fa-IR"/>
        </w:rPr>
      </w:pPr>
      <w:r w:rsidRPr="00E96E5D">
        <w:rPr>
          <w:rFonts w:eastAsia="Calibri" w:cs="B Nazanin" w:hint="cs"/>
          <w:i/>
          <w:sz w:val="16"/>
          <w:szCs w:val="20"/>
          <w:rtl/>
          <w:lang w:bidi="fa-IR"/>
        </w:rPr>
        <w:t xml:space="preserve">فرض شیوع کلی </w:t>
      </w:r>
      <w:r w:rsidR="00C074B4">
        <w:rPr>
          <w:rFonts w:eastAsia="Calibri" w:cs="B Nazanin" w:hint="cs"/>
          <w:i/>
          <w:sz w:val="16"/>
          <w:szCs w:val="20"/>
          <w:rtl/>
          <w:lang w:bidi="fa-IR"/>
        </w:rPr>
        <w:t>زایمان سزارین</w:t>
      </w:r>
      <w:r w:rsidRPr="00E96E5D">
        <w:rPr>
          <w:rFonts w:eastAsia="Calibri" w:cs="B Nazanin" w:hint="cs"/>
          <w:i/>
          <w:sz w:val="16"/>
          <w:szCs w:val="20"/>
          <w:rtl/>
          <w:lang w:bidi="fa-IR"/>
        </w:rPr>
        <w:t>= 20%. نتایج مبتنی بر حساسیت و اختصاصی بودن آزمون تشخیصی</w:t>
      </w:r>
    </w:p>
    <w:p w:rsidR="00E96E5D" w:rsidRPr="00E96E5D" w:rsidRDefault="00E96E5D" w:rsidP="000D6EB5">
      <w:pPr>
        <w:numPr>
          <w:ilvl w:val="0"/>
          <w:numId w:val="15"/>
        </w:numPr>
        <w:bidi/>
        <w:spacing w:after="200"/>
        <w:jc w:val="both"/>
        <w:rPr>
          <w:rFonts w:eastAsia="Calibri" w:cs="B Nazanin"/>
          <w:i/>
          <w:sz w:val="16"/>
          <w:szCs w:val="20"/>
          <w:lang w:bidi="fa-IR"/>
        </w:rPr>
      </w:pPr>
      <w:r w:rsidRPr="00E96E5D">
        <w:rPr>
          <w:rFonts w:eastAsia="Calibri" w:cs="B Nazanin" w:hint="cs"/>
          <w:i/>
          <w:sz w:val="16"/>
          <w:szCs w:val="20"/>
          <w:rtl/>
          <w:lang w:bidi="fa-IR"/>
        </w:rPr>
        <w:t>بسیاری از مطالعات بدون آشکارسازی برای کارمندان پزشکی</w:t>
      </w:r>
    </w:p>
    <w:p w:rsidR="00E96E5D" w:rsidRPr="00E96E5D" w:rsidRDefault="00E96E5D" w:rsidP="000D6EB5">
      <w:pPr>
        <w:numPr>
          <w:ilvl w:val="0"/>
          <w:numId w:val="15"/>
        </w:numPr>
        <w:bidi/>
        <w:spacing w:after="200"/>
        <w:jc w:val="both"/>
        <w:rPr>
          <w:rFonts w:eastAsia="Calibri" w:cs="B Nazanin"/>
          <w:i/>
          <w:sz w:val="16"/>
          <w:szCs w:val="20"/>
          <w:lang w:bidi="fa-IR"/>
        </w:rPr>
      </w:pPr>
      <w:r w:rsidRPr="00E96E5D">
        <w:rPr>
          <w:rFonts w:eastAsia="Calibri" w:cs="B Nazanin" w:hint="cs"/>
          <w:i/>
          <w:sz w:val="16"/>
          <w:szCs w:val="20"/>
          <w:rtl/>
          <w:lang w:bidi="fa-IR"/>
        </w:rPr>
        <w:t xml:space="preserve">ناهمگنی مهمی در کل مطالعات دیده شد. نتایج بهتر برای مطالعه‏ی </w:t>
      </w:r>
      <w:r w:rsidRPr="00E96E5D">
        <w:rPr>
          <w:rFonts w:eastAsia="Calibri" w:cs="B Nazanin"/>
          <w:i/>
          <w:sz w:val="16"/>
          <w:szCs w:val="20"/>
          <w:lang w:bidi="fa-IR"/>
        </w:rPr>
        <w:t>HAPO</w:t>
      </w:r>
      <w:r w:rsidRPr="00E96E5D">
        <w:rPr>
          <w:rFonts w:eastAsia="Calibri" w:cs="B Nazanin" w:hint="cs"/>
          <w:i/>
          <w:sz w:val="16"/>
          <w:szCs w:val="20"/>
          <w:rtl/>
          <w:lang w:bidi="fa-IR"/>
        </w:rPr>
        <w:t xml:space="preserve"> یافت شدند، جایی که معیارهای </w:t>
      </w:r>
      <w:r w:rsidRPr="00E96E5D">
        <w:rPr>
          <w:rFonts w:eastAsia="Calibri" w:cs="B Nazanin"/>
          <w:i/>
          <w:sz w:val="16"/>
          <w:szCs w:val="20"/>
          <w:lang w:bidi="fa-IR"/>
        </w:rPr>
        <w:t>IADPSG</w:t>
      </w:r>
      <w:r w:rsidRPr="00E96E5D">
        <w:rPr>
          <w:rFonts w:eastAsia="Calibri" w:cs="B Nazanin" w:hint="cs"/>
          <w:i/>
          <w:sz w:val="16"/>
          <w:szCs w:val="20"/>
          <w:rtl/>
          <w:lang w:bidi="fa-IR"/>
        </w:rPr>
        <w:t xml:space="preserve"> بروزرسانی می‏شود.</w:t>
      </w:r>
    </w:p>
    <w:p w:rsidR="0021704A" w:rsidRDefault="0021704A">
      <w:pPr>
        <w:spacing w:line="200" w:lineRule="exact"/>
        <w:rPr>
          <w:sz w:val="20"/>
          <w:szCs w:val="20"/>
          <w:rtl/>
        </w:rPr>
      </w:pPr>
    </w:p>
    <w:p w:rsidR="0021704A" w:rsidRDefault="0021704A" w:rsidP="00E96E5D">
      <w:pPr>
        <w:bidi/>
        <w:spacing w:line="200" w:lineRule="exact"/>
        <w:rPr>
          <w:sz w:val="20"/>
          <w:szCs w:val="20"/>
          <w:rtl/>
        </w:rPr>
      </w:pPr>
    </w:p>
    <w:p w:rsidR="0021704A" w:rsidRDefault="0021704A">
      <w:pPr>
        <w:spacing w:line="200" w:lineRule="exact"/>
        <w:rPr>
          <w:sz w:val="20"/>
          <w:szCs w:val="20"/>
          <w:rtl/>
        </w:rPr>
      </w:pPr>
    </w:p>
    <w:p w:rsidR="0021704A" w:rsidRDefault="0021704A">
      <w:pPr>
        <w:spacing w:line="200" w:lineRule="exact"/>
        <w:rPr>
          <w:sz w:val="20"/>
          <w:szCs w:val="20"/>
          <w:rtl/>
        </w:rPr>
      </w:pPr>
    </w:p>
    <w:p w:rsidR="00E96E5D" w:rsidRPr="00E96E5D" w:rsidRDefault="00E96E5D" w:rsidP="00460A03">
      <w:pPr>
        <w:bidi/>
        <w:spacing w:line="276" w:lineRule="auto"/>
        <w:jc w:val="both"/>
        <w:rPr>
          <w:rFonts w:eastAsia="Calibri" w:cs="B Nazanin"/>
          <w:i/>
          <w:sz w:val="16"/>
          <w:szCs w:val="20"/>
          <w:rtl/>
          <w:lang w:bidi="fa-IR"/>
        </w:rPr>
      </w:pPr>
      <w:r w:rsidRPr="00E96E5D">
        <w:rPr>
          <w:rFonts w:eastAsia="Calibri" w:cs="B Nazanin" w:hint="cs"/>
          <w:b/>
          <w:bCs/>
          <w:i/>
          <w:sz w:val="16"/>
          <w:szCs w:val="20"/>
          <w:rtl/>
          <w:lang w:bidi="fa-IR"/>
        </w:rPr>
        <w:lastRenderedPageBreak/>
        <w:t>جدول 8:</w:t>
      </w:r>
      <w:r w:rsidRPr="00E96E5D">
        <w:rPr>
          <w:rFonts w:eastAsia="Calibri" w:cs="B Nazanin" w:hint="cs"/>
          <w:i/>
          <w:sz w:val="16"/>
          <w:szCs w:val="20"/>
          <w:rtl/>
          <w:lang w:bidi="fa-IR"/>
        </w:rPr>
        <w:t xml:space="preserve"> ارزیابی </w:t>
      </w:r>
      <w:r w:rsidRPr="00E96E5D">
        <w:rPr>
          <w:rFonts w:eastAsia="Calibri" w:cs="B Nazanin"/>
          <w:i/>
          <w:sz w:val="16"/>
          <w:szCs w:val="20"/>
          <w:lang w:bidi="fa-IR"/>
        </w:rPr>
        <w:t>GRADE</w:t>
      </w:r>
      <w:r w:rsidRPr="00E96E5D">
        <w:rPr>
          <w:rFonts w:eastAsia="Calibri" w:cs="B Nazanin" w:hint="cs"/>
          <w:i/>
          <w:sz w:val="16"/>
          <w:szCs w:val="20"/>
          <w:rtl/>
          <w:lang w:bidi="fa-IR"/>
        </w:rPr>
        <w:t xml:space="preserve"> درمان ویژه برای دی</w:t>
      </w:r>
      <w:r w:rsidR="00460A03">
        <w:rPr>
          <w:rFonts w:eastAsia="Calibri" w:cs="B Nazanin" w:hint="cs"/>
          <w:i/>
          <w:sz w:val="16"/>
          <w:szCs w:val="20"/>
          <w:rtl/>
          <w:lang w:bidi="fa-IR"/>
        </w:rPr>
        <w:t>ابت بارداری بر اساس پیامدهای نامطلوب پریناتال</w:t>
      </w:r>
    </w:p>
    <w:p w:rsidR="00E96E5D" w:rsidRPr="00E96E5D" w:rsidRDefault="00E96E5D" w:rsidP="00E96E5D">
      <w:pPr>
        <w:bidi/>
        <w:spacing w:line="276" w:lineRule="auto"/>
        <w:jc w:val="both"/>
        <w:rPr>
          <w:rFonts w:eastAsia="Calibri" w:cs="B Nazanin"/>
          <w:i/>
          <w:sz w:val="16"/>
          <w:szCs w:val="20"/>
          <w:rtl/>
          <w:lang w:bidi="fa-IR"/>
        </w:rPr>
      </w:pPr>
      <w:r w:rsidRPr="00E96E5D">
        <w:rPr>
          <w:rFonts w:eastAsia="Calibri" w:cs="B Nazanin" w:hint="cs"/>
          <w:i/>
          <w:sz w:val="16"/>
          <w:szCs w:val="20"/>
          <w:rtl/>
          <w:lang w:bidi="fa-IR"/>
        </w:rPr>
        <w:t xml:space="preserve">درمان ویژه برای </w:t>
      </w:r>
      <w:r w:rsidRPr="00E96E5D">
        <w:rPr>
          <w:rFonts w:eastAsia="Calibri" w:cs="B Nazanin"/>
          <w:i/>
          <w:sz w:val="16"/>
          <w:szCs w:val="20"/>
          <w:lang w:bidi="fa-IR"/>
        </w:rPr>
        <w:t>GDM</w:t>
      </w:r>
      <w:r w:rsidRPr="00E96E5D">
        <w:rPr>
          <w:rFonts w:eastAsia="Calibri" w:cs="B Nazanin" w:hint="cs"/>
          <w:i/>
          <w:sz w:val="16"/>
          <w:szCs w:val="20"/>
          <w:rtl/>
          <w:lang w:bidi="fa-IR"/>
        </w:rPr>
        <w:t xml:space="preserve"> در مقایسه با مراقبت معمول</w:t>
      </w:r>
      <w:r w:rsidR="00C42C66">
        <w:rPr>
          <w:rFonts w:eastAsia="Calibri" w:cs="B Nazanin" w:hint="cs"/>
          <w:i/>
          <w:sz w:val="16"/>
          <w:szCs w:val="20"/>
          <w:rtl/>
          <w:lang w:bidi="fa-IR"/>
        </w:rPr>
        <w:t xml:space="preserve"> برای جلوگیری از پیامدهای نامطلوب</w:t>
      </w:r>
      <w:r w:rsidRPr="00E96E5D">
        <w:rPr>
          <w:rFonts w:eastAsia="Calibri" w:cs="B Nazanin" w:hint="cs"/>
          <w:i/>
          <w:sz w:val="16"/>
          <w:szCs w:val="20"/>
          <w:rtl/>
          <w:lang w:bidi="fa-IR"/>
        </w:rPr>
        <w:t xml:space="preserve"> در زنان با </w:t>
      </w:r>
      <w:r w:rsidRPr="00E96E5D">
        <w:rPr>
          <w:rFonts w:eastAsia="Calibri" w:cs="B Nazanin"/>
          <w:i/>
          <w:sz w:val="16"/>
          <w:szCs w:val="20"/>
          <w:lang w:bidi="fa-IR"/>
        </w:rPr>
        <w:t>GDM</w:t>
      </w:r>
    </w:p>
    <w:p w:rsidR="00E96E5D" w:rsidRPr="00E96E5D" w:rsidRDefault="00E96E5D" w:rsidP="00460A03">
      <w:pPr>
        <w:bidi/>
        <w:spacing w:line="276" w:lineRule="auto"/>
        <w:jc w:val="both"/>
        <w:rPr>
          <w:rFonts w:eastAsia="Calibri" w:cs="B Nazanin"/>
          <w:i/>
          <w:sz w:val="16"/>
          <w:szCs w:val="20"/>
          <w:rtl/>
          <w:lang w:bidi="fa-IR"/>
        </w:rPr>
      </w:pPr>
      <w:r w:rsidRPr="00E96E5D">
        <w:rPr>
          <w:rFonts w:eastAsia="Calibri" w:cs="B Nazanin" w:hint="cs"/>
          <w:i/>
          <w:sz w:val="16"/>
          <w:szCs w:val="20"/>
          <w:rtl/>
          <w:lang w:bidi="fa-IR"/>
        </w:rPr>
        <w:t xml:space="preserve">جمعیت: زنان </w:t>
      </w:r>
      <w:r w:rsidR="00460A03">
        <w:rPr>
          <w:rFonts w:eastAsia="Calibri" w:cs="B Nazanin" w:hint="cs"/>
          <w:i/>
          <w:sz w:val="16"/>
          <w:szCs w:val="20"/>
          <w:rtl/>
          <w:lang w:bidi="fa-IR"/>
        </w:rPr>
        <w:t>مبتلا به</w:t>
      </w:r>
      <w:r w:rsidRPr="00E96E5D">
        <w:rPr>
          <w:rFonts w:eastAsia="Calibri" w:cs="B Nazanin" w:hint="cs"/>
          <w:i/>
          <w:sz w:val="16"/>
          <w:szCs w:val="20"/>
          <w:rtl/>
          <w:lang w:bidi="fa-IR"/>
        </w:rPr>
        <w:t xml:space="preserve"> </w:t>
      </w:r>
      <w:r w:rsidRPr="00E96E5D">
        <w:rPr>
          <w:rFonts w:eastAsia="Calibri" w:cs="B Nazanin"/>
          <w:i/>
          <w:sz w:val="16"/>
          <w:szCs w:val="20"/>
          <w:lang w:bidi="fa-IR"/>
        </w:rPr>
        <w:t>GDM</w:t>
      </w:r>
    </w:p>
    <w:p w:rsidR="00E96E5D" w:rsidRPr="00E96E5D" w:rsidRDefault="00E96E5D" w:rsidP="00E96E5D">
      <w:pPr>
        <w:bidi/>
        <w:spacing w:line="276" w:lineRule="auto"/>
        <w:jc w:val="both"/>
        <w:rPr>
          <w:rFonts w:eastAsia="Calibri" w:cs="B Nazanin"/>
          <w:i/>
          <w:sz w:val="16"/>
          <w:szCs w:val="20"/>
          <w:rtl/>
          <w:lang w:bidi="fa-IR"/>
        </w:rPr>
      </w:pPr>
      <w:r w:rsidRPr="00E96E5D">
        <w:rPr>
          <w:rFonts w:eastAsia="Calibri" w:cs="B Nazanin" w:hint="cs"/>
          <w:i/>
          <w:sz w:val="16"/>
          <w:szCs w:val="20"/>
          <w:rtl/>
          <w:lang w:bidi="fa-IR"/>
        </w:rPr>
        <w:t xml:space="preserve">مداخله: هر نوع درمان ویژه‏ی </w:t>
      </w:r>
      <w:r w:rsidRPr="00E96E5D">
        <w:rPr>
          <w:rFonts w:eastAsia="Calibri" w:cs="B Nazanin"/>
          <w:i/>
          <w:sz w:val="16"/>
          <w:szCs w:val="20"/>
          <w:lang w:bidi="fa-IR"/>
        </w:rPr>
        <w:t>GDM</w:t>
      </w:r>
    </w:p>
    <w:p w:rsidR="00E96E5D" w:rsidRPr="00E96E5D" w:rsidRDefault="00E96E5D" w:rsidP="00E96E5D">
      <w:pPr>
        <w:bidi/>
        <w:spacing w:line="276" w:lineRule="auto"/>
        <w:jc w:val="both"/>
        <w:rPr>
          <w:rFonts w:eastAsia="Calibri" w:cs="B Nazanin"/>
          <w:i/>
          <w:sz w:val="16"/>
          <w:szCs w:val="20"/>
          <w:rtl/>
          <w:lang w:bidi="fa-IR"/>
        </w:rPr>
      </w:pPr>
      <w:r w:rsidRPr="00E96E5D">
        <w:rPr>
          <w:rFonts w:eastAsia="Calibri" w:cs="B Nazanin" w:hint="cs"/>
          <w:i/>
          <w:sz w:val="16"/>
          <w:szCs w:val="20"/>
          <w:rtl/>
          <w:lang w:bidi="fa-IR"/>
        </w:rPr>
        <w:t>مقایسه: مراقبت معمول پیش از تولد</w:t>
      </w:r>
    </w:p>
    <w:p w:rsidR="00E96E5D" w:rsidRDefault="00460A03" w:rsidP="00E96E5D">
      <w:pPr>
        <w:bidi/>
        <w:spacing w:line="276" w:lineRule="auto"/>
        <w:jc w:val="both"/>
        <w:rPr>
          <w:rFonts w:eastAsia="Calibri" w:cs="B Nazanin"/>
          <w:i/>
          <w:sz w:val="16"/>
          <w:szCs w:val="20"/>
          <w:rtl/>
          <w:lang w:bidi="fa-IR"/>
        </w:rPr>
      </w:pPr>
      <w:r>
        <w:rPr>
          <w:rFonts w:eastAsia="Calibri" w:cs="B Nazanin" w:hint="cs"/>
          <w:i/>
          <w:sz w:val="16"/>
          <w:szCs w:val="20"/>
          <w:rtl/>
          <w:lang w:bidi="fa-IR"/>
        </w:rPr>
        <w:t>پیامد</w:t>
      </w:r>
      <w:r w:rsidR="00C42C66">
        <w:rPr>
          <w:rFonts w:eastAsia="Calibri" w:cs="B Nazanin" w:hint="cs"/>
          <w:i/>
          <w:sz w:val="16"/>
          <w:szCs w:val="20"/>
          <w:rtl/>
          <w:lang w:bidi="fa-IR"/>
        </w:rPr>
        <w:t>: پیامدهای نامطلوب</w:t>
      </w:r>
      <w:r w:rsidR="00E96E5D">
        <w:rPr>
          <w:rFonts w:eastAsia="Calibri" w:cs="B Nazanin" w:hint="cs"/>
          <w:i/>
          <w:sz w:val="16"/>
          <w:szCs w:val="20"/>
          <w:rtl/>
          <w:lang w:bidi="fa-IR"/>
        </w:rPr>
        <w:t xml:space="preserve"> پری</w:t>
      </w:r>
      <w:r w:rsidR="00C42C66">
        <w:rPr>
          <w:rFonts w:eastAsia="Calibri" w:cs="B Nazanin"/>
          <w:i/>
          <w:sz w:val="16"/>
          <w:szCs w:val="20"/>
          <w:rtl/>
          <w:lang w:bidi="fa-IR"/>
        </w:rPr>
        <w:softHyphen/>
      </w:r>
      <w:r w:rsidR="00E96E5D">
        <w:rPr>
          <w:rFonts w:eastAsia="Calibri" w:cs="B Nazanin" w:hint="cs"/>
          <w:i/>
          <w:sz w:val="16"/>
          <w:szCs w:val="20"/>
          <w:rtl/>
          <w:lang w:bidi="fa-IR"/>
        </w:rPr>
        <w:t>ناتال</w:t>
      </w:r>
    </w:p>
    <w:p w:rsidR="00E96E5D" w:rsidRPr="00E96E5D" w:rsidRDefault="00E96E5D" w:rsidP="00E96E5D">
      <w:pPr>
        <w:bidi/>
        <w:spacing w:line="276" w:lineRule="auto"/>
        <w:jc w:val="both"/>
        <w:rPr>
          <w:rFonts w:eastAsia="Calibri" w:cs="B Nazanin"/>
          <w:i/>
          <w:sz w:val="16"/>
          <w:szCs w:val="20"/>
          <w:rtl/>
          <w:lang w:bidi="fa-IR"/>
        </w:rPr>
      </w:pPr>
    </w:p>
    <w:p w:rsidR="0021704A" w:rsidRDefault="0021704A" w:rsidP="00E96E5D">
      <w:pPr>
        <w:bidi/>
        <w:spacing w:line="200" w:lineRule="exact"/>
        <w:rPr>
          <w:sz w:val="20"/>
          <w:szCs w:val="20"/>
          <w:rtl/>
        </w:rPr>
      </w:pPr>
    </w:p>
    <w:tbl>
      <w:tblPr>
        <w:tblStyle w:val="TableGrid11"/>
        <w:bidiVisual/>
        <w:tblW w:w="15133" w:type="dxa"/>
        <w:tblLook w:val="04A0" w:firstRow="1" w:lastRow="0" w:firstColumn="1" w:lastColumn="0" w:noHBand="0" w:noVBand="1"/>
      </w:tblPr>
      <w:tblGrid>
        <w:gridCol w:w="1921"/>
        <w:gridCol w:w="988"/>
        <w:gridCol w:w="1126"/>
        <w:gridCol w:w="1269"/>
        <w:gridCol w:w="1400"/>
        <w:gridCol w:w="1402"/>
        <w:gridCol w:w="1689"/>
        <w:gridCol w:w="1368"/>
        <w:gridCol w:w="1842"/>
        <w:gridCol w:w="1005"/>
        <w:gridCol w:w="1123"/>
      </w:tblGrid>
      <w:tr w:rsidR="00E96E5D" w:rsidRPr="00E96E5D" w:rsidTr="00E96E5D">
        <w:tc>
          <w:tcPr>
            <w:tcW w:w="8106" w:type="dxa"/>
            <w:gridSpan w:val="6"/>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ارزیابی کیفیت</w:t>
            </w:r>
          </w:p>
        </w:tc>
        <w:tc>
          <w:tcPr>
            <w:tcW w:w="7027" w:type="dxa"/>
            <w:gridSpan w:val="5"/>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خلاصه‏ای از یافته‏ها</w:t>
            </w:r>
          </w:p>
        </w:tc>
      </w:tr>
      <w:tr w:rsidR="00E96E5D" w:rsidRPr="00E96E5D" w:rsidTr="00E96E5D">
        <w:tc>
          <w:tcPr>
            <w:tcW w:w="1921"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طرح/ تعداد مطالعات (بیماران؛ رویدادها)</w:t>
            </w:r>
          </w:p>
        </w:tc>
        <w:tc>
          <w:tcPr>
            <w:tcW w:w="988"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محدودیت‏ها</w:t>
            </w:r>
          </w:p>
        </w:tc>
        <w:tc>
          <w:tcPr>
            <w:tcW w:w="1126"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ناسازگاری</w:t>
            </w:r>
          </w:p>
        </w:tc>
        <w:tc>
          <w:tcPr>
            <w:tcW w:w="1269"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غیرمستقیم بودن</w:t>
            </w:r>
          </w:p>
        </w:tc>
        <w:tc>
          <w:tcPr>
            <w:tcW w:w="1400"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عدم دقت</w:t>
            </w:r>
          </w:p>
        </w:tc>
        <w:tc>
          <w:tcPr>
            <w:tcW w:w="1402"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سایر</w:t>
            </w:r>
          </w:p>
        </w:tc>
        <w:tc>
          <w:tcPr>
            <w:tcW w:w="1689" w:type="dxa"/>
          </w:tcPr>
          <w:p w:rsidR="00E96E5D" w:rsidRPr="00E96E5D" w:rsidRDefault="00E96E5D" w:rsidP="00E96E5D">
            <w:pPr>
              <w:bidi/>
              <w:jc w:val="center"/>
              <w:rPr>
                <w:rFonts w:cs="B Nazanin"/>
                <w:i/>
                <w:sz w:val="14"/>
                <w:szCs w:val="18"/>
                <w:rtl/>
                <w:lang w:bidi="fa-IR"/>
              </w:rPr>
            </w:pPr>
            <w:r w:rsidRPr="00E96E5D">
              <w:rPr>
                <w:rFonts w:cs="B Nazanin"/>
                <w:i/>
                <w:sz w:val="14"/>
                <w:szCs w:val="18"/>
                <w:lang w:bidi="fa-IR"/>
              </w:rPr>
              <w:t>RR</w:t>
            </w:r>
            <w:r w:rsidRPr="00E96E5D">
              <w:rPr>
                <w:rFonts w:cs="B Nazanin" w:hint="cs"/>
                <w:i/>
                <w:sz w:val="14"/>
                <w:szCs w:val="18"/>
                <w:rtl/>
                <w:lang w:bidi="fa-IR"/>
              </w:rPr>
              <w:t xml:space="preserve"> </w:t>
            </w:r>
          </w:p>
          <w:p w:rsidR="00E96E5D" w:rsidRPr="00E96E5D" w:rsidRDefault="00E96E5D" w:rsidP="00460A03">
            <w:pPr>
              <w:bidi/>
              <w:jc w:val="center"/>
              <w:rPr>
                <w:rFonts w:cs="B Nazanin"/>
                <w:i/>
                <w:sz w:val="14"/>
                <w:szCs w:val="18"/>
                <w:rtl/>
                <w:lang w:bidi="fa-IR"/>
              </w:rPr>
            </w:pPr>
            <w:r w:rsidRPr="00E96E5D">
              <w:rPr>
                <w:rFonts w:cs="B Nazanin" w:hint="cs"/>
                <w:i/>
                <w:sz w:val="14"/>
                <w:szCs w:val="18"/>
                <w:rtl/>
                <w:lang w:bidi="fa-IR"/>
              </w:rPr>
              <w:t>(</w:t>
            </w:r>
            <w:r w:rsidR="00460A03">
              <w:rPr>
                <w:rFonts w:cs="B Nazanin" w:hint="cs"/>
                <w:i/>
                <w:sz w:val="14"/>
                <w:szCs w:val="18"/>
                <w:rtl/>
                <w:lang w:bidi="fa-IR"/>
              </w:rPr>
              <w:t xml:space="preserve"> </w:t>
            </w:r>
            <w:r w:rsidR="00460A03">
              <w:rPr>
                <w:rFonts w:cs="B Nazanin"/>
                <w:i/>
                <w:sz w:val="14"/>
                <w:szCs w:val="18"/>
                <w:lang w:bidi="fa-IR"/>
              </w:rPr>
              <w:t>CI</w:t>
            </w:r>
            <w:r w:rsidRPr="00E96E5D">
              <w:rPr>
                <w:rFonts w:cs="B Nazanin" w:hint="cs"/>
                <w:i/>
                <w:sz w:val="14"/>
                <w:szCs w:val="18"/>
                <w:rtl/>
                <w:lang w:bidi="fa-IR"/>
              </w:rPr>
              <w:t>95%)</w:t>
            </w:r>
          </w:p>
        </w:tc>
        <w:tc>
          <w:tcPr>
            <w:tcW w:w="1368"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NNT</w:t>
            </w:r>
          </w:p>
          <w:p w:rsidR="00E96E5D" w:rsidRPr="00E96E5D" w:rsidRDefault="00E96E5D" w:rsidP="00460A03">
            <w:pPr>
              <w:bidi/>
              <w:jc w:val="center"/>
              <w:rPr>
                <w:rFonts w:cs="B Nazanin"/>
                <w:i/>
                <w:sz w:val="14"/>
                <w:szCs w:val="18"/>
                <w:vertAlign w:val="superscript"/>
                <w:rtl/>
                <w:lang w:bidi="fa-IR"/>
              </w:rPr>
            </w:pPr>
            <w:r w:rsidRPr="00E96E5D">
              <w:rPr>
                <w:rFonts w:cs="B Nazanin" w:hint="cs"/>
                <w:i/>
                <w:sz w:val="14"/>
                <w:szCs w:val="18"/>
                <w:rtl/>
                <w:lang w:bidi="fa-IR"/>
              </w:rPr>
              <w:t>(</w:t>
            </w:r>
            <w:r w:rsidR="00460A03">
              <w:rPr>
                <w:rFonts w:cs="B Nazanin"/>
                <w:i/>
                <w:sz w:val="14"/>
                <w:szCs w:val="18"/>
                <w:lang w:bidi="fa-IR"/>
              </w:rPr>
              <w:t xml:space="preserve"> CI</w:t>
            </w:r>
            <w:r w:rsidRPr="00E96E5D">
              <w:rPr>
                <w:rFonts w:cs="B Nazanin" w:hint="cs"/>
                <w:i/>
                <w:sz w:val="14"/>
                <w:szCs w:val="18"/>
                <w:rtl/>
                <w:lang w:bidi="fa-IR"/>
              </w:rPr>
              <w:t>95%)</w:t>
            </w:r>
            <w:r w:rsidRPr="00E96E5D">
              <w:rPr>
                <w:rFonts w:cs="B Nazanin" w:hint="cs"/>
                <w:i/>
                <w:sz w:val="14"/>
                <w:szCs w:val="18"/>
                <w:vertAlign w:val="superscript"/>
                <w:rtl/>
                <w:lang w:bidi="fa-IR"/>
              </w:rPr>
              <w:t>1</w:t>
            </w:r>
          </w:p>
        </w:tc>
        <w:tc>
          <w:tcPr>
            <w:tcW w:w="1842"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ARR</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 xml:space="preserve">(95% </w:t>
            </w:r>
            <w:r w:rsidRPr="00E96E5D">
              <w:rPr>
                <w:rFonts w:cs="B Nazanin"/>
                <w:i/>
                <w:sz w:val="14"/>
                <w:szCs w:val="18"/>
                <w:lang w:bidi="fa-IR"/>
              </w:rPr>
              <w:t>CI</w:t>
            </w:r>
            <w:r w:rsidRPr="00E96E5D">
              <w:rPr>
                <w:rFonts w:cs="B Nazanin" w:hint="cs"/>
                <w:i/>
                <w:sz w:val="14"/>
                <w:szCs w:val="18"/>
                <w:rtl/>
                <w:lang w:bidi="fa-IR"/>
              </w:rPr>
              <w:t>)</w:t>
            </w:r>
            <w:r w:rsidRPr="00E96E5D">
              <w:rPr>
                <w:rFonts w:cs="B Nazanin" w:hint="cs"/>
                <w:i/>
                <w:sz w:val="14"/>
                <w:szCs w:val="18"/>
                <w:vertAlign w:val="superscript"/>
                <w:rtl/>
                <w:lang w:bidi="fa-IR"/>
              </w:rPr>
              <w:t>1</w:t>
            </w: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 xml:space="preserve">کیفیت </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اهمیت</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t>ماکروزومی</w:t>
            </w:r>
          </w:p>
        </w:tc>
      </w:tr>
      <w:tr w:rsidR="00E96E5D" w:rsidRPr="00E96E5D" w:rsidTr="00E96E5D">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6 (3315؛ 480)</w:t>
            </w:r>
          </w:p>
        </w:tc>
        <w:tc>
          <w:tcPr>
            <w:tcW w:w="988"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محدودیت‏های غیرجدی</w:t>
            </w:r>
          </w:p>
        </w:tc>
        <w:tc>
          <w:tcPr>
            <w:tcW w:w="1126"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ناسازگاری غیر جدی</w:t>
            </w:r>
          </w:p>
        </w:tc>
        <w:tc>
          <w:tcPr>
            <w:tcW w:w="1269"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غیرمستقیم بودن غیر جدی</w:t>
            </w:r>
          </w:p>
        </w:tc>
        <w:tc>
          <w:tcPr>
            <w:tcW w:w="1400"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بی دقتی غیر جدی</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میزان اثر بزرگی</w:t>
            </w:r>
            <w:r w:rsidRPr="00E96E5D">
              <w:rPr>
                <w:rFonts w:cs="B Nazanin" w:hint="cs"/>
                <w:i/>
                <w:sz w:val="14"/>
                <w:szCs w:val="18"/>
                <w:vertAlign w:val="superscript"/>
                <w:rtl/>
                <w:lang w:bidi="fa-IR"/>
              </w:rPr>
              <w:t>2</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47</m:t>
                </m:r>
              </m:oMath>
            </m:oMathPara>
          </w:p>
          <w:p w:rsidR="00E96E5D" w:rsidRPr="00E96E5D" w:rsidRDefault="00E96E5D" w:rsidP="00460A03">
            <w:pPr>
              <w:bidi/>
              <w:jc w:val="center"/>
              <w:rPr>
                <w:rFonts w:cs="B Nazanin"/>
                <w:i/>
                <w:sz w:val="14"/>
                <w:szCs w:val="18"/>
                <w:lang w:bidi="fa-IR"/>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34 </m:t>
                </m:r>
                <m:r>
                  <w:rPr>
                    <w:rFonts w:ascii="Cambria Math" w:hAnsi="Cambria Math" w:hint="cs"/>
                    <w:sz w:val="14"/>
                    <w:szCs w:val="18"/>
                    <w:rtl/>
                    <w:lang w:bidi="fa-IR"/>
                  </w:rPr>
                  <m:t>–</m:t>
                </m:r>
                <m:r>
                  <w:rPr>
                    <w:rFonts w:ascii="Cambria Math" w:hAnsi="Cambria Math" w:cs="B Nazanin"/>
                    <w:sz w:val="14"/>
                    <w:szCs w:val="18"/>
                    <w:rtl/>
                    <w:lang w:bidi="fa-IR"/>
                  </w:rPr>
                  <m:t xml:space="preserve"> 0</m:t>
                </m:r>
                <m:r>
                  <w:rPr>
                    <w:rFonts w:ascii="Cambria Math" w:hAnsi="Cambria Math" w:cs="B Nazanin"/>
                    <w:sz w:val="14"/>
                    <w:szCs w:val="18"/>
                    <w:lang w:bidi="fa-IR"/>
                  </w:rPr>
                  <m:t>/</m:t>
                </m:r>
                <m:r>
                  <w:rPr>
                    <w:rFonts w:ascii="Cambria Math" w:hAnsi="Cambria Math" w:cs="B Nazanin"/>
                    <w:sz w:val="14"/>
                    <w:szCs w:val="18"/>
                    <w:rtl/>
                    <w:lang w:bidi="fa-IR"/>
                  </w:rPr>
                  <m:t>65)</m:t>
                </m:r>
              </m:oMath>
            </m:oMathPara>
          </w:p>
        </w:tc>
        <w:tc>
          <w:tcPr>
            <w:tcW w:w="1368"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11</m:t>
                </m:r>
                <m:r>
                  <w:rPr>
                    <w:rFonts w:ascii="Cambria Math" w:hAnsi="Cambria Math" w:cs="B Nazanin"/>
                    <w:sz w:val="14"/>
                    <w:szCs w:val="18"/>
                    <w:lang w:bidi="fa-IR"/>
                  </w:rPr>
                  <m:t>/</m:t>
                </m:r>
                <m:r>
                  <w:rPr>
                    <w:rFonts w:ascii="Cambria Math" w:hAnsi="Cambria Math" w:cs="B Nazanin"/>
                    <w:sz w:val="14"/>
                    <w:szCs w:val="18"/>
                    <w:rtl/>
                    <w:lang w:bidi="fa-IR"/>
                  </w:rPr>
                  <m:t>4</m:t>
                </m:r>
              </m:oMath>
            </m:oMathPara>
          </w:p>
          <w:p w:rsidR="00E96E5D" w:rsidRPr="00E96E5D" w:rsidRDefault="00532A57" w:rsidP="00460A03">
            <w:pPr>
              <w:bidi/>
              <w:jc w:val="center"/>
              <w:rPr>
                <w:rFonts w:cs="B Nazanin"/>
                <w:i/>
                <w:sz w:val="14"/>
                <w:szCs w:val="18"/>
                <w:lang w:bidi="fa-IR"/>
              </w:rPr>
            </w:pPr>
            <m:oMathPara>
              <m:oMath>
                <m:d>
                  <m:dPr>
                    <m:ctrlPr>
                      <w:rPr>
                        <w:rFonts w:ascii="Cambria Math" w:hAnsi="Cambria Math" w:cs="B Nazanin"/>
                        <w:sz w:val="14"/>
                        <w:szCs w:val="18"/>
                        <w:lang w:bidi="fa-IR"/>
                      </w:rPr>
                    </m:ctrlPr>
                  </m:dPr>
                  <m:e>
                    <m:r>
                      <w:rPr>
                        <w:rFonts w:ascii="Cambria Math" w:hAnsi="Cambria Math" w:cs="B Nazanin"/>
                        <w:sz w:val="14"/>
                        <w:szCs w:val="18"/>
                        <w:rtl/>
                        <w:lang w:bidi="fa-IR"/>
                      </w:rPr>
                      <m:t>9</m:t>
                    </m:r>
                    <m:r>
                      <w:rPr>
                        <w:rFonts w:ascii="Cambria Math" w:hAnsi="Cambria Math" w:cs="B Nazanin"/>
                        <w:sz w:val="14"/>
                        <w:szCs w:val="18"/>
                        <w:lang w:bidi="fa-IR"/>
                      </w:rPr>
                      <m:t>/</m:t>
                    </m:r>
                    <m:r>
                      <w:rPr>
                        <w:rFonts w:ascii="Cambria Math" w:hAnsi="Cambria Math" w:cs="B Nazanin"/>
                        <w:sz w:val="14"/>
                        <w:szCs w:val="18"/>
                        <w:rtl/>
                        <w:lang w:bidi="fa-IR"/>
                      </w:rPr>
                      <m:t xml:space="preserve">1 </m:t>
                    </m:r>
                    <m:r>
                      <w:rPr>
                        <w:rFonts w:ascii="Cambria Math" w:hAnsi="Cambria Math" w:hint="cs"/>
                        <w:sz w:val="14"/>
                        <w:szCs w:val="18"/>
                        <w:rtl/>
                        <w:lang w:bidi="fa-IR"/>
                      </w:rPr>
                      <m:t>–</m:t>
                    </m:r>
                    <m:r>
                      <w:rPr>
                        <w:rFonts w:ascii="Cambria Math" w:hAnsi="Cambria Math" w:cs="B Nazanin"/>
                        <w:sz w:val="14"/>
                        <w:szCs w:val="18"/>
                        <w:rtl/>
                        <w:lang w:bidi="fa-IR"/>
                      </w:rPr>
                      <m:t xml:space="preserve"> 17</m:t>
                    </m:r>
                    <m:r>
                      <w:rPr>
                        <w:rFonts w:ascii="Cambria Math" w:hAnsi="Cambria Math" w:cs="B Nazanin"/>
                        <w:sz w:val="14"/>
                        <w:szCs w:val="18"/>
                        <w:lang w:bidi="fa-IR"/>
                      </w:rPr>
                      <m:t>/</m:t>
                    </m:r>
                    <m:r>
                      <w:rPr>
                        <w:rFonts w:ascii="Cambria Math" w:hAnsi="Cambria Math" w:cs="B Nazanin"/>
                        <w:sz w:val="14"/>
                        <w:szCs w:val="18"/>
                        <w:rtl/>
                        <w:lang w:bidi="fa-IR"/>
                      </w:rPr>
                      <m:t>3</m:t>
                    </m:r>
                  </m:e>
                </m:d>
              </m:oMath>
            </m:oMathPara>
          </w:p>
        </w:tc>
        <w:tc>
          <w:tcPr>
            <w:tcW w:w="1842" w:type="dxa"/>
          </w:tcPr>
          <w:p w:rsidR="00E96E5D" w:rsidRPr="00E96E5D" w:rsidRDefault="00E96E5D" w:rsidP="00E96E5D">
            <w:pPr>
              <w:bidi/>
              <w:jc w:val="center"/>
              <w:rPr>
                <w:rFonts w:ascii="Cambria Math" w:eastAsia="Times New Roman" w:hAnsi="Cambria Math" w:cs="B Nazanin"/>
                <w:sz w:val="14"/>
                <w:szCs w:val="18"/>
                <w:lang w:bidi="fa-IR"/>
                <w:oMath/>
              </w:rPr>
            </w:pPr>
            <w:r w:rsidRPr="00E96E5D">
              <w:rPr>
                <w:rFonts w:eastAsia="Times New Roman" w:cs="B Nazanin" w:hint="cs"/>
                <w:i/>
                <w:sz w:val="14"/>
                <w:szCs w:val="18"/>
                <w:rtl/>
                <w:lang w:bidi="fa-IR"/>
              </w:rPr>
              <w:t xml:space="preserve">88 کمتر به ازای هر </w:t>
            </w:r>
            <m:oMath>
              <m:r>
                <w:rPr>
                  <w:rFonts w:ascii="Cambria Math" w:eastAsia="Times New Roman" w:hAnsi="Cambria Math" w:cs="B Nazanin" w:hint="cs"/>
                  <w:sz w:val="14"/>
                  <w:szCs w:val="18"/>
                  <w:rtl/>
                  <w:lang w:bidi="fa-IR"/>
                </w:rPr>
                <m:t>1000</m:t>
              </m:r>
            </m:oMath>
          </w:p>
          <w:p w:rsidR="00E96E5D" w:rsidRPr="00E96E5D" w:rsidRDefault="00532A57" w:rsidP="00E96E5D">
            <w:pPr>
              <w:bidi/>
              <w:jc w:val="center"/>
              <w:rPr>
                <w:rFonts w:cs="B Nazanin"/>
                <w:i/>
                <w:sz w:val="14"/>
                <w:szCs w:val="18"/>
                <w:lang w:bidi="fa-IR"/>
              </w:rPr>
            </w:pPr>
            <m:oMathPara>
              <m:oMath>
                <m:d>
                  <m:dPr>
                    <m:ctrlPr>
                      <w:rPr>
                        <w:rFonts w:ascii="Cambria Math" w:hAnsi="Cambria Math" w:cs="B Nazanin"/>
                        <w:sz w:val="14"/>
                        <w:szCs w:val="18"/>
                        <w:lang w:bidi="fa-IR"/>
                      </w:rPr>
                    </m:ctrlPr>
                  </m:dPr>
                  <m:e>
                    <m:r>
                      <w:rPr>
                        <w:rFonts w:ascii="Cambria Math" w:hAnsi="Cambria Math" w:cs="B Nazanin"/>
                        <w:sz w:val="14"/>
                        <w:szCs w:val="18"/>
                        <w:rtl/>
                        <w:lang w:bidi="fa-IR"/>
                      </w:rPr>
                      <m:t xml:space="preserve">58 </m:t>
                    </m:r>
                    <m:r>
                      <w:rPr>
                        <w:rFonts w:ascii="Cambria Math" w:hAnsi="Cambria Math" w:hint="cs"/>
                        <w:sz w:val="14"/>
                        <w:szCs w:val="18"/>
                        <w:rtl/>
                        <w:lang w:bidi="fa-IR"/>
                      </w:rPr>
                      <m:t>-</m:t>
                    </m:r>
                    <m:r>
                      <w:rPr>
                        <w:rFonts w:ascii="Cambria Math" w:hAnsi="Cambria Math" w:cs="B Nazanin"/>
                        <w:sz w:val="14"/>
                        <w:szCs w:val="18"/>
                        <w:rtl/>
                        <w:lang w:bidi="fa-IR"/>
                      </w:rPr>
                      <m:t>110</m:t>
                    </m:r>
                  </m:e>
                </m:d>
              </m:oMath>
            </m:oMathPara>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بالا</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حیاتی</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t>اندازه بزرگ نوزاد</w:t>
            </w:r>
          </w:p>
        </w:tc>
      </w:tr>
      <w:tr w:rsidR="00E96E5D" w:rsidRPr="00E96E5D" w:rsidTr="00E96E5D">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4 (2245؛ 333)</w:t>
            </w:r>
          </w:p>
        </w:tc>
        <w:tc>
          <w:tcPr>
            <w:tcW w:w="988"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محدودیت‏های غیرجدی</w:t>
            </w:r>
          </w:p>
        </w:tc>
        <w:tc>
          <w:tcPr>
            <w:tcW w:w="1126"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ناسازگاری غیر جدی</w:t>
            </w:r>
          </w:p>
        </w:tc>
        <w:tc>
          <w:tcPr>
            <w:tcW w:w="1269"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غیرمستقیم بودن غیر جدی</w:t>
            </w:r>
          </w:p>
        </w:tc>
        <w:tc>
          <w:tcPr>
            <w:tcW w:w="1400"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بی دقتی غیر جدی</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هیچکدام</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57</m:t>
                </m:r>
              </m:oMath>
            </m:oMathPara>
          </w:p>
          <w:p w:rsidR="00E96E5D" w:rsidRPr="00E96E5D" w:rsidRDefault="00E96E5D" w:rsidP="00E96E5D">
            <w:pPr>
              <w:bidi/>
              <w:jc w:val="center"/>
              <w:rPr>
                <w:rFonts w:ascii="Cambria Math" w:hAnsi="Cambria Math" w:cs="B Nazanin"/>
                <w:sz w:val="14"/>
                <w:szCs w:val="18"/>
                <w:lang w:bidi="fa-IR"/>
                <w:oMath/>
              </w:rPr>
            </w:pPr>
          </w:p>
          <w:p w:rsidR="00E96E5D" w:rsidRPr="00E96E5D" w:rsidRDefault="00532A57" w:rsidP="00460A03">
            <w:pPr>
              <w:bidi/>
              <w:jc w:val="center"/>
              <w:rPr>
                <w:rFonts w:cs="B Nazanin"/>
                <w:i/>
                <w:sz w:val="14"/>
                <w:szCs w:val="18"/>
                <w:rtl/>
                <w:lang w:bidi="fa-IR"/>
              </w:rPr>
            </w:pPr>
            <m:oMathPara>
              <m:oMath>
                <m:d>
                  <m:dPr>
                    <m:ctrlPr>
                      <w:rPr>
                        <w:rFonts w:ascii="Cambria Math" w:hAnsi="Cambria Math" w:cs="B Nazanin"/>
                        <w:sz w:val="14"/>
                        <w:szCs w:val="18"/>
                        <w:lang w:bidi="fa-IR"/>
                      </w:rPr>
                    </m:ctrlPr>
                  </m:dPr>
                  <m:e>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47 </m:t>
                    </m:r>
                    <m:r>
                      <w:rPr>
                        <w:rFonts w:ascii="Cambria Math" w:hAnsi="Cambria Math" w:hint="cs"/>
                        <w:sz w:val="14"/>
                        <w:szCs w:val="18"/>
                        <w:rtl/>
                        <w:lang w:bidi="fa-IR"/>
                      </w:rPr>
                      <m:t>–</m:t>
                    </m:r>
                    <m:r>
                      <w:rPr>
                        <w:rFonts w:ascii="Cambria Math" w:hAnsi="Cambria Math" w:cs="B Nazanin"/>
                        <w:sz w:val="14"/>
                        <w:szCs w:val="18"/>
                        <w:rtl/>
                        <w:lang w:bidi="fa-IR"/>
                      </w:rPr>
                      <m:t xml:space="preserve"> 0</m:t>
                    </m:r>
                    <m:r>
                      <w:rPr>
                        <w:rFonts w:ascii="Cambria Math" w:hAnsi="Cambria Math" w:cs="B Nazanin"/>
                        <w:sz w:val="14"/>
                        <w:szCs w:val="18"/>
                        <w:lang w:bidi="fa-IR"/>
                      </w:rPr>
                      <m:t>/</m:t>
                    </m:r>
                    <m:r>
                      <w:rPr>
                        <w:rFonts w:ascii="Cambria Math" w:hAnsi="Cambria Math" w:cs="B Nazanin"/>
                        <w:sz w:val="14"/>
                        <w:szCs w:val="18"/>
                        <w:rtl/>
                        <w:lang w:bidi="fa-IR"/>
                      </w:rPr>
                      <m:t>71</m:t>
                    </m:r>
                  </m:e>
                </m:d>
              </m:oMath>
            </m:oMathPara>
          </w:p>
        </w:tc>
        <w:tc>
          <w:tcPr>
            <w:tcW w:w="1368"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12</m:t>
                </m:r>
                <m:r>
                  <w:rPr>
                    <w:rFonts w:ascii="Cambria Math" w:hAnsi="Cambria Math" w:cs="B Nazanin"/>
                    <w:sz w:val="14"/>
                    <w:szCs w:val="18"/>
                    <w:lang w:bidi="fa-IR"/>
                  </w:rPr>
                  <m:t>/</m:t>
                </m:r>
                <m:r>
                  <w:rPr>
                    <w:rFonts w:ascii="Cambria Math" w:hAnsi="Cambria Math" w:cs="B Nazanin"/>
                    <w:sz w:val="14"/>
                    <w:szCs w:val="18"/>
                    <w:rtl/>
                    <w:lang w:bidi="fa-IR"/>
                  </w:rPr>
                  <m:t>2</m:t>
                </m:r>
              </m:oMath>
            </m:oMathPara>
          </w:p>
          <w:p w:rsidR="00E96E5D" w:rsidRPr="00E96E5D" w:rsidRDefault="00E96E5D" w:rsidP="00E96E5D">
            <w:pPr>
              <w:bidi/>
              <w:jc w:val="center"/>
              <w:rPr>
                <w:rFonts w:ascii="Cambria Math" w:hAnsi="Cambria Math" w:cs="B Nazanin"/>
                <w:sz w:val="14"/>
                <w:szCs w:val="18"/>
                <w:lang w:bidi="fa-IR"/>
                <w:oMath/>
              </w:rPr>
            </w:pPr>
          </w:p>
          <w:p w:rsidR="00E96E5D" w:rsidRPr="00E96E5D" w:rsidRDefault="00E96E5D" w:rsidP="00460A03">
            <w:pPr>
              <w:bidi/>
              <w:jc w:val="center"/>
              <w:rPr>
                <w:rFonts w:cs="B Nazanin"/>
                <w:i/>
                <w:sz w:val="14"/>
                <w:szCs w:val="18"/>
                <w:rtl/>
                <w:lang w:bidi="fa-IR"/>
              </w:rPr>
            </w:pPr>
            <m:oMathPara>
              <m:oMath>
                <m:r>
                  <w:rPr>
                    <w:rFonts w:ascii="Cambria Math" w:hAnsi="Cambria Math" w:cs="B Nazanin"/>
                    <w:sz w:val="14"/>
                    <w:szCs w:val="18"/>
                    <w:rtl/>
                    <w:lang w:bidi="fa-IR"/>
                  </w:rPr>
                  <m:t>(9</m:t>
                </m:r>
                <m:r>
                  <w:rPr>
                    <w:rFonts w:ascii="Cambria Math" w:hAnsi="Cambria Math" w:cs="B Nazanin"/>
                    <w:sz w:val="14"/>
                    <w:szCs w:val="18"/>
                    <w:lang w:bidi="fa-IR"/>
                  </w:rPr>
                  <m:t>/</m:t>
                </m:r>
                <m:r>
                  <w:rPr>
                    <w:rFonts w:ascii="Cambria Math" w:hAnsi="Cambria Math" w:cs="B Nazanin"/>
                    <w:sz w:val="14"/>
                    <w:szCs w:val="18"/>
                    <w:rtl/>
                    <w:lang w:bidi="fa-IR"/>
                  </w:rPr>
                  <m:t xml:space="preserve">9 </m:t>
                </m:r>
                <m:r>
                  <w:rPr>
                    <w:rFonts w:ascii="Cambria Math" w:hAnsi="Cambria Math" w:hint="cs"/>
                    <w:sz w:val="14"/>
                    <w:szCs w:val="18"/>
                    <w:rtl/>
                    <w:lang w:bidi="fa-IR"/>
                  </w:rPr>
                  <m:t>–</m:t>
                </m:r>
                <m:r>
                  <w:rPr>
                    <w:rFonts w:ascii="Cambria Math" w:hAnsi="Cambria Math" w:cs="B Nazanin"/>
                    <w:sz w:val="14"/>
                    <w:szCs w:val="18"/>
                    <w:rtl/>
                    <w:lang w:bidi="fa-IR"/>
                  </w:rPr>
                  <m:t xml:space="preserve"> 18</m:t>
                </m:r>
                <m:r>
                  <w:rPr>
                    <w:rFonts w:ascii="Cambria Math" w:hAnsi="Cambria Math" w:cs="B Nazanin"/>
                    <w:sz w:val="14"/>
                    <w:szCs w:val="18"/>
                    <w:lang w:bidi="fa-IR"/>
                  </w:rPr>
                  <m:t>/</m:t>
                </m:r>
                <m:r>
                  <w:rPr>
                    <w:rFonts w:ascii="Cambria Math" w:hAnsi="Cambria Math" w:cs="B Nazanin"/>
                    <w:sz w:val="14"/>
                    <w:szCs w:val="18"/>
                    <w:rtl/>
                    <w:lang w:bidi="fa-IR"/>
                  </w:rPr>
                  <m:t>1)</m:t>
                </m:r>
              </m:oMath>
            </m:oMathPara>
          </w:p>
        </w:tc>
        <w:tc>
          <w:tcPr>
            <w:tcW w:w="1842" w:type="dxa"/>
          </w:tcPr>
          <w:p w:rsidR="00E96E5D" w:rsidRPr="00E96E5D" w:rsidRDefault="00E96E5D" w:rsidP="00E96E5D">
            <w:pPr>
              <w:bidi/>
              <w:jc w:val="center"/>
              <w:rPr>
                <w:rFonts w:ascii="Cambria Math" w:hAnsi="Cambria Math" w:cs="B Nazanin"/>
                <w:sz w:val="14"/>
                <w:szCs w:val="18"/>
                <w:lang w:bidi="fa-IR"/>
                <w:oMath/>
              </w:rPr>
            </w:pPr>
            <w:r w:rsidRPr="00E96E5D">
              <w:rPr>
                <w:rFonts w:cs="B Nazanin" w:hint="cs"/>
                <w:i/>
                <w:sz w:val="14"/>
                <w:szCs w:val="18"/>
                <w:rtl/>
                <w:lang w:bidi="fa-IR"/>
              </w:rPr>
              <w:t xml:space="preserve">82 کمتر به ازای هر </w:t>
            </w:r>
            <m:oMath>
              <m:r>
                <w:rPr>
                  <w:rFonts w:ascii="Cambria Math" w:hAnsi="Cambria Math" w:cs="B Nazanin" w:hint="cs"/>
                  <w:sz w:val="14"/>
                  <w:szCs w:val="18"/>
                  <w:rtl/>
                  <w:lang w:bidi="fa-IR"/>
                </w:rPr>
                <m:t>1000</m:t>
              </m:r>
            </m:oMath>
          </w:p>
          <w:p w:rsidR="00E96E5D" w:rsidRPr="00E96E5D" w:rsidRDefault="00E96E5D" w:rsidP="00E96E5D">
            <w:pPr>
              <w:bidi/>
              <w:jc w:val="center"/>
              <w:rPr>
                <w:rFonts w:cs="B Nazanin"/>
                <w:i/>
                <w:sz w:val="14"/>
                <w:szCs w:val="18"/>
                <w:lang w:bidi="fa-IR"/>
              </w:rPr>
            </w:pPr>
            <m:oMathPara>
              <m:oMath>
                <m:r>
                  <w:rPr>
                    <w:rFonts w:ascii="Cambria Math" w:hAnsi="Cambria Math" w:cs="B Nazanin"/>
                    <w:sz w:val="14"/>
                    <w:szCs w:val="18"/>
                    <w:rtl/>
                    <w:lang w:bidi="fa-IR"/>
                  </w:rPr>
                  <m:t xml:space="preserve">(55 </m:t>
                </m:r>
                <m:r>
                  <w:rPr>
                    <w:rFonts w:ascii="Cambria Math" w:hAnsi="Cambria Math" w:hint="cs"/>
                    <w:sz w:val="14"/>
                    <w:szCs w:val="18"/>
                    <w:rtl/>
                    <w:lang w:bidi="fa-IR"/>
                  </w:rPr>
                  <m:t>-</m:t>
                </m:r>
                <m:r>
                  <w:rPr>
                    <w:rFonts w:ascii="Cambria Math" w:hAnsi="Cambria Math" w:cs="B Nazanin"/>
                    <w:sz w:val="14"/>
                    <w:szCs w:val="18"/>
                    <w:rtl/>
                    <w:lang w:bidi="fa-IR"/>
                  </w:rPr>
                  <m:t>101)</m:t>
                </m:r>
              </m:oMath>
            </m:oMathPara>
          </w:p>
          <w:p w:rsidR="00E96E5D" w:rsidRPr="00E96E5D" w:rsidRDefault="00E96E5D" w:rsidP="00E96E5D">
            <w:pPr>
              <w:bidi/>
              <w:jc w:val="center"/>
              <w:rPr>
                <w:rFonts w:cs="B Nazanin"/>
                <w:i/>
                <w:sz w:val="14"/>
                <w:szCs w:val="18"/>
                <w:rtl/>
                <w:lang w:bidi="fa-IR"/>
              </w:rPr>
            </w:pP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بالا</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مهم</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t>دیستوشی شانه</w:t>
            </w:r>
          </w:p>
        </w:tc>
      </w:tr>
      <w:tr w:rsidR="00E96E5D" w:rsidRPr="00E96E5D" w:rsidTr="00E96E5D">
        <w:trPr>
          <w:trHeight w:val="1179"/>
        </w:trPr>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2 (1961؛ 58)</w:t>
            </w:r>
          </w:p>
        </w:tc>
        <w:tc>
          <w:tcPr>
            <w:tcW w:w="988"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محدودیت‏های غیرجدی</w:t>
            </w:r>
          </w:p>
        </w:tc>
        <w:tc>
          <w:tcPr>
            <w:tcW w:w="1126"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ناسازگاری غیر جدی</w:t>
            </w:r>
          </w:p>
        </w:tc>
        <w:tc>
          <w:tcPr>
            <w:tcW w:w="1269"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غیرمستقیم بودن غیر جدی</w:t>
            </w:r>
          </w:p>
        </w:tc>
        <w:tc>
          <w:tcPr>
            <w:tcW w:w="1400"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بسیار جدی</w:t>
            </w:r>
            <w:r w:rsidRPr="00E96E5D">
              <w:rPr>
                <w:rFonts w:cs="B Nazanin" w:hint="cs"/>
                <w:i/>
                <w:sz w:val="14"/>
                <w:szCs w:val="18"/>
                <w:vertAlign w:val="superscript"/>
                <w:rtl/>
                <w:lang w:bidi="fa-IR"/>
              </w:rPr>
              <w:t>3</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هیچکدام</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41</m:t>
                </m:r>
              </m:oMath>
            </m:oMathPara>
          </w:p>
          <w:p w:rsidR="00E96E5D" w:rsidRPr="00E96E5D" w:rsidRDefault="00532A57" w:rsidP="00460A03">
            <w:pPr>
              <w:bidi/>
              <w:jc w:val="center"/>
              <w:rPr>
                <w:rFonts w:cs="B Nazanin"/>
                <w:i/>
                <w:sz w:val="14"/>
                <w:szCs w:val="18"/>
                <w:rtl/>
                <w:lang w:bidi="fa-IR"/>
              </w:rPr>
            </w:pPr>
            <m:oMathPara>
              <m:oMath>
                <m:d>
                  <m:dPr>
                    <m:ctrlPr>
                      <w:rPr>
                        <w:rFonts w:ascii="Cambria Math" w:hAnsi="Cambria Math" w:cs="B Nazanin"/>
                        <w:sz w:val="14"/>
                        <w:szCs w:val="18"/>
                        <w:lang w:bidi="fa-IR"/>
                      </w:rPr>
                    </m:ctrlPr>
                  </m:dPr>
                  <m:e>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22 </m:t>
                    </m:r>
                    <m:r>
                      <w:rPr>
                        <w:rFonts w:ascii="Cambria Math" w:hAnsi="Cambria Math" w:hint="cs"/>
                        <w:sz w:val="14"/>
                        <w:szCs w:val="18"/>
                        <w:rtl/>
                        <w:lang w:bidi="fa-IR"/>
                      </w:rPr>
                      <m:t>–</m:t>
                    </m:r>
                    <m:r>
                      <w:rPr>
                        <w:rFonts w:ascii="Cambria Math" w:hAnsi="Cambria Math" w:cs="B Nazanin"/>
                        <w:sz w:val="14"/>
                        <w:szCs w:val="18"/>
                        <w:rtl/>
                        <w:lang w:bidi="fa-IR"/>
                      </w:rPr>
                      <m:t xml:space="preserve"> 0</m:t>
                    </m:r>
                    <m:r>
                      <w:rPr>
                        <w:rFonts w:ascii="Cambria Math" w:hAnsi="Cambria Math" w:cs="B Nazanin"/>
                        <w:sz w:val="14"/>
                        <w:szCs w:val="18"/>
                        <w:lang w:bidi="fa-IR"/>
                      </w:rPr>
                      <m:t>/</m:t>
                    </m:r>
                    <m:r>
                      <w:rPr>
                        <w:rFonts w:ascii="Cambria Math" w:hAnsi="Cambria Math" w:cs="B Nazanin"/>
                        <w:sz w:val="14"/>
                        <w:szCs w:val="18"/>
                        <w:rtl/>
                        <w:lang w:bidi="fa-IR"/>
                      </w:rPr>
                      <m:t>76</m:t>
                    </m:r>
                  </m:e>
                </m:d>
              </m:oMath>
            </m:oMathPara>
          </w:p>
        </w:tc>
        <w:tc>
          <w:tcPr>
            <w:tcW w:w="1368"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48</m:t>
                </m:r>
                <m:r>
                  <w:rPr>
                    <w:rFonts w:ascii="Cambria Math" w:hAnsi="Cambria Math" w:cs="B Nazanin"/>
                    <w:sz w:val="14"/>
                    <w:szCs w:val="18"/>
                    <w:lang w:bidi="fa-IR"/>
                  </w:rPr>
                  <m:t>/</m:t>
                </m:r>
                <m:r>
                  <w:rPr>
                    <w:rFonts w:ascii="Cambria Math" w:hAnsi="Cambria Math" w:cs="B Nazanin"/>
                    <w:sz w:val="14"/>
                    <w:szCs w:val="18"/>
                    <w:rtl/>
                    <w:lang w:bidi="fa-IR"/>
                  </w:rPr>
                  <m:t>8</m:t>
                </m:r>
              </m:oMath>
            </m:oMathPara>
          </w:p>
          <w:p w:rsidR="00E96E5D" w:rsidRPr="00E96E5D" w:rsidRDefault="00532A57" w:rsidP="00460A03">
            <w:pPr>
              <w:bidi/>
              <w:jc w:val="center"/>
              <w:rPr>
                <w:rFonts w:ascii="Cambria Math" w:hAnsi="Cambria Math" w:cs="B Nazanin"/>
                <w:sz w:val="14"/>
                <w:szCs w:val="18"/>
                <w:lang w:bidi="fa-IR"/>
                <w:oMath/>
              </w:rPr>
            </w:pPr>
            <m:oMathPara>
              <m:oMath>
                <m:d>
                  <m:dPr>
                    <m:ctrlPr>
                      <w:rPr>
                        <w:rFonts w:ascii="Cambria Math" w:hAnsi="Cambria Math" w:cs="B Nazanin"/>
                        <w:sz w:val="14"/>
                        <w:szCs w:val="18"/>
                        <w:lang w:bidi="fa-IR"/>
                      </w:rPr>
                    </m:ctrlPr>
                  </m:dPr>
                  <m:e>
                    <m:r>
                      <w:rPr>
                        <w:rFonts w:ascii="Cambria Math" w:hAnsi="Cambria Math" w:cs="B Nazanin"/>
                        <w:sz w:val="14"/>
                        <w:szCs w:val="18"/>
                        <w:rtl/>
                        <w:lang w:bidi="fa-IR"/>
                      </w:rPr>
                      <m:t>36</m:t>
                    </m:r>
                    <m:r>
                      <w:rPr>
                        <w:rFonts w:ascii="Cambria Math" w:hAnsi="Cambria Math" w:cs="B Nazanin"/>
                        <w:sz w:val="14"/>
                        <w:szCs w:val="18"/>
                        <w:lang w:bidi="fa-IR"/>
                      </w:rPr>
                      <m:t>/</m:t>
                    </m:r>
                    <m:r>
                      <w:rPr>
                        <w:rFonts w:ascii="Cambria Math" w:hAnsi="Cambria Math" w:cs="B Nazanin"/>
                        <w:sz w:val="14"/>
                        <w:szCs w:val="18"/>
                        <w:rtl/>
                        <w:lang w:bidi="fa-IR"/>
                      </w:rPr>
                      <m:t xml:space="preserve">9 </m:t>
                    </m:r>
                    <m:r>
                      <w:rPr>
                        <w:rFonts w:ascii="Cambria Math" w:hAnsi="Cambria Math" w:hint="cs"/>
                        <w:sz w:val="14"/>
                        <w:szCs w:val="18"/>
                        <w:rtl/>
                        <w:lang w:bidi="fa-IR"/>
                      </w:rPr>
                      <m:t>–</m:t>
                    </m:r>
                    <m:r>
                      <w:rPr>
                        <w:rFonts w:ascii="Cambria Math" w:hAnsi="Cambria Math" w:cs="B Nazanin"/>
                        <w:sz w:val="14"/>
                        <w:szCs w:val="18"/>
                        <w:rtl/>
                        <w:lang w:bidi="fa-IR"/>
                      </w:rPr>
                      <m:t xml:space="preserve"> 120</m:t>
                    </m:r>
                  </m:e>
                </m:d>
              </m:oMath>
            </m:oMathPara>
          </w:p>
          <w:p w:rsidR="00E96E5D" w:rsidRPr="00E96E5D" w:rsidRDefault="00E96E5D" w:rsidP="00E96E5D">
            <w:pPr>
              <w:bidi/>
              <w:jc w:val="center"/>
              <w:rPr>
                <w:rFonts w:cs="B Nazanin"/>
                <w:i/>
                <w:sz w:val="14"/>
                <w:szCs w:val="18"/>
                <w:rtl/>
                <w:lang w:bidi="fa-IR"/>
              </w:rPr>
            </w:pPr>
          </w:p>
        </w:tc>
        <w:tc>
          <w:tcPr>
            <w:tcW w:w="1842" w:type="dxa"/>
          </w:tcPr>
          <w:p w:rsidR="00E96E5D" w:rsidRPr="00E96E5D" w:rsidRDefault="00E96E5D" w:rsidP="00E96E5D">
            <w:pPr>
              <w:bidi/>
              <w:jc w:val="center"/>
              <w:rPr>
                <w:rFonts w:ascii="Cambria Math" w:hAnsi="Cambria Math" w:cs="B Nazanin"/>
                <w:sz w:val="14"/>
                <w:szCs w:val="18"/>
                <w:lang w:bidi="fa-IR"/>
                <w:oMath/>
              </w:rPr>
            </w:pPr>
            <w:r w:rsidRPr="00E96E5D">
              <w:rPr>
                <w:rFonts w:cs="B Nazanin" w:hint="cs"/>
                <w:i/>
                <w:sz w:val="14"/>
                <w:szCs w:val="18"/>
                <w:rtl/>
                <w:lang w:bidi="fa-IR"/>
              </w:rPr>
              <w:t xml:space="preserve">21 کمتر به ازای هر </w:t>
            </w:r>
            <m:oMath>
              <m:r>
                <w:rPr>
                  <w:rFonts w:ascii="Cambria Math" w:hAnsi="Cambria Math" w:cs="B Nazanin" w:hint="cs"/>
                  <w:sz w:val="14"/>
                  <w:szCs w:val="18"/>
                  <w:rtl/>
                  <w:lang w:bidi="fa-IR"/>
                </w:rPr>
                <m:t>1000</m:t>
              </m:r>
            </m:oMath>
          </w:p>
          <w:p w:rsidR="00E96E5D" w:rsidRPr="00E96E5D" w:rsidRDefault="00E96E5D" w:rsidP="00E96E5D">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 xml:space="preserve">(8 </m:t>
                </m:r>
                <m:r>
                  <w:rPr>
                    <w:rFonts w:ascii="Cambria Math" w:hAnsi="Cambria Math" w:hint="cs"/>
                    <w:sz w:val="14"/>
                    <w:szCs w:val="18"/>
                    <w:rtl/>
                    <w:lang w:bidi="fa-IR"/>
                  </w:rPr>
                  <m:t>-</m:t>
                </m:r>
                <m:r>
                  <w:rPr>
                    <w:rFonts w:ascii="Cambria Math" w:hAnsi="Cambria Math" w:cs="B Nazanin"/>
                    <w:sz w:val="14"/>
                    <w:szCs w:val="18"/>
                    <w:rtl/>
                    <w:lang w:bidi="fa-IR"/>
                  </w:rPr>
                  <m:t xml:space="preserve"> 27)</m:t>
                </m:r>
              </m:oMath>
            </m:oMathPara>
          </w:p>
          <w:p w:rsidR="00E96E5D" w:rsidRPr="00E96E5D" w:rsidRDefault="00E96E5D" w:rsidP="00E96E5D">
            <w:pPr>
              <w:bidi/>
              <w:jc w:val="center"/>
              <w:rPr>
                <w:rFonts w:cs="B Nazanin"/>
                <w:i/>
                <w:sz w:val="14"/>
                <w:szCs w:val="18"/>
                <w:lang w:bidi="fa-IR"/>
              </w:rPr>
            </w:pPr>
          </w:p>
          <w:p w:rsidR="00E96E5D" w:rsidRPr="00E96E5D" w:rsidRDefault="00E96E5D" w:rsidP="00E96E5D">
            <w:pPr>
              <w:bidi/>
              <w:jc w:val="center"/>
              <w:rPr>
                <w:rFonts w:cs="B Nazanin"/>
                <w:i/>
                <w:sz w:val="14"/>
                <w:szCs w:val="18"/>
                <w:rtl/>
                <w:lang w:bidi="fa-IR"/>
              </w:rPr>
            </w:pP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پایین</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++00</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حیاتی</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t>مرگ قبل از تولد</w:t>
            </w:r>
          </w:p>
        </w:tc>
      </w:tr>
      <w:tr w:rsidR="00E96E5D" w:rsidRPr="00E96E5D" w:rsidTr="00E96E5D">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7 (3396؛ 46)</w:t>
            </w:r>
          </w:p>
        </w:tc>
        <w:tc>
          <w:tcPr>
            <w:tcW w:w="988"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4</w:t>
            </w:r>
          </w:p>
        </w:tc>
        <w:tc>
          <w:tcPr>
            <w:tcW w:w="1126"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ناسازگاری غیرجدی</w:t>
            </w:r>
          </w:p>
        </w:tc>
        <w:tc>
          <w:tcPr>
            <w:tcW w:w="1269"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5</w:t>
            </w:r>
          </w:p>
        </w:tc>
        <w:tc>
          <w:tcPr>
            <w:tcW w:w="1400"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بسیار جدی</w:t>
            </w:r>
            <w:r w:rsidRPr="00E96E5D">
              <w:rPr>
                <w:rFonts w:cs="B Nazanin" w:hint="cs"/>
                <w:i/>
                <w:sz w:val="14"/>
                <w:szCs w:val="18"/>
                <w:vertAlign w:val="superscript"/>
                <w:rtl/>
                <w:lang w:bidi="fa-IR"/>
              </w:rPr>
              <w:t>3</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هیچکدام</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62</m:t>
                </m:r>
              </m:oMath>
            </m:oMathPara>
          </w:p>
          <w:p w:rsidR="00E96E5D" w:rsidRPr="00E96E5D" w:rsidRDefault="00532A57" w:rsidP="00460A03">
            <w:pPr>
              <w:bidi/>
              <w:jc w:val="center"/>
              <w:rPr>
                <w:rFonts w:ascii="Cambria Math" w:hAnsi="Cambria Math" w:cs="B Nazanin"/>
                <w:sz w:val="14"/>
                <w:szCs w:val="18"/>
                <w:rtl/>
                <w:lang w:bidi="fa-IR"/>
                <w:oMath/>
              </w:rPr>
            </w:pPr>
            <m:oMathPara>
              <m:oMath>
                <m:d>
                  <m:dPr>
                    <m:ctrlPr>
                      <w:rPr>
                        <w:rFonts w:ascii="Cambria Math" w:hAnsi="Cambria Math" w:cs="B Nazanin"/>
                        <w:sz w:val="14"/>
                        <w:szCs w:val="18"/>
                        <w:lang w:bidi="fa-IR"/>
                      </w:rPr>
                    </m:ctrlPr>
                  </m:dPr>
                  <m:e>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31 </m:t>
                    </m:r>
                    <m:r>
                      <w:rPr>
                        <w:rFonts w:ascii="Cambria Math" w:hAnsi="Cambria Math" w:hint="cs"/>
                        <w:sz w:val="14"/>
                        <w:szCs w:val="18"/>
                        <w:rtl/>
                        <w:lang w:bidi="fa-IR"/>
                      </w:rPr>
                      <m:t>–</m:t>
                    </m:r>
                    <m:r>
                      <w:rPr>
                        <w:rFonts w:ascii="Cambria Math" w:hAnsi="Cambria Math" w:cs="B Nazanin"/>
                        <w:sz w:val="14"/>
                        <w:szCs w:val="18"/>
                        <w:rtl/>
                        <w:lang w:bidi="fa-IR"/>
                      </w:rPr>
                      <m:t xml:space="preserve"> 1</m:t>
                    </m:r>
                    <m:r>
                      <w:rPr>
                        <w:rFonts w:ascii="Cambria Math" w:hAnsi="Cambria Math" w:cs="B Nazanin"/>
                        <w:sz w:val="14"/>
                        <w:szCs w:val="18"/>
                        <w:lang w:bidi="fa-IR"/>
                      </w:rPr>
                      <m:t>/</m:t>
                    </m:r>
                    <m:r>
                      <w:rPr>
                        <w:rFonts w:ascii="Cambria Math" w:hAnsi="Cambria Math" w:cs="B Nazanin"/>
                        <w:sz w:val="14"/>
                        <w:szCs w:val="18"/>
                        <w:rtl/>
                        <w:lang w:bidi="fa-IR"/>
                      </w:rPr>
                      <m:t>24</m:t>
                    </m:r>
                  </m:e>
                </m:d>
              </m:oMath>
            </m:oMathPara>
          </w:p>
        </w:tc>
        <w:tc>
          <w:tcPr>
            <w:tcW w:w="1368" w:type="dxa"/>
          </w:tcPr>
          <w:p w:rsidR="00E96E5D" w:rsidRPr="00E96E5D" w:rsidRDefault="00E96E5D" w:rsidP="00E96E5D">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غیرمعنادار</m:t>
                </m:r>
              </m:oMath>
            </m:oMathPara>
          </w:p>
          <w:p w:rsidR="00E96E5D" w:rsidRPr="00E96E5D" w:rsidRDefault="00E96E5D" w:rsidP="00E96E5D">
            <w:pPr>
              <w:bidi/>
              <w:jc w:val="center"/>
              <w:rPr>
                <w:rFonts w:cs="B Nazanin"/>
                <w:i/>
                <w:sz w:val="14"/>
                <w:szCs w:val="18"/>
                <w:rtl/>
                <w:lang w:bidi="fa-IR"/>
              </w:rPr>
            </w:pPr>
          </w:p>
        </w:tc>
        <w:tc>
          <w:tcPr>
            <w:tcW w:w="1842" w:type="dxa"/>
          </w:tcPr>
          <w:p w:rsidR="00E96E5D" w:rsidRPr="00E96E5D" w:rsidRDefault="00E96E5D" w:rsidP="00E96E5D">
            <w:pPr>
              <w:bidi/>
              <w:jc w:val="center"/>
              <w:rPr>
                <w:rFonts w:cs="B Nazanin"/>
                <w:i/>
                <w:sz w:val="14"/>
                <w:szCs w:val="18"/>
                <w:lang w:bidi="fa-IR"/>
              </w:rPr>
            </w:pPr>
            <w:r w:rsidRPr="00E96E5D">
              <w:rPr>
                <w:rFonts w:cs="B Nazanin" w:hint="cs"/>
                <w:i/>
                <w:sz w:val="14"/>
                <w:szCs w:val="18"/>
                <w:rtl/>
                <w:lang w:bidi="fa-IR"/>
              </w:rPr>
              <w:t>غیرمعنادار</w:t>
            </w:r>
          </w:p>
          <w:p w:rsidR="00E96E5D" w:rsidRPr="00E96E5D" w:rsidRDefault="00E96E5D" w:rsidP="00E96E5D">
            <w:pPr>
              <w:bidi/>
              <w:jc w:val="center"/>
              <w:rPr>
                <w:rFonts w:cs="B Nazanin"/>
                <w:i/>
                <w:sz w:val="14"/>
                <w:szCs w:val="18"/>
                <w:rtl/>
                <w:lang w:bidi="fa-IR"/>
              </w:rPr>
            </w:pP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بسیار پایین</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+000</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حیاتی</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t xml:space="preserve">پذیرش </w:t>
            </w:r>
            <w:r w:rsidRPr="00E96E5D">
              <w:rPr>
                <w:rFonts w:cs="B Nazanin"/>
                <w:i/>
                <w:sz w:val="14"/>
                <w:szCs w:val="18"/>
                <w:lang w:bidi="fa-IR"/>
              </w:rPr>
              <w:t>ICU</w:t>
            </w:r>
            <w:r w:rsidRPr="00E96E5D">
              <w:rPr>
                <w:rFonts w:cs="B Nazanin" w:hint="cs"/>
                <w:i/>
                <w:sz w:val="14"/>
                <w:szCs w:val="18"/>
                <w:rtl/>
                <w:lang w:bidi="fa-IR"/>
              </w:rPr>
              <w:t xml:space="preserve"> نوزادی</w:t>
            </w:r>
          </w:p>
        </w:tc>
      </w:tr>
      <w:tr w:rsidR="00E96E5D" w:rsidRPr="00E96E5D" w:rsidTr="00E96E5D">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2 (1058؛ 98)</w:t>
            </w:r>
          </w:p>
        </w:tc>
        <w:tc>
          <w:tcPr>
            <w:tcW w:w="988"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محدودیت‏های غیرجدی</w:t>
            </w:r>
          </w:p>
        </w:tc>
        <w:tc>
          <w:tcPr>
            <w:tcW w:w="1126"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ناسازگاری غیرجدی</w:t>
            </w:r>
          </w:p>
        </w:tc>
        <w:tc>
          <w:tcPr>
            <w:tcW w:w="1269"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غیرمستقیمی غیرجدی</w:t>
            </w:r>
          </w:p>
        </w:tc>
        <w:tc>
          <w:tcPr>
            <w:tcW w:w="1400"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بسیار جدی</w:t>
            </w:r>
            <w:r w:rsidRPr="00E96E5D">
              <w:rPr>
                <w:rFonts w:cs="B Nazanin" w:hint="cs"/>
                <w:i/>
                <w:sz w:val="14"/>
                <w:szCs w:val="18"/>
                <w:vertAlign w:val="superscript"/>
                <w:rtl/>
                <w:lang w:bidi="fa-IR"/>
              </w:rPr>
              <w:t>3</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هیچکدام</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75</m:t>
                </m:r>
              </m:oMath>
            </m:oMathPara>
          </w:p>
          <w:p w:rsidR="00E96E5D" w:rsidRPr="00E96E5D" w:rsidRDefault="00E96E5D" w:rsidP="00460A03">
            <w:pPr>
              <w:bidi/>
              <w:jc w:val="center"/>
              <w:rPr>
                <w:rFonts w:ascii="Cambria Math" w:hAnsi="Cambria Math" w:cs="B Nazanin"/>
                <w:sz w:val="14"/>
                <w:szCs w:val="18"/>
                <w:rtl/>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52 </m:t>
                </m:r>
                <m:r>
                  <w:rPr>
                    <w:rFonts w:ascii="Cambria Math" w:hAnsi="Cambria Math" w:hint="cs"/>
                    <w:sz w:val="14"/>
                    <w:szCs w:val="18"/>
                    <w:rtl/>
                    <w:lang w:bidi="fa-IR"/>
                  </w:rPr>
                  <m:t>–</m:t>
                </m:r>
                <m:r>
                  <w:rPr>
                    <w:rFonts w:ascii="Cambria Math" w:hAnsi="Cambria Math" w:cs="B Nazanin"/>
                    <w:sz w:val="14"/>
                    <w:szCs w:val="18"/>
                    <w:rtl/>
                    <w:lang w:bidi="fa-IR"/>
                  </w:rPr>
                  <m:t xml:space="preserve"> 1</m:t>
                </m:r>
                <m:r>
                  <w:rPr>
                    <w:rFonts w:ascii="Cambria Math" w:hAnsi="Cambria Math" w:cs="B Nazanin"/>
                    <w:sz w:val="14"/>
                    <w:szCs w:val="18"/>
                    <w:lang w:bidi="fa-IR"/>
                  </w:rPr>
                  <m:t>/</m:t>
                </m:r>
                <m:r>
                  <w:rPr>
                    <w:rFonts w:ascii="Cambria Math" w:hAnsi="Cambria Math" w:cs="B Nazanin"/>
                    <w:sz w:val="14"/>
                    <w:szCs w:val="18"/>
                    <w:rtl/>
                    <w:lang w:bidi="fa-IR"/>
                  </w:rPr>
                  <m:t>08)</m:t>
                </m:r>
              </m:oMath>
            </m:oMathPara>
          </w:p>
        </w:tc>
        <w:tc>
          <w:tcPr>
            <w:tcW w:w="1368" w:type="dxa"/>
          </w:tcPr>
          <w:p w:rsidR="00E96E5D" w:rsidRPr="00E96E5D" w:rsidRDefault="00E96E5D" w:rsidP="00E96E5D">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غیرمعنادار</m:t>
                </m:r>
              </m:oMath>
            </m:oMathPara>
          </w:p>
          <w:p w:rsidR="00E96E5D" w:rsidRPr="00E96E5D" w:rsidRDefault="00E96E5D" w:rsidP="00E96E5D">
            <w:pPr>
              <w:bidi/>
              <w:jc w:val="center"/>
              <w:rPr>
                <w:rFonts w:cs="B Nazanin"/>
                <w:i/>
                <w:sz w:val="14"/>
                <w:szCs w:val="18"/>
                <w:rtl/>
                <w:lang w:bidi="fa-IR"/>
              </w:rPr>
            </w:pPr>
          </w:p>
        </w:tc>
        <w:tc>
          <w:tcPr>
            <w:tcW w:w="1842" w:type="dxa"/>
          </w:tcPr>
          <w:p w:rsidR="00E96E5D" w:rsidRPr="00E96E5D" w:rsidRDefault="00E96E5D" w:rsidP="00E96E5D">
            <w:pPr>
              <w:bidi/>
              <w:jc w:val="center"/>
              <w:rPr>
                <w:rFonts w:cs="B Nazanin"/>
                <w:i/>
                <w:sz w:val="14"/>
                <w:szCs w:val="18"/>
                <w:lang w:bidi="fa-IR"/>
              </w:rPr>
            </w:pPr>
            <w:r w:rsidRPr="00E96E5D">
              <w:rPr>
                <w:rFonts w:cs="B Nazanin" w:hint="cs"/>
                <w:i/>
                <w:sz w:val="14"/>
                <w:szCs w:val="18"/>
                <w:rtl/>
                <w:lang w:bidi="fa-IR"/>
              </w:rPr>
              <w:t>غیرمعنادار</w:t>
            </w:r>
          </w:p>
          <w:p w:rsidR="00E96E5D" w:rsidRPr="00E96E5D" w:rsidRDefault="00E96E5D" w:rsidP="00E96E5D">
            <w:pPr>
              <w:bidi/>
              <w:jc w:val="center"/>
              <w:rPr>
                <w:rFonts w:cs="B Nazanin"/>
                <w:i/>
                <w:sz w:val="14"/>
                <w:szCs w:val="18"/>
                <w:rtl/>
                <w:lang w:bidi="fa-IR"/>
              </w:rPr>
            </w:pP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بسیار پایین</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++00</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حیاتی</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t>اختلالات مادرزادی</w:t>
            </w:r>
          </w:p>
        </w:tc>
      </w:tr>
      <w:tr w:rsidR="00E96E5D" w:rsidRPr="00E96E5D" w:rsidTr="00E96E5D">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3 (1068؛ 94)</w:t>
            </w:r>
          </w:p>
        </w:tc>
        <w:tc>
          <w:tcPr>
            <w:tcW w:w="988"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4</w:t>
            </w:r>
          </w:p>
        </w:tc>
        <w:tc>
          <w:tcPr>
            <w:tcW w:w="1126"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ناسازگاری غیرجدی</w:t>
            </w:r>
          </w:p>
        </w:tc>
        <w:tc>
          <w:tcPr>
            <w:tcW w:w="1269"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6</w:t>
            </w:r>
          </w:p>
        </w:tc>
        <w:tc>
          <w:tcPr>
            <w:tcW w:w="1400"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بسیار جدی</w:t>
            </w:r>
            <w:r w:rsidRPr="00E96E5D">
              <w:rPr>
                <w:rFonts w:cs="B Nazanin" w:hint="cs"/>
                <w:i/>
                <w:sz w:val="14"/>
                <w:szCs w:val="18"/>
                <w:vertAlign w:val="superscript"/>
                <w:rtl/>
                <w:lang w:bidi="fa-IR"/>
              </w:rPr>
              <w:t>3</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هیچکدام</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81</m:t>
                </m:r>
              </m:oMath>
            </m:oMathPara>
          </w:p>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55 </m:t>
                </m:r>
                <m:r>
                  <w:rPr>
                    <w:rFonts w:ascii="Cambria Math" w:hAnsi="Cambria Math" w:hint="cs"/>
                    <w:sz w:val="14"/>
                    <w:szCs w:val="18"/>
                    <w:rtl/>
                    <w:lang w:bidi="fa-IR"/>
                  </w:rPr>
                  <m:t>–</m:t>
                </m:r>
                <m:r>
                  <w:rPr>
                    <w:rFonts w:ascii="Cambria Math" w:hAnsi="Cambria Math" w:cs="B Nazanin"/>
                    <w:sz w:val="14"/>
                    <w:szCs w:val="18"/>
                    <w:rtl/>
                    <w:lang w:bidi="fa-IR"/>
                  </w:rPr>
                  <m:t xml:space="preserve"> 1</m:t>
                </m:r>
                <m:r>
                  <w:rPr>
                    <w:rFonts w:ascii="Cambria Math" w:hAnsi="Cambria Math" w:cs="B Nazanin"/>
                    <w:sz w:val="14"/>
                    <w:szCs w:val="18"/>
                    <w:lang w:bidi="fa-IR"/>
                  </w:rPr>
                  <m:t>/</m:t>
                </m:r>
                <m:r>
                  <w:rPr>
                    <w:rFonts w:ascii="Cambria Math" w:hAnsi="Cambria Math" w:cs="B Nazanin"/>
                    <w:sz w:val="14"/>
                    <w:szCs w:val="18"/>
                    <w:rtl/>
                    <w:lang w:bidi="fa-IR"/>
                  </w:rPr>
                  <m:t>18)</m:t>
                </m:r>
              </m:oMath>
            </m:oMathPara>
          </w:p>
          <w:p w:rsidR="00E96E5D" w:rsidRPr="00E96E5D" w:rsidRDefault="00E96E5D" w:rsidP="00E96E5D">
            <w:pPr>
              <w:bidi/>
              <w:jc w:val="center"/>
              <w:rPr>
                <w:rFonts w:ascii="Cambria Math" w:hAnsi="Cambria Math" w:cs="B Nazanin"/>
                <w:sz w:val="14"/>
                <w:szCs w:val="18"/>
                <w:rtl/>
                <w:lang w:bidi="fa-IR"/>
                <w:oMath/>
              </w:rPr>
            </w:pPr>
          </w:p>
        </w:tc>
        <w:tc>
          <w:tcPr>
            <w:tcW w:w="1368" w:type="dxa"/>
          </w:tcPr>
          <w:p w:rsidR="00E96E5D" w:rsidRPr="00E96E5D" w:rsidRDefault="00E96E5D" w:rsidP="00E96E5D">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غیرمعنادار</m:t>
                </m:r>
              </m:oMath>
            </m:oMathPara>
          </w:p>
          <w:p w:rsidR="00E96E5D" w:rsidRPr="00E96E5D" w:rsidRDefault="00E96E5D" w:rsidP="00E96E5D">
            <w:pPr>
              <w:bidi/>
              <w:jc w:val="center"/>
              <w:rPr>
                <w:rFonts w:cs="B Nazanin"/>
                <w:i/>
                <w:sz w:val="14"/>
                <w:szCs w:val="18"/>
                <w:rtl/>
                <w:lang w:bidi="fa-IR"/>
              </w:rPr>
            </w:pPr>
          </w:p>
        </w:tc>
        <w:tc>
          <w:tcPr>
            <w:tcW w:w="1842" w:type="dxa"/>
          </w:tcPr>
          <w:p w:rsidR="00E96E5D" w:rsidRPr="00E96E5D" w:rsidRDefault="00E96E5D" w:rsidP="00E96E5D">
            <w:pPr>
              <w:bidi/>
              <w:jc w:val="center"/>
              <w:rPr>
                <w:rFonts w:cs="B Nazanin"/>
                <w:i/>
                <w:sz w:val="14"/>
                <w:szCs w:val="18"/>
                <w:lang w:bidi="fa-IR"/>
              </w:rPr>
            </w:pPr>
            <w:r w:rsidRPr="00E96E5D">
              <w:rPr>
                <w:rFonts w:cs="B Nazanin" w:hint="cs"/>
                <w:i/>
                <w:sz w:val="14"/>
                <w:szCs w:val="18"/>
                <w:rtl/>
                <w:lang w:bidi="fa-IR"/>
              </w:rPr>
              <w:t>غیرمعنادار</w:t>
            </w:r>
          </w:p>
          <w:p w:rsidR="00E96E5D" w:rsidRPr="00E96E5D" w:rsidRDefault="00E96E5D" w:rsidP="00E96E5D">
            <w:pPr>
              <w:bidi/>
              <w:jc w:val="center"/>
              <w:rPr>
                <w:rFonts w:cs="B Nazanin"/>
                <w:i/>
                <w:sz w:val="14"/>
                <w:szCs w:val="18"/>
                <w:rtl/>
                <w:lang w:bidi="fa-IR"/>
              </w:rPr>
            </w:pP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بسیار پایین</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+000</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حیاتی</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lastRenderedPageBreak/>
              <w:t>ترومای تولد</w:t>
            </w:r>
          </w:p>
        </w:tc>
      </w:tr>
      <w:tr w:rsidR="00E96E5D" w:rsidRPr="00E96E5D" w:rsidTr="00E96E5D">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2 (1961؛ 12)</w:t>
            </w:r>
          </w:p>
        </w:tc>
        <w:tc>
          <w:tcPr>
            <w:tcW w:w="988"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محدودیت‏های غیرجدی</w:t>
            </w:r>
          </w:p>
        </w:tc>
        <w:tc>
          <w:tcPr>
            <w:tcW w:w="1126"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ناسازگاری غیرجدی</w:t>
            </w:r>
          </w:p>
        </w:tc>
        <w:tc>
          <w:tcPr>
            <w:tcW w:w="1269"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غیرمستقیمی غیرجدی</w:t>
            </w:r>
          </w:p>
        </w:tc>
        <w:tc>
          <w:tcPr>
            <w:tcW w:w="1400"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بسیار جدی</w:t>
            </w:r>
            <w:r w:rsidRPr="00E96E5D">
              <w:rPr>
                <w:rFonts w:cs="B Nazanin" w:hint="cs"/>
                <w:i/>
                <w:sz w:val="14"/>
                <w:szCs w:val="18"/>
                <w:vertAlign w:val="superscript"/>
                <w:rtl/>
                <w:lang w:bidi="fa-IR"/>
              </w:rPr>
              <w:t>3</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هیچکدام</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39</m:t>
                </m:r>
              </m:oMath>
            </m:oMathPara>
          </w:p>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11 </m:t>
                </m:r>
                <m:r>
                  <w:rPr>
                    <w:rFonts w:ascii="Cambria Math" w:hAnsi="Cambria Math" w:hint="cs"/>
                    <w:sz w:val="14"/>
                    <w:szCs w:val="18"/>
                    <w:rtl/>
                    <w:lang w:bidi="fa-IR"/>
                  </w:rPr>
                  <m:t>–</m:t>
                </m:r>
                <m:r>
                  <w:rPr>
                    <w:rFonts w:ascii="Cambria Math" w:hAnsi="Cambria Math" w:cs="B Nazanin"/>
                    <w:sz w:val="14"/>
                    <w:szCs w:val="18"/>
                    <w:rtl/>
                    <w:lang w:bidi="fa-IR"/>
                  </w:rPr>
                  <m:t xml:space="preserve"> 1</m:t>
                </m:r>
                <m:r>
                  <w:rPr>
                    <w:rFonts w:ascii="Cambria Math" w:hAnsi="Cambria Math" w:cs="B Nazanin"/>
                    <w:sz w:val="14"/>
                    <w:szCs w:val="18"/>
                    <w:lang w:bidi="fa-IR"/>
                  </w:rPr>
                  <m:t>/</m:t>
                </m:r>
                <m:r>
                  <w:rPr>
                    <w:rFonts w:ascii="Cambria Math" w:hAnsi="Cambria Math" w:cs="B Nazanin"/>
                    <w:sz w:val="14"/>
                    <w:szCs w:val="18"/>
                    <w:rtl/>
                    <w:lang w:bidi="fa-IR"/>
                  </w:rPr>
                  <m:t>35)</m:t>
                </m:r>
              </m:oMath>
            </m:oMathPara>
          </w:p>
          <w:p w:rsidR="00E96E5D" w:rsidRPr="00E96E5D" w:rsidRDefault="00E96E5D" w:rsidP="00E96E5D">
            <w:pPr>
              <w:bidi/>
              <w:jc w:val="center"/>
              <w:rPr>
                <w:rFonts w:ascii="Cambria Math" w:hAnsi="Cambria Math" w:cs="B Nazanin"/>
                <w:sz w:val="14"/>
                <w:szCs w:val="18"/>
                <w:rtl/>
                <w:lang w:bidi="fa-IR"/>
                <w:oMath/>
              </w:rPr>
            </w:pPr>
          </w:p>
        </w:tc>
        <w:tc>
          <w:tcPr>
            <w:tcW w:w="1368" w:type="dxa"/>
          </w:tcPr>
          <w:p w:rsidR="00E96E5D" w:rsidRPr="00E96E5D" w:rsidRDefault="00E96E5D" w:rsidP="00E96E5D">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غیرمعنادار</m:t>
                </m:r>
              </m:oMath>
            </m:oMathPara>
          </w:p>
          <w:p w:rsidR="00E96E5D" w:rsidRPr="00E96E5D" w:rsidRDefault="00E96E5D" w:rsidP="00E96E5D">
            <w:pPr>
              <w:bidi/>
              <w:jc w:val="center"/>
              <w:rPr>
                <w:rFonts w:cs="B Nazanin"/>
                <w:i/>
                <w:sz w:val="14"/>
                <w:szCs w:val="18"/>
                <w:rtl/>
                <w:lang w:bidi="fa-IR"/>
              </w:rPr>
            </w:pPr>
          </w:p>
        </w:tc>
        <w:tc>
          <w:tcPr>
            <w:tcW w:w="1842" w:type="dxa"/>
          </w:tcPr>
          <w:p w:rsidR="00E96E5D" w:rsidRPr="00E96E5D" w:rsidRDefault="00E96E5D" w:rsidP="00E96E5D">
            <w:pPr>
              <w:bidi/>
              <w:jc w:val="center"/>
              <w:rPr>
                <w:rFonts w:cs="B Nazanin"/>
                <w:i/>
                <w:sz w:val="14"/>
                <w:szCs w:val="18"/>
                <w:lang w:bidi="fa-IR"/>
              </w:rPr>
            </w:pPr>
            <w:r w:rsidRPr="00E96E5D">
              <w:rPr>
                <w:rFonts w:cs="B Nazanin" w:hint="cs"/>
                <w:i/>
                <w:sz w:val="14"/>
                <w:szCs w:val="18"/>
                <w:rtl/>
                <w:lang w:bidi="fa-IR"/>
              </w:rPr>
              <w:t>غیرمعنادار</w:t>
            </w:r>
          </w:p>
          <w:p w:rsidR="00E96E5D" w:rsidRPr="00E96E5D" w:rsidRDefault="00E96E5D" w:rsidP="00E96E5D">
            <w:pPr>
              <w:bidi/>
              <w:jc w:val="center"/>
              <w:rPr>
                <w:rFonts w:cs="B Nazanin"/>
                <w:i/>
                <w:sz w:val="14"/>
                <w:szCs w:val="18"/>
                <w:rtl/>
                <w:lang w:bidi="fa-IR"/>
              </w:rPr>
            </w:pP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پایین</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++00</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حیاتی</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t>هیپربیلیروبینمی/ زردی کودکان</w:t>
            </w:r>
          </w:p>
        </w:tc>
      </w:tr>
      <w:tr w:rsidR="00E96E5D" w:rsidRPr="00E96E5D" w:rsidTr="00E96E5D">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4 (2323؛ 220)</w:t>
            </w:r>
          </w:p>
        </w:tc>
        <w:tc>
          <w:tcPr>
            <w:tcW w:w="988"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محدودیت‏های غیرجدی</w:t>
            </w:r>
          </w:p>
        </w:tc>
        <w:tc>
          <w:tcPr>
            <w:tcW w:w="1126"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ناسازگاری غیرجدی</w:t>
            </w:r>
          </w:p>
        </w:tc>
        <w:tc>
          <w:tcPr>
            <w:tcW w:w="1269"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7</w:t>
            </w:r>
          </w:p>
        </w:tc>
        <w:tc>
          <w:tcPr>
            <w:tcW w:w="1400"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8</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هیچکدام</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81</m:t>
                </m:r>
              </m:oMath>
            </m:oMathPara>
          </w:p>
          <w:p w:rsidR="00E96E5D" w:rsidRPr="00E96E5D" w:rsidRDefault="00E96E5D" w:rsidP="00460A03">
            <w:pPr>
              <w:bidi/>
              <w:jc w:val="center"/>
              <w:rPr>
                <w:rFonts w:ascii="Cambria Math" w:hAnsi="Cambria Math" w:cs="B Nazanin"/>
                <w:sz w:val="14"/>
                <w:szCs w:val="18"/>
                <w:rtl/>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63 </m:t>
                </m:r>
                <m:r>
                  <w:rPr>
                    <w:rFonts w:ascii="Cambria Math" w:hAnsi="Cambria Math" w:hint="cs"/>
                    <w:sz w:val="14"/>
                    <w:szCs w:val="18"/>
                    <w:rtl/>
                    <w:lang w:bidi="fa-IR"/>
                  </w:rPr>
                  <m:t>–</m:t>
                </m:r>
                <m:r>
                  <w:rPr>
                    <w:rFonts w:ascii="Cambria Math" w:hAnsi="Cambria Math" w:cs="B Nazanin"/>
                    <w:sz w:val="14"/>
                    <w:szCs w:val="18"/>
                    <w:rtl/>
                    <w:lang w:bidi="fa-IR"/>
                  </w:rPr>
                  <m:t xml:space="preserve"> 1</m:t>
                </m:r>
                <m:r>
                  <w:rPr>
                    <w:rFonts w:ascii="Cambria Math" w:hAnsi="Cambria Math" w:cs="B Nazanin"/>
                    <w:sz w:val="14"/>
                    <w:szCs w:val="18"/>
                    <w:lang w:bidi="fa-IR"/>
                  </w:rPr>
                  <m:t>/</m:t>
                </m:r>
                <m:r>
                  <w:rPr>
                    <w:rFonts w:ascii="Cambria Math" w:hAnsi="Cambria Math" w:cs="B Nazanin"/>
                    <w:sz w:val="14"/>
                    <w:szCs w:val="18"/>
                    <w:rtl/>
                    <w:lang w:bidi="fa-IR"/>
                  </w:rPr>
                  <m:t>04)</m:t>
                </m:r>
              </m:oMath>
            </m:oMathPara>
          </w:p>
        </w:tc>
        <w:tc>
          <w:tcPr>
            <w:tcW w:w="1368" w:type="dxa"/>
          </w:tcPr>
          <w:p w:rsidR="00E96E5D" w:rsidRPr="00E96E5D" w:rsidRDefault="00E96E5D" w:rsidP="00E96E5D">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غیرمعنادار</m:t>
                </m:r>
              </m:oMath>
            </m:oMathPara>
          </w:p>
          <w:p w:rsidR="00E96E5D" w:rsidRPr="00E96E5D" w:rsidRDefault="00E96E5D" w:rsidP="00E96E5D">
            <w:pPr>
              <w:bidi/>
              <w:jc w:val="center"/>
              <w:rPr>
                <w:rFonts w:cs="B Nazanin"/>
                <w:i/>
                <w:sz w:val="14"/>
                <w:szCs w:val="18"/>
                <w:rtl/>
                <w:lang w:bidi="fa-IR"/>
              </w:rPr>
            </w:pPr>
          </w:p>
        </w:tc>
        <w:tc>
          <w:tcPr>
            <w:tcW w:w="1842" w:type="dxa"/>
          </w:tcPr>
          <w:p w:rsidR="00E96E5D" w:rsidRPr="00E96E5D" w:rsidRDefault="00E96E5D" w:rsidP="00E96E5D">
            <w:pPr>
              <w:bidi/>
              <w:jc w:val="center"/>
              <w:rPr>
                <w:rFonts w:cs="B Nazanin"/>
                <w:i/>
                <w:sz w:val="14"/>
                <w:szCs w:val="18"/>
                <w:lang w:bidi="fa-IR"/>
              </w:rPr>
            </w:pPr>
            <w:r w:rsidRPr="00E96E5D">
              <w:rPr>
                <w:rFonts w:cs="B Nazanin" w:hint="cs"/>
                <w:i/>
                <w:sz w:val="14"/>
                <w:szCs w:val="18"/>
                <w:rtl/>
                <w:lang w:bidi="fa-IR"/>
              </w:rPr>
              <w:t>غیرمعنادار</w:t>
            </w:r>
          </w:p>
          <w:p w:rsidR="00E96E5D" w:rsidRPr="00E96E5D" w:rsidRDefault="00E96E5D" w:rsidP="00E96E5D">
            <w:pPr>
              <w:bidi/>
              <w:jc w:val="center"/>
              <w:rPr>
                <w:rFonts w:cs="B Nazanin"/>
                <w:i/>
                <w:sz w:val="14"/>
                <w:szCs w:val="18"/>
                <w:rtl/>
                <w:lang w:bidi="fa-IR"/>
              </w:rPr>
            </w:pP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پایین</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++00</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مهم</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t>سندرم اختلال تنفسی</w:t>
            </w:r>
          </w:p>
        </w:tc>
      </w:tr>
      <w:tr w:rsidR="00E96E5D" w:rsidRPr="00E96E5D" w:rsidTr="00E96E5D">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2 (1962؛ 68)</w:t>
            </w:r>
          </w:p>
        </w:tc>
        <w:tc>
          <w:tcPr>
            <w:tcW w:w="988"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محدودیت‏های غیرجدی</w:t>
            </w:r>
          </w:p>
        </w:tc>
        <w:tc>
          <w:tcPr>
            <w:tcW w:w="1126"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9</w:t>
            </w:r>
          </w:p>
        </w:tc>
        <w:tc>
          <w:tcPr>
            <w:tcW w:w="1269"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غیرمستقیمی غیرجدی</w:t>
            </w:r>
          </w:p>
        </w:tc>
        <w:tc>
          <w:tcPr>
            <w:tcW w:w="1400"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بسیار جدی</w:t>
            </w:r>
            <w:r w:rsidRPr="00E96E5D">
              <w:rPr>
                <w:rFonts w:cs="B Nazanin" w:hint="cs"/>
                <w:i/>
                <w:sz w:val="14"/>
                <w:szCs w:val="18"/>
                <w:vertAlign w:val="superscript"/>
                <w:rtl/>
                <w:lang w:bidi="fa-IR"/>
              </w:rPr>
              <w:t>3</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هیچکدام</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m:t>
                </m:r>
                <m:r>
                  <w:rPr>
                    <w:rFonts w:ascii="Cambria Math" w:hAnsi="Cambria Math" w:cs="B Nazanin"/>
                    <w:sz w:val="14"/>
                    <w:szCs w:val="18"/>
                    <w:lang w:bidi="fa-IR"/>
                  </w:rPr>
                  <m:t>/</m:t>
                </m:r>
                <m:r>
                  <w:rPr>
                    <w:rFonts w:ascii="Cambria Math" w:hAnsi="Cambria Math" w:cs="B Nazanin"/>
                    <w:sz w:val="14"/>
                    <w:szCs w:val="18"/>
                    <w:rtl/>
                    <w:lang w:bidi="fa-IR"/>
                  </w:rPr>
                  <m:t>05</m:t>
                </m:r>
              </m:oMath>
            </m:oMathPara>
          </w:p>
          <w:p w:rsidR="00E96E5D" w:rsidRPr="00E96E5D" w:rsidRDefault="00E96E5D" w:rsidP="00460A03">
            <w:pPr>
              <w:bidi/>
              <w:jc w:val="center"/>
              <w:rPr>
                <w:rFonts w:ascii="Cambria Math" w:hAnsi="Cambria Math" w:cs="B Nazanin"/>
                <w:sz w:val="14"/>
                <w:szCs w:val="18"/>
                <w:rtl/>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48 </m:t>
                </m:r>
                <m:r>
                  <w:rPr>
                    <w:rFonts w:ascii="Cambria Math" w:hAnsi="Cambria Math" w:hint="cs"/>
                    <w:sz w:val="14"/>
                    <w:szCs w:val="18"/>
                    <w:rtl/>
                    <w:lang w:bidi="fa-IR"/>
                  </w:rPr>
                  <m:t>–</m:t>
                </m:r>
                <m:r>
                  <w:rPr>
                    <w:rFonts w:ascii="Cambria Math" w:hAnsi="Cambria Math" w:cs="B Nazanin"/>
                    <w:sz w:val="14"/>
                    <w:szCs w:val="18"/>
                    <w:rtl/>
                    <w:lang w:bidi="fa-IR"/>
                  </w:rPr>
                  <m:t xml:space="preserve"> 2</m:t>
                </m:r>
                <m:r>
                  <w:rPr>
                    <w:rFonts w:ascii="Cambria Math" w:hAnsi="Cambria Math" w:cs="B Nazanin"/>
                    <w:sz w:val="14"/>
                    <w:szCs w:val="18"/>
                    <w:lang w:bidi="fa-IR"/>
                  </w:rPr>
                  <m:t>/</m:t>
                </m:r>
                <m:r>
                  <w:rPr>
                    <w:rFonts w:ascii="Cambria Math" w:hAnsi="Cambria Math" w:cs="B Nazanin"/>
                    <w:sz w:val="14"/>
                    <w:szCs w:val="18"/>
                    <w:rtl/>
                    <w:lang w:bidi="fa-IR"/>
                  </w:rPr>
                  <m:t>28)</m:t>
                </m:r>
              </m:oMath>
            </m:oMathPara>
          </w:p>
        </w:tc>
        <w:tc>
          <w:tcPr>
            <w:tcW w:w="1368" w:type="dxa"/>
          </w:tcPr>
          <w:p w:rsidR="00E96E5D" w:rsidRPr="00E96E5D" w:rsidRDefault="00E96E5D" w:rsidP="00E96E5D">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غیرمعنادار</m:t>
                </m:r>
              </m:oMath>
            </m:oMathPara>
          </w:p>
          <w:p w:rsidR="00E96E5D" w:rsidRPr="00E96E5D" w:rsidRDefault="00E96E5D" w:rsidP="00E96E5D">
            <w:pPr>
              <w:bidi/>
              <w:jc w:val="center"/>
              <w:rPr>
                <w:rFonts w:cs="B Nazanin"/>
                <w:i/>
                <w:sz w:val="14"/>
                <w:szCs w:val="18"/>
                <w:rtl/>
                <w:lang w:bidi="fa-IR"/>
              </w:rPr>
            </w:pPr>
          </w:p>
        </w:tc>
        <w:tc>
          <w:tcPr>
            <w:tcW w:w="1842" w:type="dxa"/>
          </w:tcPr>
          <w:p w:rsidR="00E96E5D" w:rsidRPr="00E96E5D" w:rsidRDefault="00E96E5D" w:rsidP="00E96E5D">
            <w:pPr>
              <w:bidi/>
              <w:jc w:val="center"/>
              <w:rPr>
                <w:rFonts w:cs="B Nazanin"/>
                <w:i/>
                <w:sz w:val="14"/>
                <w:szCs w:val="18"/>
                <w:lang w:bidi="fa-IR"/>
              </w:rPr>
            </w:pPr>
            <w:r w:rsidRPr="00E96E5D">
              <w:rPr>
                <w:rFonts w:cs="B Nazanin" w:hint="cs"/>
                <w:i/>
                <w:sz w:val="14"/>
                <w:szCs w:val="18"/>
                <w:rtl/>
                <w:lang w:bidi="fa-IR"/>
              </w:rPr>
              <w:t>غیرمعنادار</w:t>
            </w:r>
          </w:p>
          <w:p w:rsidR="00E96E5D" w:rsidRPr="00E96E5D" w:rsidRDefault="00E96E5D" w:rsidP="00E96E5D">
            <w:pPr>
              <w:bidi/>
              <w:jc w:val="center"/>
              <w:rPr>
                <w:rFonts w:cs="B Nazanin"/>
                <w:i/>
                <w:sz w:val="14"/>
                <w:szCs w:val="18"/>
                <w:rtl/>
                <w:lang w:bidi="fa-IR"/>
              </w:rPr>
            </w:pP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متوسط</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+++0</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حیاتی</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t>وزن پایین نوزاد</w:t>
            </w:r>
          </w:p>
        </w:tc>
      </w:tr>
      <w:tr w:rsidR="00E96E5D" w:rsidRPr="00E96E5D" w:rsidTr="00E96E5D">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3 (2088؛ 145)</w:t>
            </w:r>
          </w:p>
        </w:tc>
        <w:tc>
          <w:tcPr>
            <w:tcW w:w="988"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محدودیت‏های غیرجدی</w:t>
            </w:r>
          </w:p>
        </w:tc>
        <w:tc>
          <w:tcPr>
            <w:tcW w:w="1126"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ناسازگاری غیرجدی</w:t>
            </w:r>
          </w:p>
        </w:tc>
        <w:tc>
          <w:tcPr>
            <w:tcW w:w="1269"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غیرمستقیمی غیرجدی</w:t>
            </w:r>
          </w:p>
        </w:tc>
        <w:tc>
          <w:tcPr>
            <w:tcW w:w="1400"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8</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هیچکدام</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m:t>
                </m:r>
                <m:r>
                  <w:rPr>
                    <w:rFonts w:ascii="Cambria Math" w:hAnsi="Cambria Math" w:cs="B Nazanin"/>
                    <w:sz w:val="14"/>
                    <w:szCs w:val="18"/>
                    <w:lang w:bidi="fa-IR"/>
                  </w:rPr>
                  <m:t>/</m:t>
                </m:r>
                <m:r>
                  <w:rPr>
                    <w:rFonts w:ascii="Cambria Math" w:hAnsi="Cambria Math" w:cs="B Nazanin"/>
                    <w:sz w:val="14"/>
                    <w:szCs w:val="18"/>
                    <w:rtl/>
                    <w:lang w:bidi="fa-IR"/>
                  </w:rPr>
                  <m:t>05</m:t>
                </m:r>
              </m:oMath>
            </m:oMathPara>
          </w:p>
          <w:p w:rsidR="00E96E5D" w:rsidRPr="00E96E5D" w:rsidRDefault="00532A57" w:rsidP="00460A03">
            <w:pPr>
              <w:bidi/>
              <w:jc w:val="center"/>
              <w:rPr>
                <w:rFonts w:ascii="Cambria Math" w:hAnsi="Cambria Math" w:cs="B Nazanin"/>
                <w:sz w:val="14"/>
                <w:szCs w:val="18"/>
                <w:rtl/>
                <w:lang w:bidi="fa-IR"/>
                <w:oMath/>
              </w:rPr>
            </w:pPr>
            <m:oMathPara>
              <m:oMath>
                <m:d>
                  <m:dPr>
                    <m:ctrlPr>
                      <w:rPr>
                        <w:rFonts w:ascii="Cambria Math" w:hAnsi="Cambria Math" w:cs="B Nazanin"/>
                        <w:sz w:val="14"/>
                        <w:szCs w:val="18"/>
                        <w:lang w:bidi="fa-IR"/>
                      </w:rPr>
                    </m:ctrlPr>
                  </m:dPr>
                  <m:e>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77 </m:t>
                    </m:r>
                    <m:r>
                      <w:rPr>
                        <w:rFonts w:ascii="Cambria Math" w:hAnsi="Cambria Math" w:hint="cs"/>
                        <w:sz w:val="14"/>
                        <w:szCs w:val="18"/>
                        <w:rtl/>
                        <w:lang w:bidi="fa-IR"/>
                      </w:rPr>
                      <m:t>–</m:t>
                    </m:r>
                    <m:r>
                      <w:rPr>
                        <w:rFonts w:ascii="Cambria Math" w:hAnsi="Cambria Math" w:cs="B Nazanin"/>
                        <w:sz w:val="14"/>
                        <w:szCs w:val="18"/>
                        <w:rtl/>
                        <w:lang w:bidi="fa-IR"/>
                      </w:rPr>
                      <m:t xml:space="preserve"> 1</m:t>
                    </m:r>
                    <m:r>
                      <w:rPr>
                        <w:rFonts w:ascii="Cambria Math" w:hAnsi="Cambria Math" w:cs="B Nazanin"/>
                        <w:sz w:val="14"/>
                        <w:szCs w:val="18"/>
                        <w:lang w:bidi="fa-IR"/>
                      </w:rPr>
                      <m:t>/</m:t>
                    </m:r>
                    <m:r>
                      <w:rPr>
                        <w:rFonts w:ascii="Cambria Math" w:hAnsi="Cambria Math" w:cs="B Nazanin"/>
                        <w:sz w:val="14"/>
                        <w:szCs w:val="18"/>
                        <w:rtl/>
                        <w:lang w:bidi="fa-IR"/>
                      </w:rPr>
                      <m:t>44</m:t>
                    </m:r>
                  </m:e>
                </m:d>
              </m:oMath>
            </m:oMathPara>
          </w:p>
        </w:tc>
        <w:tc>
          <w:tcPr>
            <w:tcW w:w="1368" w:type="dxa"/>
          </w:tcPr>
          <w:p w:rsidR="00E96E5D" w:rsidRPr="00E96E5D" w:rsidRDefault="00E96E5D" w:rsidP="00E96E5D">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غیرمعنادار</m:t>
                </m:r>
              </m:oMath>
            </m:oMathPara>
          </w:p>
          <w:p w:rsidR="00E96E5D" w:rsidRPr="00E96E5D" w:rsidRDefault="00E96E5D" w:rsidP="00E96E5D">
            <w:pPr>
              <w:bidi/>
              <w:jc w:val="center"/>
              <w:rPr>
                <w:rFonts w:cs="B Nazanin"/>
                <w:i/>
                <w:sz w:val="14"/>
                <w:szCs w:val="18"/>
                <w:rtl/>
                <w:lang w:bidi="fa-IR"/>
              </w:rPr>
            </w:pPr>
          </w:p>
        </w:tc>
        <w:tc>
          <w:tcPr>
            <w:tcW w:w="1842" w:type="dxa"/>
          </w:tcPr>
          <w:p w:rsidR="00E96E5D" w:rsidRPr="00E96E5D" w:rsidRDefault="00E96E5D" w:rsidP="00E96E5D">
            <w:pPr>
              <w:bidi/>
              <w:jc w:val="center"/>
              <w:rPr>
                <w:rFonts w:cs="B Nazanin"/>
                <w:i/>
                <w:sz w:val="14"/>
                <w:szCs w:val="18"/>
                <w:lang w:bidi="fa-IR"/>
              </w:rPr>
            </w:pPr>
            <w:r w:rsidRPr="00E96E5D">
              <w:rPr>
                <w:rFonts w:cs="B Nazanin" w:hint="cs"/>
                <w:i/>
                <w:sz w:val="14"/>
                <w:szCs w:val="18"/>
                <w:rtl/>
                <w:lang w:bidi="fa-IR"/>
              </w:rPr>
              <w:t>غیرمعنادار</w:t>
            </w:r>
          </w:p>
          <w:p w:rsidR="00E96E5D" w:rsidRPr="00E96E5D" w:rsidRDefault="00E96E5D" w:rsidP="00E96E5D">
            <w:pPr>
              <w:bidi/>
              <w:jc w:val="center"/>
              <w:rPr>
                <w:rFonts w:cs="B Nazanin"/>
                <w:i/>
                <w:sz w:val="14"/>
                <w:szCs w:val="18"/>
                <w:rtl/>
                <w:lang w:bidi="fa-IR"/>
              </w:rPr>
            </w:pP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متوسط</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+++0</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مهم</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t>هیپرگلیسمی نوزادی</w:t>
            </w:r>
          </w:p>
        </w:tc>
      </w:tr>
      <w:tr w:rsidR="00E96E5D" w:rsidRPr="00E96E5D" w:rsidTr="00E96E5D">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4 (2193؛ 222)</w:t>
            </w:r>
          </w:p>
        </w:tc>
        <w:tc>
          <w:tcPr>
            <w:tcW w:w="988"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محدودیت‏های غیرجدی</w:t>
            </w:r>
          </w:p>
        </w:tc>
        <w:tc>
          <w:tcPr>
            <w:tcW w:w="1126"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10</w:t>
            </w:r>
          </w:p>
        </w:tc>
        <w:tc>
          <w:tcPr>
            <w:tcW w:w="1269"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7</w:t>
            </w:r>
          </w:p>
        </w:tc>
        <w:tc>
          <w:tcPr>
            <w:tcW w:w="1400"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8</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هیچکدام</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m:t>
                </m:r>
                <m:r>
                  <w:rPr>
                    <w:rFonts w:ascii="Cambria Math" w:hAnsi="Cambria Math" w:cs="B Nazanin"/>
                    <w:sz w:val="14"/>
                    <w:szCs w:val="18"/>
                    <w:lang w:bidi="fa-IR"/>
                  </w:rPr>
                  <m:t>/</m:t>
                </m:r>
                <m:r>
                  <w:rPr>
                    <w:rFonts w:ascii="Cambria Math" w:hAnsi="Cambria Math" w:cs="B Nazanin"/>
                    <w:sz w:val="14"/>
                    <w:szCs w:val="18"/>
                    <w:rtl/>
                    <w:lang w:bidi="fa-IR"/>
                  </w:rPr>
                  <m:t>16</m:t>
                </m:r>
              </m:oMath>
            </m:oMathPara>
          </w:p>
          <w:p w:rsidR="00E96E5D" w:rsidRPr="00E96E5D" w:rsidRDefault="00E96E5D" w:rsidP="00460A03">
            <w:pPr>
              <w:bidi/>
              <w:jc w:val="center"/>
              <w:rPr>
                <w:rFonts w:ascii="Cambria Math" w:hAnsi="Cambria Math" w:cs="B Nazanin"/>
                <w:sz w:val="14"/>
                <w:szCs w:val="18"/>
                <w:rtl/>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90 </m:t>
                </m:r>
                <m:r>
                  <w:rPr>
                    <w:rFonts w:ascii="Cambria Math" w:hAnsi="Cambria Math" w:hint="cs"/>
                    <w:sz w:val="14"/>
                    <w:szCs w:val="18"/>
                    <w:rtl/>
                    <w:lang w:bidi="fa-IR"/>
                  </w:rPr>
                  <m:t>–</m:t>
                </m:r>
                <m:r>
                  <w:rPr>
                    <w:rFonts w:ascii="Cambria Math" w:hAnsi="Cambria Math" w:cs="B Nazanin"/>
                    <w:sz w:val="14"/>
                    <w:szCs w:val="18"/>
                    <w:rtl/>
                    <w:lang w:bidi="fa-IR"/>
                  </w:rPr>
                  <m:t xml:space="preserve"> 1</m:t>
                </m:r>
                <m:r>
                  <w:rPr>
                    <w:rFonts w:ascii="Cambria Math" w:hAnsi="Cambria Math" w:cs="B Nazanin"/>
                    <w:sz w:val="14"/>
                    <w:szCs w:val="18"/>
                    <w:lang w:bidi="fa-IR"/>
                  </w:rPr>
                  <m:t>/</m:t>
                </m:r>
                <m:r>
                  <w:rPr>
                    <w:rFonts w:ascii="Cambria Math" w:hAnsi="Cambria Math" w:cs="B Nazanin"/>
                    <w:sz w:val="14"/>
                    <w:szCs w:val="18"/>
                    <w:rtl/>
                    <w:lang w:bidi="fa-IR"/>
                  </w:rPr>
                  <m:t>49)</m:t>
                </m:r>
              </m:oMath>
            </m:oMathPara>
          </w:p>
        </w:tc>
        <w:tc>
          <w:tcPr>
            <w:tcW w:w="1368" w:type="dxa"/>
          </w:tcPr>
          <w:p w:rsidR="00E96E5D" w:rsidRPr="00E96E5D" w:rsidRDefault="00E96E5D" w:rsidP="00E96E5D">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غیرمعنادار</m:t>
                </m:r>
              </m:oMath>
            </m:oMathPara>
          </w:p>
          <w:p w:rsidR="00E96E5D" w:rsidRPr="00E96E5D" w:rsidRDefault="00E96E5D" w:rsidP="00E96E5D">
            <w:pPr>
              <w:bidi/>
              <w:jc w:val="center"/>
              <w:rPr>
                <w:rFonts w:cs="B Nazanin"/>
                <w:i/>
                <w:sz w:val="14"/>
                <w:szCs w:val="18"/>
                <w:rtl/>
                <w:lang w:bidi="fa-IR"/>
              </w:rPr>
            </w:pPr>
          </w:p>
        </w:tc>
        <w:tc>
          <w:tcPr>
            <w:tcW w:w="1842" w:type="dxa"/>
          </w:tcPr>
          <w:p w:rsidR="00E96E5D" w:rsidRPr="00E96E5D" w:rsidRDefault="00E96E5D" w:rsidP="00E96E5D">
            <w:pPr>
              <w:bidi/>
              <w:jc w:val="center"/>
              <w:rPr>
                <w:rFonts w:cs="B Nazanin"/>
                <w:i/>
                <w:sz w:val="14"/>
                <w:szCs w:val="18"/>
                <w:lang w:bidi="fa-IR"/>
              </w:rPr>
            </w:pPr>
            <w:r w:rsidRPr="00E96E5D">
              <w:rPr>
                <w:rFonts w:cs="B Nazanin" w:hint="cs"/>
                <w:i/>
                <w:sz w:val="14"/>
                <w:szCs w:val="18"/>
                <w:rtl/>
                <w:lang w:bidi="fa-IR"/>
              </w:rPr>
              <w:t>غیرمعنادار</w:t>
            </w:r>
          </w:p>
          <w:p w:rsidR="00E96E5D" w:rsidRPr="00E96E5D" w:rsidRDefault="00E96E5D" w:rsidP="00E96E5D">
            <w:pPr>
              <w:bidi/>
              <w:jc w:val="center"/>
              <w:rPr>
                <w:rFonts w:cs="B Nazanin"/>
                <w:i/>
                <w:sz w:val="14"/>
                <w:szCs w:val="18"/>
                <w:rtl/>
                <w:lang w:bidi="fa-IR"/>
              </w:rPr>
            </w:pP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 xml:space="preserve">بسیار پایین </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+000</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مهم</w:t>
            </w:r>
          </w:p>
        </w:tc>
      </w:tr>
      <w:tr w:rsidR="00E96E5D" w:rsidRPr="00E96E5D" w:rsidTr="00E96E5D">
        <w:tc>
          <w:tcPr>
            <w:tcW w:w="15133" w:type="dxa"/>
            <w:gridSpan w:val="11"/>
          </w:tcPr>
          <w:p w:rsidR="00E96E5D" w:rsidRPr="00E96E5D" w:rsidRDefault="00E96E5D" w:rsidP="00E96E5D">
            <w:pPr>
              <w:bidi/>
              <w:jc w:val="both"/>
              <w:rPr>
                <w:rFonts w:cs="B Nazanin"/>
                <w:i/>
                <w:sz w:val="14"/>
                <w:szCs w:val="18"/>
                <w:rtl/>
                <w:lang w:bidi="fa-IR"/>
              </w:rPr>
            </w:pPr>
            <w:r w:rsidRPr="00E96E5D">
              <w:rPr>
                <w:rFonts w:cs="B Nazanin" w:hint="cs"/>
                <w:i/>
                <w:sz w:val="14"/>
                <w:szCs w:val="18"/>
                <w:rtl/>
                <w:lang w:bidi="fa-IR"/>
              </w:rPr>
              <w:t>زایمان زودرس</w:t>
            </w:r>
          </w:p>
        </w:tc>
      </w:tr>
      <w:tr w:rsidR="00E96E5D" w:rsidRPr="00E96E5D" w:rsidTr="00E96E5D">
        <w:tc>
          <w:tcPr>
            <w:tcW w:w="1921" w:type="dxa"/>
          </w:tcPr>
          <w:p w:rsidR="00E96E5D" w:rsidRPr="00E96E5D" w:rsidRDefault="00E96E5D" w:rsidP="00E96E5D">
            <w:pPr>
              <w:bidi/>
              <w:jc w:val="center"/>
              <w:rPr>
                <w:rFonts w:cs="B Nazanin"/>
                <w:i/>
                <w:sz w:val="14"/>
                <w:szCs w:val="18"/>
                <w:lang w:bidi="fa-IR"/>
              </w:rPr>
            </w:pPr>
            <w:r w:rsidRPr="00E96E5D">
              <w:rPr>
                <w:rFonts w:cs="B Nazanin"/>
                <w:i/>
                <w:sz w:val="14"/>
                <w:szCs w:val="18"/>
                <w:lang w:bidi="fa-IR"/>
              </w:rPr>
              <w:t>CCT</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3 (1669؛ 156)</w:t>
            </w:r>
          </w:p>
        </w:tc>
        <w:tc>
          <w:tcPr>
            <w:tcW w:w="988"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محدودیت‏های غیرجدی</w:t>
            </w:r>
          </w:p>
        </w:tc>
        <w:tc>
          <w:tcPr>
            <w:tcW w:w="1126"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ناسازگاری غیرجدی</w:t>
            </w:r>
          </w:p>
        </w:tc>
        <w:tc>
          <w:tcPr>
            <w:tcW w:w="1269"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7</w:t>
            </w:r>
          </w:p>
        </w:tc>
        <w:tc>
          <w:tcPr>
            <w:tcW w:w="1400"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جدی</w:t>
            </w:r>
            <w:r w:rsidRPr="00E96E5D">
              <w:rPr>
                <w:rFonts w:cs="B Nazanin" w:hint="cs"/>
                <w:i/>
                <w:sz w:val="14"/>
                <w:szCs w:val="18"/>
                <w:vertAlign w:val="superscript"/>
                <w:rtl/>
                <w:lang w:bidi="fa-IR"/>
              </w:rPr>
              <w:t>8</w:t>
            </w:r>
          </w:p>
        </w:tc>
        <w:tc>
          <w:tcPr>
            <w:tcW w:w="1402" w:type="dxa"/>
          </w:tcPr>
          <w:p w:rsidR="00E96E5D" w:rsidRPr="00E96E5D" w:rsidRDefault="00E96E5D" w:rsidP="00E96E5D">
            <w:pPr>
              <w:bidi/>
              <w:jc w:val="center"/>
              <w:rPr>
                <w:rFonts w:cs="B Nazanin"/>
                <w:i/>
                <w:sz w:val="14"/>
                <w:szCs w:val="18"/>
                <w:vertAlign w:val="superscript"/>
                <w:rtl/>
                <w:lang w:bidi="fa-IR"/>
              </w:rPr>
            </w:pPr>
            <w:r w:rsidRPr="00E96E5D">
              <w:rPr>
                <w:rFonts w:cs="B Nazanin" w:hint="cs"/>
                <w:i/>
                <w:sz w:val="14"/>
                <w:szCs w:val="18"/>
                <w:rtl/>
                <w:lang w:bidi="fa-IR"/>
              </w:rPr>
              <w:t>هیچکدام</w:t>
            </w:r>
          </w:p>
        </w:tc>
        <w:tc>
          <w:tcPr>
            <w:tcW w:w="1689" w:type="dxa"/>
          </w:tcPr>
          <w:p w:rsidR="00E96E5D" w:rsidRPr="00E96E5D" w:rsidRDefault="00E96E5D" w:rsidP="00460A03">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90</m:t>
                </m:r>
              </m:oMath>
            </m:oMathPara>
          </w:p>
          <w:p w:rsidR="00E96E5D" w:rsidRPr="00E96E5D" w:rsidRDefault="00532A57" w:rsidP="00460A03">
            <w:pPr>
              <w:bidi/>
              <w:jc w:val="center"/>
              <w:rPr>
                <w:rFonts w:ascii="Cambria Math" w:hAnsi="Cambria Math" w:cs="B Nazanin"/>
                <w:sz w:val="14"/>
                <w:szCs w:val="18"/>
                <w:rtl/>
                <w:lang w:bidi="fa-IR"/>
                <w:oMath/>
              </w:rPr>
            </w:pPr>
            <m:oMathPara>
              <m:oMath>
                <m:d>
                  <m:dPr>
                    <m:ctrlPr>
                      <w:rPr>
                        <w:rFonts w:ascii="Cambria Math" w:hAnsi="Cambria Math" w:cs="B Nazanin"/>
                        <w:sz w:val="14"/>
                        <w:szCs w:val="18"/>
                        <w:lang w:bidi="fa-IR"/>
                      </w:rPr>
                    </m:ctrlPr>
                  </m:dPr>
                  <m:e>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67 </m:t>
                    </m:r>
                    <m:r>
                      <w:rPr>
                        <w:rFonts w:ascii="Cambria Math" w:hAnsi="Cambria Math" w:hint="cs"/>
                        <w:sz w:val="14"/>
                        <w:szCs w:val="18"/>
                        <w:rtl/>
                        <w:lang w:bidi="fa-IR"/>
                      </w:rPr>
                      <m:t>–</m:t>
                    </m:r>
                    <m:r>
                      <w:rPr>
                        <w:rFonts w:ascii="Cambria Math" w:hAnsi="Cambria Math" w:cs="B Nazanin"/>
                        <w:sz w:val="14"/>
                        <w:szCs w:val="18"/>
                        <w:rtl/>
                        <w:lang w:bidi="fa-IR"/>
                      </w:rPr>
                      <m:t xml:space="preserve"> 1</m:t>
                    </m:r>
                    <m:r>
                      <w:rPr>
                        <w:rFonts w:ascii="Cambria Math" w:hAnsi="Cambria Math" w:cs="B Nazanin"/>
                        <w:sz w:val="14"/>
                        <w:szCs w:val="18"/>
                        <w:lang w:bidi="fa-IR"/>
                      </w:rPr>
                      <m:t>/</m:t>
                    </m:r>
                    <m:r>
                      <w:rPr>
                        <w:rFonts w:ascii="Cambria Math" w:hAnsi="Cambria Math" w:cs="B Nazanin"/>
                        <w:sz w:val="14"/>
                        <w:szCs w:val="18"/>
                        <w:rtl/>
                        <w:lang w:bidi="fa-IR"/>
                      </w:rPr>
                      <m:t>21</m:t>
                    </m:r>
                  </m:e>
                </m:d>
              </m:oMath>
            </m:oMathPara>
          </w:p>
        </w:tc>
        <w:tc>
          <w:tcPr>
            <w:tcW w:w="1368" w:type="dxa"/>
          </w:tcPr>
          <w:p w:rsidR="00E96E5D" w:rsidRPr="00E96E5D" w:rsidRDefault="00E96E5D" w:rsidP="00E96E5D">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غیرمعنادار</m:t>
                </m:r>
              </m:oMath>
            </m:oMathPara>
          </w:p>
          <w:p w:rsidR="00E96E5D" w:rsidRPr="00E96E5D" w:rsidRDefault="00E96E5D" w:rsidP="00E96E5D">
            <w:pPr>
              <w:bidi/>
              <w:jc w:val="center"/>
              <w:rPr>
                <w:rFonts w:cs="B Nazanin"/>
                <w:i/>
                <w:sz w:val="14"/>
                <w:szCs w:val="18"/>
                <w:rtl/>
                <w:lang w:bidi="fa-IR"/>
              </w:rPr>
            </w:pPr>
          </w:p>
        </w:tc>
        <w:tc>
          <w:tcPr>
            <w:tcW w:w="1842" w:type="dxa"/>
          </w:tcPr>
          <w:p w:rsidR="00E96E5D" w:rsidRPr="00E96E5D" w:rsidRDefault="00E96E5D" w:rsidP="00E96E5D">
            <w:pPr>
              <w:bidi/>
              <w:jc w:val="center"/>
              <w:rPr>
                <w:rFonts w:cs="B Nazanin"/>
                <w:i/>
                <w:sz w:val="14"/>
                <w:szCs w:val="18"/>
                <w:lang w:bidi="fa-IR"/>
              </w:rPr>
            </w:pPr>
            <w:r w:rsidRPr="00E96E5D">
              <w:rPr>
                <w:rFonts w:cs="B Nazanin" w:hint="cs"/>
                <w:i/>
                <w:sz w:val="14"/>
                <w:szCs w:val="18"/>
                <w:rtl/>
                <w:lang w:bidi="fa-IR"/>
              </w:rPr>
              <w:t>غیرمعنادار</w:t>
            </w:r>
          </w:p>
          <w:p w:rsidR="00E96E5D" w:rsidRPr="00E96E5D" w:rsidRDefault="00E96E5D" w:rsidP="00E96E5D">
            <w:pPr>
              <w:bidi/>
              <w:jc w:val="center"/>
              <w:rPr>
                <w:rFonts w:cs="B Nazanin"/>
                <w:i/>
                <w:sz w:val="14"/>
                <w:szCs w:val="18"/>
                <w:rtl/>
                <w:lang w:bidi="fa-IR"/>
              </w:rPr>
            </w:pPr>
          </w:p>
        </w:tc>
        <w:tc>
          <w:tcPr>
            <w:tcW w:w="1005"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پایین</w:t>
            </w:r>
          </w:p>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++00</w:t>
            </w:r>
          </w:p>
        </w:tc>
        <w:tc>
          <w:tcPr>
            <w:tcW w:w="1123" w:type="dxa"/>
          </w:tcPr>
          <w:p w:rsidR="00E96E5D" w:rsidRPr="00E96E5D" w:rsidRDefault="00E96E5D" w:rsidP="00E96E5D">
            <w:pPr>
              <w:bidi/>
              <w:jc w:val="center"/>
              <w:rPr>
                <w:rFonts w:cs="B Nazanin"/>
                <w:i/>
                <w:sz w:val="14"/>
                <w:szCs w:val="18"/>
                <w:rtl/>
                <w:lang w:bidi="fa-IR"/>
              </w:rPr>
            </w:pPr>
            <w:r w:rsidRPr="00E96E5D">
              <w:rPr>
                <w:rFonts w:cs="B Nazanin" w:hint="cs"/>
                <w:i/>
                <w:sz w:val="14"/>
                <w:szCs w:val="18"/>
                <w:rtl/>
                <w:lang w:bidi="fa-IR"/>
              </w:rPr>
              <w:t>مهم</w:t>
            </w:r>
          </w:p>
        </w:tc>
      </w:tr>
    </w:tbl>
    <w:p w:rsidR="0021704A" w:rsidRPr="00E96E5D" w:rsidRDefault="0021704A" w:rsidP="00E96E5D">
      <w:pPr>
        <w:jc w:val="right"/>
        <w:rPr>
          <w:rFonts w:cs="B Nazanin"/>
          <w:sz w:val="20"/>
          <w:szCs w:val="20"/>
          <w:rtl/>
        </w:rPr>
      </w:pPr>
    </w:p>
    <w:p w:rsidR="00E96E5D" w:rsidRPr="00E96E5D" w:rsidRDefault="00E96E5D" w:rsidP="00C00094">
      <w:pPr>
        <w:bidi/>
        <w:rPr>
          <w:rFonts w:cs="B Nazanin"/>
          <w:sz w:val="20"/>
          <w:szCs w:val="20"/>
          <w:rtl/>
        </w:rPr>
      </w:pPr>
      <w:r w:rsidRPr="00E96E5D">
        <w:rPr>
          <w:rFonts w:cs="B Nazanin"/>
          <w:sz w:val="20"/>
          <w:szCs w:val="20"/>
        </w:rPr>
        <w:t xml:space="preserve">RR: </w:t>
      </w:r>
      <w:r w:rsidR="00C00094">
        <w:rPr>
          <w:rFonts w:cs="B Nazanin" w:hint="cs"/>
          <w:sz w:val="20"/>
          <w:szCs w:val="20"/>
          <w:rtl/>
        </w:rPr>
        <w:t xml:space="preserve"> خطر</w:t>
      </w:r>
      <w:r w:rsidRPr="00E96E5D">
        <w:rPr>
          <w:rFonts w:cs="B Nazanin"/>
          <w:sz w:val="20"/>
          <w:szCs w:val="20"/>
          <w:rtl/>
        </w:rPr>
        <w:t xml:space="preserve"> نسب</w:t>
      </w:r>
      <w:r w:rsidRPr="00E96E5D">
        <w:rPr>
          <w:rFonts w:cs="B Nazanin" w:hint="cs"/>
          <w:sz w:val="20"/>
          <w:szCs w:val="20"/>
          <w:rtl/>
        </w:rPr>
        <w:t>ی</w:t>
      </w:r>
      <w:r w:rsidRPr="00E96E5D">
        <w:rPr>
          <w:rFonts w:cs="B Nazanin" w:hint="eastAsia"/>
          <w:sz w:val="20"/>
          <w:szCs w:val="20"/>
          <w:rtl/>
        </w:rPr>
        <w:t>؛</w:t>
      </w:r>
      <w:r w:rsidRPr="00E96E5D">
        <w:rPr>
          <w:rFonts w:cs="B Nazanin"/>
          <w:sz w:val="20"/>
          <w:szCs w:val="20"/>
        </w:rPr>
        <w:t xml:space="preserve"> CI: </w:t>
      </w:r>
      <w:r w:rsidR="00C00094">
        <w:rPr>
          <w:rFonts w:cs="B Nazanin" w:hint="cs"/>
          <w:sz w:val="20"/>
          <w:szCs w:val="20"/>
          <w:rtl/>
        </w:rPr>
        <w:t>فاصله</w:t>
      </w:r>
      <w:r w:rsidR="00C00094">
        <w:rPr>
          <w:rFonts w:cs="B Nazanin"/>
          <w:sz w:val="20"/>
          <w:szCs w:val="20"/>
          <w:rtl/>
        </w:rPr>
        <w:softHyphen/>
      </w:r>
      <w:r w:rsidRPr="00E96E5D">
        <w:rPr>
          <w:rFonts w:cs="B Nazanin" w:hint="cs"/>
          <w:sz w:val="20"/>
          <w:szCs w:val="20"/>
          <w:rtl/>
        </w:rPr>
        <w:t>ی</w:t>
      </w:r>
      <w:r w:rsidRPr="00E96E5D">
        <w:rPr>
          <w:rFonts w:cs="B Nazanin"/>
          <w:sz w:val="20"/>
          <w:szCs w:val="20"/>
          <w:rtl/>
        </w:rPr>
        <w:t xml:space="preserve"> اطم</w:t>
      </w:r>
      <w:r w:rsidRPr="00E96E5D">
        <w:rPr>
          <w:rFonts w:cs="B Nazanin" w:hint="cs"/>
          <w:sz w:val="20"/>
          <w:szCs w:val="20"/>
          <w:rtl/>
        </w:rPr>
        <w:t>ی</w:t>
      </w:r>
      <w:r w:rsidRPr="00E96E5D">
        <w:rPr>
          <w:rFonts w:cs="B Nazanin" w:hint="eastAsia"/>
          <w:sz w:val="20"/>
          <w:szCs w:val="20"/>
          <w:rtl/>
        </w:rPr>
        <w:t>نان؛</w:t>
      </w:r>
      <w:r w:rsidRPr="00E96E5D">
        <w:rPr>
          <w:rFonts w:cs="B Nazanin"/>
          <w:sz w:val="20"/>
          <w:szCs w:val="20"/>
        </w:rPr>
        <w:t xml:space="preserve"> NNT: </w:t>
      </w:r>
      <w:r w:rsidRPr="00E96E5D">
        <w:rPr>
          <w:rFonts w:cs="B Nazanin"/>
          <w:sz w:val="20"/>
          <w:szCs w:val="20"/>
          <w:rtl/>
        </w:rPr>
        <w:t>تعداد ن</w:t>
      </w:r>
      <w:r w:rsidRPr="00E96E5D">
        <w:rPr>
          <w:rFonts w:cs="B Nazanin" w:hint="cs"/>
          <w:sz w:val="20"/>
          <w:szCs w:val="20"/>
          <w:rtl/>
        </w:rPr>
        <w:t>ی</w:t>
      </w:r>
      <w:r w:rsidRPr="00E96E5D">
        <w:rPr>
          <w:rFonts w:cs="B Nazanin" w:hint="eastAsia"/>
          <w:sz w:val="20"/>
          <w:szCs w:val="20"/>
          <w:rtl/>
        </w:rPr>
        <w:t>ازمند</w:t>
      </w:r>
      <w:r w:rsidRPr="00E96E5D">
        <w:rPr>
          <w:rFonts w:cs="B Nazanin"/>
          <w:sz w:val="20"/>
          <w:szCs w:val="20"/>
          <w:rtl/>
        </w:rPr>
        <w:t xml:space="preserve"> درمان؛</w:t>
      </w:r>
      <w:r w:rsidRPr="00E96E5D">
        <w:rPr>
          <w:rFonts w:cs="B Nazanin"/>
          <w:sz w:val="20"/>
          <w:szCs w:val="20"/>
        </w:rPr>
        <w:t xml:space="preserve"> ARR: </w:t>
      </w:r>
      <w:r w:rsidRPr="00E96E5D">
        <w:rPr>
          <w:rFonts w:cs="B Nazanin"/>
          <w:sz w:val="20"/>
          <w:szCs w:val="20"/>
          <w:rtl/>
        </w:rPr>
        <w:t>کاهش مطلق ر</w:t>
      </w:r>
      <w:r w:rsidRPr="00E96E5D">
        <w:rPr>
          <w:rFonts w:cs="B Nazanin" w:hint="cs"/>
          <w:sz w:val="20"/>
          <w:szCs w:val="20"/>
          <w:rtl/>
        </w:rPr>
        <w:t>ی</w:t>
      </w:r>
      <w:r w:rsidRPr="00E96E5D">
        <w:rPr>
          <w:rFonts w:cs="B Nazanin" w:hint="eastAsia"/>
          <w:sz w:val="20"/>
          <w:szCs w:val="20"/>
          <w:rtl/>
        </w:rPr>
        <w:t>سک؛</w:t>
      </w:r>
      <w:r w:rsidRPr="00E96E5D">
        <w:rPr>
          <w:rFonts w:cs="B Nazanin"/>
          <w:sz w:val="20"/>
          <w:szCs w:val="20"/>
        </w:rPr>
        <w:t xml:space="preserve"> CCT: </w:t>
      </w:r>
      <w:r w:rsidRPr="00E96E5D">
        <w:rPr>
          <w:rFonts w:cs="B Nazanin"/>
          <w:sz w:val="20"/>
          <w:szCs w:val="20"/>
          <w:rtl/>
        </w:rPr>
        <w:t>و</w:t>
      </w:r>
      <w:r w:rsidRPr="00E96E5D">
        <w:rPr>
          <w:rFonts w:cs="B Nazanin" w:hint="cs"/>
          <w:sz w:val="20"/>
          <w:szCs w:val="20"/>
          <w:rtl/>
        </w:rPr>
        <w:t>ی</w:t>
      </w:r>
      <w:r w:rsidRPr="00E96E5D">
        <w:rPr>
          <w:rFonts w:cs="B Nazanin" w:hint="eastAsia"/>
          <w:sz w:val="20"/>
          <w:szCs w:val="20"/>
          <w:rtl/>
        </w:rPr>
        <w:t>ژگ</w:t>
      </w:r>
      <w:r w:rsidRPr="00E96E5D">
        <w:rPr>
          <w:rFonts w:cs="B Nazanin" w:hint="cs"/>
          <w:sz w:val="20"/>
          <w:szCs w:val="20"/>
          <w:rtl/>
        </w:rPr>
        <w:t>ی‏</w:t>
      </w:r>
      <w:r w:rsidRPr="00E96E5D">
        <w:rPr>
          <w:rFonts w:cs="B Nazanin" w:hint="eastAsia"/>
          <w:sz w:val="20"/>
          <w:szCs w:val="20"/>
          <w:rtl/>
        </w:rPr>
        <w:t>ها</w:t>
      </w:r>
      <w:r w:rsidRPr="00E96E5D">
        <w:rPr>
          <w:rFonts w:cs="B Nazanin" w:hint="cs"/>
          <w:sz w:val="20"/>
          <w:szCs w:val="20"/>
          <w:rtl/>
        </w:rPr>
        <w:t>ی</w:t>
      </w:r>
      <w:r w:rsidRPr="00E96E5D">
        <w:rPr>
          <w:rFonts w:cs="B Nazanin"/>
          <w:sz w:val="20"/>
          <w:szCs w:val="20"/>
          <w:rtl/>
        </w:rPr>
        <w:t xml:space="preserve"> کنترل شده‏</w:t>
      </w:r>
      <w:r w:rsidRPr="00E96E5D">
        <w:rPr>
          <w:rFonts w:cs="B Nazanin" w:hint="cs"/>
          <w:sz w:val="20"/>
          <w:szCs w:val="20"/>
          <w:rtl/>
        </w:rPr>
        <w:t>ی</w:t>
      </w:r>
      <w:r w:rsidRPr="00E96E5D">
        <w:rPr>
          <w:rFonts w:cs="B Nazanin"/>
          <w:sz w:val="20"/>
          <w:szCs w:val="20"/>
          <w:rtl/>
        </w:rPr>
        <w:t xml:space="preserve"> بال</w:t>
      </w:r>
      <w:r w:rsidRPr="00E96E5D">
        <w:rPr>
          <w:rFonts w:cs="B Nazanin" w:hint="cs"/>
          <w:sz w:val="20"/>
          <w:szCs w:val="20"/>
          <w:rtl/>
        </w:rPr>
        <w:t>ی</w:t>
      </w:r>
      <w:r w:rsidRPr="00E96E5D">
        <w:rPr>
          <w:rFonts w:cs="B Nazanin" w:hint="eastAsia"/>
          <w:sz w:val="20"/>
          <w:szCs w:val="20"/>
          <w:rtl/>
        </w:rPr>
        <w:t>ن</w:t>
      </w:r>
      <w:r w:rsidRPr="00E96E5D">
        <w:rPr>
          <w:rFonts w:cs="B Nazanin" w:hint="cs"/>
          <w:sz w:val="20"/>
          <w:szCs w:val="20"/>
          <w:rtl/>
        </w:rPr>
        <w:t>ی</w:t>
      </w:r>
      <w:r w:rsidRPr="00E96E5D">
        <w:rPr>
          <w:rFonts w:cs="B Nazanin" w:hint="eastAsia"/>
          <w:sz w:val="20"/>
          <w:szCs w:val="20"/>
          <w:rtl/>
        </w:rPr>
        <w:t>؛</w:t>
      </w:r>
      <w:r w:rsidRPr="00E96E5D">
        <w:rPr>
          <w:rFonts w:cs="B Nazanin"/>
          <w:sz w:val="20"/>
          <w:szCs w:val="20"/>
        </w:rPr>
        <w:t xml:space="preserve"> </w:t>
      </w:r>
    </w:p>
    <w:p w:rsidR="00E96E5D" w:rsidRPr="00E96E5D" w:rsidRDefault="00424B37" w:rsidP="00C00094">
      <w:pPr>
        <w:bidi/>
        <w:rPr>
          <w:rFonts w:cs="B Nazanin"/>
          <w:sz w:val="20"/>
          <w:szCs w:val="20"/>
          <w:rtl/>
        </w:rPr>
      </w:pPr>
      <w:r w:rsidRPr="00424B37">
        <w:rPr>
          <w:rFonts w:cs="B Nazanin" w:hint="cs"/>
          <w:sz w:val="20"/>
          <w:szCs w:val="20"/>
          <w:vertAlign w:val="superscript"/>
          <w:rtl/>
        </w:rPr>
        <w:t xml:space="preserve">1 </w:t>
      </w:r>
      <w:r w:rsidR="00E96E5D" w:rsidRPr="00E96E5D">
        <w:rPr>
          <w:rFonts w:cs="B Nazanin"/>
          <w:sz w:val="20"/>
          <w:szCs w:val="20"/>
          <w:rtl/>
        </w:rPr>
        <w:t>ر</w:t>
      </w:r>
      <w:r w:rsidR="00E96E5D" w:rsidRPr="00E96E5D">
        <w:rPr>
          <w:rFonts w:cs="B Nazanin" w:hint="cs"/>
          <w:sz w:val="20"/>
          <w:szCs w:val="20"/>
          <w:rtl/>
        </w:rPr>
        <w:t>ی</w:t>
      </w:r>
      <w:r w:rsidR="00E96E5D" w:rsidRPr="00E96E5D">
        <w:rPr>
          <w:rFonts w:cs="B Nazanin" w:hint="eastAsia"/>
          <w:sz w:val="20"/>
          <w:szCs w:val="20"/>
          <w:rtl/>
        </w:rPr>
        <w:t>سک</w:t>
      </w:r>
      <w:r w:rsidR="00E96E5D" w:rsidRPr="00E96E5D">
        <w:rPr>
          <w:rFonts w:cs="B Nazanin"/>
          <w:sz w:val="20"/>
          <w:szCs w:val="20"/>
          <w:rtl/>
        </w:rPr>
        <w:t xml:space="preserve"> </w:t>
      </w:r>
      <w:r w:rsidR="00C00094">
        <w:rPr>
          <w:rFonts w:cs="B Nazanin" w:hint="cs"/>
          <w:sz w:val="20"/>
          <w:szCs w:val="20"/>
          <w:rtl/>
        </w:rPr>
        <w:t>پایه</w:t>
      </w:r>
      <w:r w:rsidR="00E96E5D" w:rsidRPr="00E96E5D">
        <w:rPr>
          <w:rFonts w:cs="B Nazanin"/>
          <w:sz w:val="20"/>
          <w:szCs w:val="20"/>
          <w:rtl/>
        </w:rPr>
        <w:t xml:space="preserve"> طبق </w:t>
      </w:r>
      <w:r w:rsidR="00E96E5D" w:rsidRPr="00E96E5D">
        <w:rPr>
          <w:rFonts w:cs="B Nazanin" w:hint="cs"/>
          <w:sz w:val="20"/>
          <w:szCs w:val="20"/>
          <w:rtl/>
        </w:rPr>
        <w:t>ی</w:t>
      </w:r>
      <w:r w:rsidR="00E96E5D" w:rsidRPr="00E96E5D">
        <w:rPr>
          <w:rFonts w:cs="B Nazanin" w:hint="eastAsia"/>
          <w:sz w:val="20"/>
          <w:szCs w:val="20"/>
          <w:rtl/>
        </w:rPr>
        <w:t>افته‏ها</w:t>
      </w:r>
      <w:r w:rsidR="00E96E5D" w:rsidRPr="00E96E5D">
        <w:rPr>
          <w:rFonts w:cs="B Nazanin" w:hint="cs"/>
          <w:sz w:val="20"/>
          <w:szCs w:val="20"/>
          <w:rtl/>
        </w:rPr>
        <w:t>ی</w:t>
      </w:r>
      <w:r w:rsidR="00E96E5D" w:rsidRPr="00E96E5D">
        <w:rPr>
          <w:rFonts w:cs="B Nazanin"/>
          <w:sz w:val="20"/>
          <w:szCs w:val="20"/>
          <w:rtl/>
        </w:rPr>
        <w:t xml:space="preserve"> و</w:t>
      </w:r>
      <w:r w:rsidR="00E96E5D" w:rsidRPr="00E96E5D">
        <w:rPr>
          <w:rFonts w:cs="B Nazanin" w:hint="cs"/>
          <w:sz w:val="20"/>
          <w:szCs w:val="20"/>
          <w:rtl/>
        </w:rPr>
        <w:t>ی</w:t>
      </w:r>
      <w:r w:rsidR="00E96E5D" w:rsidRPr="00E96E5D">
        <w:rPr>
          <w:rFonts w:cs="B Nazanin" w:hint="eastAsia"/>
          <w:sz w:val="20"/>
          <w:szCs w:val="20"/>
          <w:rtl/>
        </w:rPr>
        <w:t>ژگ</w:t>
      </w:r>
      <w:r w:rsidR="00E96E5D" w:rsidRPr="00E96E5D">
        <w:rPr>
          <w:rFonts w:cs="B Nazanin" w:hint="cs"/>
          <w:sz w:val="20"/>
          <w:szCs w:val="20"/>
          <w:rtl/>
        </w:rPr>
        <w:t>ی‏</w:t>
      </w:r>
      <w:r w:rsidR="00E96E5D" w:rsidRPr="00E96E5D">
        <w:rPr>
          <w:rFonts w:cs="B Nazanin" w:hint="eastAsia"/>
          <w:sz w:val="20"/>
          <w:szCs w:val="20"/>
          <w:rtl/>
        </w:rPr>
        <w:t>ها</w:t>
      </w:r>
      <w:r w:rsidR="00E96E5D" w:rsidRPr="00E96E5D">
        <w:rPr>
          <w:rFonts w:cs="B Nazanin" w:hint="cs"/>
          <w:sz w:val="20"/>
          <w:szCs w:val="20"/>
          <w:rtl/>
        </w:rPr>
        <w:t>ی</w:t>
      </w:r>
      <w:r w:rsidR="00E96E5D" w:rsidRPr="00E96E5D">
        <w:rPr>
          <w:rFonts w:cs="B Nazanin"/>
          <w:sz w:val="20"/>
          <w:szCs w:val="20"/>
          <w:rtl/>
        </w:rPr>
        <w:t xml:space="preserve"> کنترل شده‏</w:t>
      </w:r>
      <w:r w:rsidR="00E96E5D" w:rsidRPr="00E96E5D">
        <w:rPr>
          <w:rFonts w:cs="B Nazanin" w:hint="cs"/>
          <w:sz w:val="20"/>
          <w:szCs w:val="20"/>
          <w:rtl/>
        </w:rPr>
        <w:t>ی</w:t>
      </w:r>
      <w:r w:rsidR="00E96E5D" w:rsidRPr="00E96E5D">
        <w:rPr>
          <w:rFonts w:cs="B Nazanin"/>
          <w:sz w:val="20"/>
          <w:szCs w:val="20"/>
          <w:rtl/>
        </w:rPr>
        <w:t xml:space="preserve"> بال</w:t>
      </w:r>
      <w:r w:rsidR="00E96E5D" w:rsidRPr="00E96E5D">
        <w:rPr>
          <w:rFonts w:cs="B Nazanin" w:hint="cs"/>
          <w:sz w:val="20"/>
          <w:szCs w:val="20"/>
          <w:rtl/>
        </w:rPr>
        <w:t>ی</w:t>
      </w:r>
      <w:r w:rsidR="00E96E5D" w:rsidRPr="00E96E5D">
        <w:rPr>
          <w:rFonts w:cs="B Nazanin" w:hint="eastAsia"/>
          <w:sz w:val="20"/>
          <w:szCs w:val="20"/>
          <w:rtl/>
        </w:rPr>
        <w:t>ن</w:t>
      </w:r>
      <w:r w:rsidR="00E96E5D" w:rsidRPr="00E96E5D">
        <w:rPr>
          <w:rFonts w:cs="B Nazanin" w:hint="cs"/>
          <w:sz w:val="20"/>
          <w:szCs w:val="20"/>
          <w:rtl/>
        </w:rPr>
        <w:t>ی</w:t>
      </w:r>
    </w:p>
    <w:p w:rsidR="00E96E5D" w:rsidRPr="00E96E5D" w:rsidRDefault="00424B37" w:rsidP="00E96E5D">
      <w:pPr>
        <w:bidi/>
        <w:rPr>
          <w:rFonts w:cs="B Nazanin"/>
          <w:sz w:val="20"/>
          <w:szCs w:val="20"/>
          <w:rtl/>
        </w:rPr>
      </w:pPr>
      <w:r w:rsidRPr="00424B37">
        <w:rPr>
          <w:rFonts w:cs="B Nazanin" w:hint="cs"/>
          <w:sz w:val="20"/>
          <w:szCs w:val="20"/>
          <w:vertAlign w:val="superscript"/>
          <w:rtl/>
        </w:rPr>
        <w:t>2</w:t>
      </w:r>
      <w:r>
        <w:rPr>
          <w:rFonts w:cs="B Nazanin" w:hint="cs"/>
          <w:sz w:val="20"/>
          <w:szCs w:val="20"/>
          <w:rtl/>
        </w:rPr>
        <w:t xml:space="preserve"> </w:t>
      </w:r>
      <w:r w:rsidR="00885832">
        <w:rPr>
          <w:rFonts w:cs="B Nazanin" w:hint="cs"/>
          <w:sz w:val="20"/>
          <w:szCs w:val="20"/>
          <w:rtl/>
        </w:rPr>
        <w:t xml:space="preserve">وجود </w:t>
      </w:r>
      <w:r w:rsidR="00885832">
        <w:rPr>
          <w:rFonts w:cs="B Nazanin"/>
          <w:sz w:val="20"/>
          <w:szCs w:val="20"/>
          <w:rtl/>
        </w:rPr>
        <w:t xml:space="preserve">کاهش </w:t>
      </w:r>
      <w:r w:rsidR="00885832">
        <w:rPr>
          <w:rFonts w:cs="B Nazanin" w:hint="cs"/>
          <w:sz w:val="20"/>
          <w:szCs w:val="20"/>
          <w:rtl/>
        </w:rPr>
        <w:t>خطر</w:t>
      </w:r>
      <w:r w:rsidR="00E96E5D" w:rsidRPr="00E96E5D">
        <w:rPr>
          <w:rFonts w:cs="B Nazanin"/>
          <w:sz w:val="20"/>
          <w:szCs w:val="20"/>
          <w:rtl/>
        </w:rPr>
        <w:t xml:space="preserve"> نسب</w:t>
      </w:r>
      <w:r w:rsidR="00E96E5D" w:rsidRPr="00E96E5D">
        <w:rPr>
          <w:rFonts w:cs="B Nazanin" w:hint="cs"/>
          <w:sz w:val="20"/>
          <w:szCs w:val="20"/>
          <w:rtl/>
        </w:rPr>
        <w:t>ی</w:t>
      </w:r>
      <w:r w:rsidR="00E96E5D" w:rsidRPr="00E96E5D">
        <w:rPr>
          <w:rFonts w:cs="B Nazanin"/>
          <w:sz w:val="20"/>
          <w:szCs w:val="20"/>
          <w:rtl/>
        </w:rPr>
        <w:t xml:space="preserve"> ب</w:t>
      </w:r>
      <w:r w:rsidR="00E96E5D" w:rsidRPr="00E96E5D">
        <w:rPr>
          <w:rFonts w:cs="B Nazanin" w:hint="cs"/>
          <w:sz w:val="20"/>
          <w:szCs w:val="20"/>
          <w:rtl/>
        </w:rPr>
        <w:t>ی</w:t>
      </w:r>
      <w:r w:rsidR="00E96E5D" w:rsidRPr="00E96E5D">
        <w:rPr>
          <w:rFonts w:cs="B Nazanin" w:hint="eastAsia"/>
          <w:sz w:val="20"/>
          <w:szCs w:val="20"/>
          <w:rtl/>
        </w:rPr>
        <w:t>ش</w:t>
      </w:r>
      <w:r w:rsidR="00E96E5D" w:rsidRPr="00E96E5D">
        <w:rPr>
          <w:rFonts w:cs="B Nazanin"/>
          <w:sz w:val="20"/>
          <w:szCs w:val="20"/>
          <w:rtl/>
        </w:rPr>
        <w:t xml:space="preserve"> از 50%، با دقت کاف</w:t>
      </w:r>
      <w:r w:rsidR="00E96E5D" w:rsidRPr="00E96E5D">
        <w:rPr>
          <w:rFonts w:cs="B Nazanin" w:hint="cs"/>
          <w:sz w:val="20"/>
          <w:szCs w:val="20"/>
          <w:rtl/>
        </w:rPr>
        <w:t>ی</w:t>
      </w:r>
      <w:r w:rsidR="00E96E5D" w:rsidRPr="00E96E5D">
        <w:rPr>
          <w:rFonts w:cs="B Nazanin" w:hint="eastAsia"/>
          <w:sz w:val="20"/>
          <w:szCs w:val="20"/>
          <w:rtl/>
        </w:rPr>
        <w:t>،</w:t>
      </w:r>
      <w:r w:rsidR="00E96E5D" w:rsidRPr="00E96E5D">
        <w:rPr>
          <w:rFonts w:cs="B Nazanin"/>
          <w:sz w:val="20"/>
          <w:szCs w:val="20"/>
          <w:rtl/>
        </w:rPr>
        <w:t xml:space="preserve"> ک</w:t>
      </w:r>
      <w:r w:rsidR="00E96E5D" w:rsidRPr="00E96E5D">
        <w:rPr>
          <w:rFonts w:cs="B Nazanin" w:hint="cs"/>
          <w:sz w:val="20"/>
          <w:szCs w:val="20"/>
          <w:rtl/>
        </w:rPr>
        <w:t>ی</w:t>
      </w:r>
      <w:r w:rsidR="00E96E5D" w:rsidRPr="00E96E5D">
        <w:rPr>
          <w:rFonts w:cs="B Nazanin" w:hint="eastAsia"/>
          <w:sz w:val="20"/>
          <w:szCs w:val="20"/>
          <w:rtl/>
        </w:rPr>
        <w:t>ف</w:t>
      </w:r>
      <w:r w:rsidR="00E96E5D" w:rsidRPr="00E96E5D">
        <w:rPr>
          <w:rFonts w:cs="B Nazanin" w:hint="cs"/>
          <w:sz w:val="20"/>
          <w:szCs w:val="20"/>
          <w:rtl/>
        </w:rPr>
        <w:t>ی</w:t>
      </w:r>
      <w:r w:rsidR="00E96E5D" w:rsidRPr="00E96E5D">
        <w:rPr>
          <w:rFonts w:cs="B Nazanin" w:hint="eastAsia"/>
          <w:sz w:val="20"/>
          <w:szCs w:val="20"/>
          <w:rtl/>
        </w:rPr>
        <w:t>ت</w:t>
      </w:r>
      <w:r w:rsidR="00E96E5D" w:rsidRPr="00E96E5D">
        <w:rPr>
          <w:rFonts w:cs="B Nazanin"/>
          <w:sz w:val="20"/>
          <w:szCs w:val="20"/>
          <w:rtl/>
        </w:rPr>
        <w:t xml:space="preserve"> به روز شده برا</w:t>
      </w:r>
      <w:r w:rsidR="00E96E5D" w:rsidRPr="00E96E5D">
        <w:rPr>
          <w:rFonts w:cs="B Nazanin" w:hint="cs"/>
          <w:sz w:val="20"/>
          <w:szCs w:val="20"/>
          <w:rtl/>
        </w:rPr>
        <w:t>ی</w:t>
      </w:r>
      <w:r w:rsidR="00E96E5D" w:rsidRPr="00E96E5D">
        <w:rPr>
          <w:rFonts w:cs="B Nazanin"/>
          <w:sz w:val="20"/>
          <w:szCs w:val="20"/>
          <w:rtl/>
        </w:rPr>
        <w:t xml:space="preserve"> اندازه بس</w:t>
      </w:r>
      <w:r w:rsidR="00E96E5D" w:rsidRPr="00E96E5D">
        <w:rPr>
          <w:rFonts w:cs="B Nazanin" w:hint="cs"/>
          <w:sz w:val="20"/>
          <w:szCs w:val="20"/>
          <w:rtl/>
        </w:rPr>
        <w:t>ی</w:t>
      </w:r>
      <w:r w:rsidR="00E96E5D" w:rsidRPr="00E96E5D">
        <w:rPr>
          <w:rFonts w:cs="B Nazanin" w:hint="eastAsia"/>
          <w:sz w:val="20"/>
          <w:szCs w:val="20"/>
          <w:rtl/>
        </w:rPr>
        <w:t>ار</w:t>
      </w:r>
      <w:r w:rsidR="00E96E5D" w:rsidRPr="00E96E5D">
        <w:rPr>
          <w:rFonts w:cs="B Nazanin"/>
          <w:sz w:val="20"/>
          <w:szCs w:val="20"/>
          <w:rtl/>
        </w:rPr>
        <w:t xml:space="preserve"> مؤثر</w:t>
      </w:r>
    </w:p>
    <w:p w:rsidR="00E96E5D" w:rsidRPr="00E96E5D" w:rsidRDefault="00424B37" w:rsidP="00E96E5D">
      <w:pPr>
        <w:bidi/>
        <w:rPr>
          <w:rFonts w:cs="B Nazanin"/>
          <w:sz w:val="20"/>
          <w:szCs w:val="20"/>
          <w:rtl/>
        </w:rPr>
      </w:pPr>
      <w:r w:rsidRPr="00424B37">
        <w:rPr>
          <w:rFonts w:cs="B Nazanin" w:hint="cs"/>
          <w:sz w:val="20"/>
          <w:szCs w:val="20"/>
          <w:vertAlign w:val="superscript"/>
          <w:rtl/>
        </w:rPr>
        <w:t>3</w:t>
      </w:r>
      <w:r>
        <w:rPr>
          <w:rFonts w:cs="B Nazanin" w:hint="cs"/>
          <w:sz w:val="20"/>
          <w:szCs w:val="20"/>
          <w:rtl/>
        </w:rPr>
        <w:t xml:space="preserve"> </w:t>
      </w:r>
      <w:r w:rsidR="00E96E5D" w:rsidRPr="00E96E5D">
        <w:rPr>
          <w:rFonts w:cs="B Nazanin"/>
          <w:sz w:val="20"/>
          <w:szCs w:val="20"/>
          <w:rtl/>
        </w:rPr>
        <w:t>اندازه به</w:t>
      </w:r>
      <w:r w:rsidR="00E96E5D" w:rsidRPr="00E96E5D">
        <w:rPr>
          <w:rFonts w:cs="B Nazanin" w:hint="cs"/>
          <w:sz w:val="20"/>
          <w:szCs w:val="20"/>
          <w:rtl/>
        </w:rPr>
        <w:t>ی</w:t>
      </w:r>
      <w:r w:rsidR="00E96E5D" w:rsidRPr="00E96E5D">
        <w:rPr>
          <w:rFonts w:cs="B Nazanin" w:hint="eastAsia"/>
          <w:sz w:val="20"/>
          <w:szCs w:val="20"/>
          <w:rtl/>
        </w:rPr>
        <w:t>نه</w:t>
      </w:r>
      <w:r w:rsidR="00E96E5D" w:rsidRPr="00E96E5D">
        <w:rPr>
          <w:rFonts w:cs="B Nazanin"/>
          <w:sz w:val="20"/>
          <w:szCs w:val="20"/>
          <w:rtl/>
        </w:rPr>
        <w:t xml:space="preserve"> اطلاعات برا</w:t>
      </w:r>
      <w:r w:rsidR="00E96E5D" w:rsidRPr="00E96E5D">
        <w:rPr>
          <w:rFonts w:cs="B Nazanin" w:hint="cs"/>
          <w:sz w:val="20"/>
          <w:szCs w:val="20"/>
          <w:rtl/>
        </w:rPr>
        <w:t>ی</w:t>
      </w:r>
      <w:r w:rsidR="00E96E5D" w:rsidRPr="00E96E5D">
        <w:rPr>
          <w:rFonts w:cs="B Nazanin"/>
          <w:sz w:val="20"/>
          <w:szCs w:val="20"/>
          <w:rtl/>
        </w:rPr>
        <w:t xml:space="preserve"> تحل</w:t>
      </w:r>
      <w:r w:rsidR="00E96E5D" w:rsidRPr="00E96E5D">
        <w:rPr>
          <w:rFonts w:cs="B Nazanin" w:hint="cs"/>
          <w:sz w:val="20"/>
          <w:szCs w:val="20"/>
          <w:rtl/>
        </w:rPr>
        <w:t>ی</w:t>
      </w:r>
      <w:r w:rsidR="00E96E5D" w:rsidRPr="00E96E5D">
        <w:rPr>
          <w:rFonts w:cs="B Nazanin" w:hint="eastAsia"/>
          <w:sz w:val="20"/>
          <w:szCs w:val="20"/>
          <w:rtl/>
        </w:rPr>
        <w:t>ل</w:t>
      </w:r>
      <w:r w:rsidR="00E96E5D" w:rsidRPr="00E96E5D">
        <w:rPr>
          <w:rFonts w:cs="B Nazanin"/>
          <w:sz w:val="20"/>
          <w:szCs w:val="20"/>
          <w:rtl/>
        </w:rPr>
        <w:t xml:space="preserve"> متوال</w:t>
      </w:r>
      <w:r w:rsidR="00E96E5D" w:rsidRPr="00E96E5D">
        <w:rPr>
          <w:rFonts w:cs="B Nazanin" w:hint="cs"/>
          <w:sz w:val="20"/>
          <w:szCs w:val="20"/>
          <w:rtl/>
        </w:rPr>
        <w:t>ی</w:t>
      </w:r>
      <w:r w:rsidR="00E96E5D" w:rsidRPr="00E96E5D">
        <w:rPr>
          <w:rFonts w:cs="B Nazanin"/>
          <w:sz w:val="20"/>
          <w:szCs w:val="20"/>
          <w:rtl/>
        </w:rPr>
        <w:t xml:space="preserve"> آزما</w:t>
      </w:r>
      <w:r w:rsidR="00E96E5D" w:rsidRPr="00E96E5D">
        <w:rPr>
          <w:rFonts w:cs="B Nazanin" w:hint="cs"/>
          <w:sz w:val="20"/>
          <w:szCs w:val="20"/>
          <w:rtl/>
        </w:rPr>
        <w:t>ی</w:t>
      </w:r>
      <w:r w:rsidR="00E96E5D" w:rsidRPr="00E96E5D">
        <w:rPr>
          <w:rFonts w:cs="B Nazanin" w:hint="eastAsia"/>
          <w:sz w:val="20"/>
          <w:szCs w:val="20"/>
          <w:rtl/>
        </w:rPr>
        <w:t>ش</w:t>
      </w:r>
      <w:r w:rsidR="00E96E5D" w:rsidRPr="00E96E5D">
        <w:rPr>
          <w:rFonts w:cs="B Nazanin"/>
          <w:sz w:val="20"/>
          <w:szCs w:val="20"/>
          <w:rtl/>
        </w:rPr>
        <w:t xml:space="preserve"> کاف</w:t>
      </w:r>
      <w:r w:rsidR="00E96E5D" w:rsidRPr="00E96E5D">
        <w:rPr>
          <w:rFonts w:cs="B Nazanin" w:hint="cs"/>
          <w:sz w:val="20"/>
          <w:szCs w:val="20"/>
          <w:rtl/>
        </w:rPr>
        <w:t>ی</w:t>
      </w:r>
      <w:r w:rsidR="00E96E5D" w:rsidRPr="00E96E5D">
        <w:rPr>
          <w:rFonts w:cs="B Nazanin"/>
          <w:sz w:val="20"/>
          <w:szCs w:val="20"/>
          <w:rtl/>
        </w:rPr>
        <w:t xml:space="preserve"> ن</w:t>
      </w:r>
      <w:r w:rsidR="00E96E5D" w:rsidRPr="00E96E5D">
        <w:rPr>
          <w:rFonts w:cs="B Nazanin" w:hint="cs"/>
          <w:sz w:val="20"/>
          <w:szCs w:val="20"/>
          <w:rtl/>
        </w:rPr>
        <w:t>ی</w:t>
      </w:r>
      <w:r w:rsidR="00E96E5D" w:rsidRPr="00E96E5D">
        <w:rPr>
          <w:rFonts w:cs="B Nazanin" w:hint="eastAsia"/>
          <w:sz w:val="20"/>
          <w:szCs w:val="20"/>
          <w:rtl/>
        </w:rPr>
        <w:t>ست؛</w:t>
      </w:r>
      <w:r w:rsidR="00E96E5D" w:rsidRPr="00E96E5D">
        <w:rPr>
          <w:rFonts w:cs="B Nazanin"/>
          <w:sz w:val="20"/>
          <w:szCs w:val="20"/>
          <w:rtl/>
        </w:rPr>
        <w:t xml:space="preserve"> تعداد بس</w:t>
      </w:r>
      <w:r w:rsidR="00E96E5D" w:rsidRPr="00E96E5D">
        <w:rPr>
          <w:rFonts w:cs="B Nazanin" w:hint="cs"/>
          <w:sz w:val="20"/>
          <w:szCs w:val="20"/>
          <w:rtl/>
        </w:rPr>
        <w:t>ی</w:t>
      </w:r>
      <w:r w:rsidR="00E96E5D" w:rsidRPr="00E96E5D">
        <w:rPr>
          <w:rFonts w:cs="B Nazanin" w:hint="eastAsia"/>
          <w:sz w:val="20"/>
          <w:szCs w:val="20"/>
          <w:rtl/>
        </w:rPr>
        <w:t>ار</w:t>
      </w:r>
      <w:r w:rsidR="00E96E5D" w:rsidRPr="00E96E5D">
        <w:rPr>
          <w:rFonts w:cs="B Nazanin"/>
          <w:sz w:val="20"/>
          <w:szCs w:val="20"/>
          <w:rtl/>
        </w:rPr>
        <w:t xml:space="preserve"> اندک رو</w:t>
      </w:r>
      <w:r w:rsidR="00E96E5D" w:rsidRPr="00E96E5D">
        <w:rPr>
          <w:rFonts w:cs="B Nazanin" w:hint="cs"/>
          <w:sz w:val="20"/>
          <w:szCs w:val="20"/>
          <w:rtl/>
        </w:rPr>
        <w:t>ی</w:t>
      </w:r>
      <w:r w:rsidR="00E96E5D" w:rsidRPr="00E96E5D">
        <w:rPr>
          <w:rFonts w:cs="B Nazanin" w:hint="eastAsia"/>
          <w:sz w:val="20"/>
          <w:szCs w:val="20"/>
          <w:rtl/>
        </w:rPr>
        <w:t>دادها</w:t>
      </w:r>
    </w:p>
    <w:p w:rsidR="00E96E5D" w:rsidRPr="00E96E5D" w:rsidRDefault="00424B37" w:rsidP="00E96E5D">
      <w:pPr>
        <w:bidi/>
        <w:rPr>
          <w:rFonts w:cs="B Nazanin"/>
          <w:sz w:val="20"/>
          <w:szCs w:val="20"/>
          <w:rtl/>
        </w:rPr>
      </w:pPr>
      <w:r w:rsidRPr="00424B37">
        <w:rPr>
          <w:rFonts w:cs="B Nazanin" w:hint="cs"/>
          <w:sz w:val="20"/>
          <w:szCs w:val="20"/>
          <w:vertAlign w:val="superscript"/>
          <w:rtl/>
        </w:rPr>
        <w:t>4</w:t>
      </w:r>
      <w:r>
        <w:rPr>
          <w:rFonts w:cs="B Nazanin" w:hint="cs"/>
          <w:sz w:val="20"/>
          <w:szCs w:val="20"/>
          <w:rtl/>
        </w:rPr>
        <w:t xml:space="preserve"> </w:t>
      </w:r>
      <w:r w:rsidR="00E96E5D" w:rsidRPr="00E96E5D">
        <w:rPr>
          <w:rFonts w:cs="B Nazanin"/>
          <w:sz w:val="20"/>
          <w:szCs w:val="20"/>
          <w:rtl/>
        </w:rPr>
        <w:t>اکثر رو</w:t>
      </w:r>
      <w:r w:rsidR="00E96E5D" w:rsidRPr="00E96E5D">
        <w:rPr>
          <w:rFonts w:cs="B Nazanin" w:hint="cs"/>
          <w:sz w:val="20"/>
          <w:szCs w:val="20"/>
          <w:rtl/>
        </w:rPr>
        <w:t>ی</w:t>
      </w:r>
      <w:r w:rsidR="00E96E5D" w:rsidRPr="00E96E5D">
        <w:rPr>
          <w:rFonts w:cs="B Nazanin" w:hint="eastAsia"/>
          <w:sz w:val="20"/>
          <w:szCs w:val="20"/>
          <w:rtl/>
        </w:rPr>
        <w:t>دادها</w:t>
      </w:r>
      <w:r w:rsidR="00E96E5D" w:rsidRPr="00E96E5D">
        <w:rPr>
          <w:rFonts w:cs="B Nazanin" w:hint="cs"/>
          <w:sz w:val="20"/>
          <w:szCs w:val="20"/>
          <w:rtl/>
        </w:rPr>
        <w:t>ی</w:t>
      </w:r>
      <w:r w:rsidR="00E96E5D" w:rsidRPr="00E96E5D">
        <w:rPr>
          <w:rFonts w:cs="B Nazanin"/>
          <w:sz w:val="20"/>
          <w:szCs w:val="20"/>
          <w:rtl/>
        </w:rPr>
        <w:t xml:space="preserve"> ناش</w:t>
      </w:r>
      <w:r w:rsidR="00E96E5D" w:rsidRPr="00E96E5D">
        <w:rPr>
          <w:rFonts w:cs="B Nazanin" w:hint="cs"/>
          <w:sz w:val="20"/>
          <w:szCs w:val="20"/>
          <w:rtl/>
        </w:rPr>
        <w:t>ی</w:t>
      </w:r>
      <w:r w:rsidR="00E96E5D" w:rsidRPr="00E96E5D">
        <w:rPr>
          <w:rFonts w:cs="B Nazanin"/>
          <w:sz w:val="20"/>
          <w:szCs w:val="20"/>
          <w:rtl/>
        </w:rPr>
        <w:t xml:space="preserve"> از مطالعات با روش تخص</w:t>
      </w:r>
      <w:r w:rsidR="00E96E5D" w:rsidRPr="00E96E5D">
        <w:rPr>
          <w:rFonts w:cs="B Nazanin" w:hint="cs"/>
          <w:sz w:val="20"/>
          <w:szCs w:val="20"/>
          <w:rtl/>
        </w:rPr>
        <w:t>ی</w:t>
      </w:r>
      <w:r w:rsidR="00E96E5D" w:rsidRPr="00E96E5D">
        <w:rPr>
          <w:rFonts w:cs="B Nazanin" w:hint="eastAsia"/>
          <w:sz w:val="20"/>
          <w:szCs w:val="20"/>
          <w:rtl/>
        </w:rPr>
        <w:t>ص</w:t>
      </w:r>
      <w:r w:rsidR="00E96E5D" w:rsidRPr="00E96E5D">
        <w:rPr>
          <w:rFonts w:cs="B Nazanin"/>
          <w:sz w:val="20"/>
          <w:szCs w:val="20"/>
          <w:rtl/>
        </w:rPr>
        <w:t xml:space="preserve"> غ</w:t>
      </w:r>
      <w:r w:rsidR="00E96E5D" w:rsidRPr="00E96E5D">
        <w:rPr>
          <w:rFonts w:cs="B Nazanin" w:hint="cs"/>
          <w:sz w:val="20"/>
          <w:szCs w:val="20"/>
          <w:rtl/>
        </w:rPr>
        <w:t>ی</w:t>
      </w:r>
      <w:r w:rsidR="00E96E5D" w:rsidRPr="00E96E5D">
        <w:rPr>
          <w:rFonts w:cs="B Nazanin" w:hint="eastAsia"/>
          <w:sz w:val="20"/>
          <w:szCs w:val="20"/>
          <w:rtl/>
        </w:rPr>
        <w:t>رکاف</w:t>
      </w:r>
      <w:r w:rsidR="00E96E5D" w:rsidRPr="00E96E5D">
        <w:rPr>
          <w:rFonts w:cs="B Nazanin" w:hint="cs"/>
          <w:sz w:val="20"/>
          <w:szCs w:val="20"/>
          <w:rtl/>
        </w:rPr>
        <w:t>ی</w:t>
      </w:r>
      <w:r w:rsidR="00E96E5D" w:rsidRPr="00E96E5D">
        <w:rPr>
          <w:rFonts w:cs="B Nazanin"/>
          <w:sz w:val="20"/>
          <w:szCs w:val="20"/>
          <w:rtl/>
        </w:rPr>
        <w:t xml:space="preserve"> (بر اساس تناوب)</w:t>
      </w:r>
    </w:p>
    <w:p w:rsidR="00E96E5D" w:rsidRPr="00E96E5D" w:rsidRDefault="00424B37" w:rsidP="00E96E5D">
      <w:pPr>
        <w:bidi/>
        <w:rPr>
          <w:rFonts w:cs="B Nazanin"/>
          <w:sz w:val="20"/>
          <w:szCs w:val="20"/>
          <w:rtl/>
        </w:rPr>
      </w:pPr>
      <w:r w:rsidRPr="00424B37">
        <w:rPr>
          <w:rFonts w:cs="B Nazanin" w:hint="cs"/>
          <w:sz w:val="20"/>
          <w:szCs w:val="20"/>
          <w:vertAlign w:val="superscript"/>
          <w:rtl/>
        </w:rPr>
        <w:t>5</w:t>
      </w:r>
      <w:r>
        <w:rPr>
          <w:rFonts w:cs="B Nazanin" w:hint="cs"/>
          <w:sz w:val="20"/>
          <w:szCs w:val="20"/>
          <w:vertAlign w:val="superscript"/>
          <w:rtl/>
        </w:rPr>
        <w:t xml:space="preserve"> </w:t>
      </w:r>
      <w:r w:rsidR="00E96E5D" w:rsidRPr="00E96E5D">
        <w:rPr>
          <w:rFonts w:cs="B Nazanin"/>
          <w:sz w:val="20"/>
          <w:szCs w:val="20"/>
          <w:rtl/>
        </w:rPr>
        <w:t>اکثر رو</w:t>
      </w:r>
      <w:r w:rsidR="00E96E5D" w:rsidRPr="00E96E5D">
        <w:rPr>
          <w:rFonts w:cs="B Nazanin" w:hint="cs"/>
          <w:sz w:val="20"/>
          <w:szCs w:val="20"/>
          <w:rtl/>
        </w:rPr>
        <w:t>ی</w:t>
      </w:r>
      <w:r w:rsidR="00E96E5D" w:rsidRPr="00E96E5D">
        <w:rPr>
          <w:rFonts w:cs="B Nazanin" w:hint="eastAsia"/>
          <w:sz w:val="20"/>
          <w:szCs w:val="20"/>
          <w:rtl/>
        </w:rPr>
        <w:t>دادها</w:t>
      </w:r>
      <w:r w:rsidR="00E96E5D" w:rsidRPr="00E96E5D">
        <w:rPr>
          <w:rFonts w:cs="B Nazanin" w:hint="cs"/>
          <w:sz w:val="20"/>
          <w:szCs w:val="20"/>
          <w:rtl/>
        </w:rPr>
        <w:t>ی</w:t>
      </w:r>
      <w:r w:rsidR="00E96E5D" w:rsidRPr="00E96E5D">
        <w:rPr>
          <w:rFonts w:cs="B Nazanin"/>
          <w:sz w:val="20"/>
          <w:szCs w:val="20"/>
          <w:rtl/>
        </w:rPr>
        <w:t xml:space="preserve"> ناش</w:t>
      </w:r>
      <w:r w:rsidR="00E96E5D" w:rsidRPr="00E96E5D">
        <w:rPr>
          <w:rFonts w:cs="B Nazanin" w:hint="cs"/>
          <w:sz w:val="20"/>
          <w:szCs w:val="20"/>
          <w:rtl/>
        </w:rPr>
        <w:t>ی</w:t>
      </w:r>
      <w:r w:rsidR="00E96E5D" w:rsidRPr="00E96E5D">
        <w:rPr>
          <w:rFonts w:cs="B Nazanin"/>
          <w:sz w:val="20"/>
          <w:szCs w:val="20"/>
          <w:rtl/>
        </w:rPr>
        <w:t xml:space="preserve"> از مطالعات قد</w:t>
      </w:r>
      <w:r w:rsidR="00E96E5D" w:rsidRPr="00E96E5D">
        <w:rPr>
          <w:rFonts w:cs="B Nazanin" w:hint="cs"/>
          <w:sz w:val="20"/>
          <w:szCs w:val="20"/>
          <w:rtl/>
        </w:rPr>
        <w:t>ی</w:t>
      </w:r>
      <w:r w:rsidR="00E96E5D" w:rsidRPr="00E96E5D">
        <w:rPr>
          <w:rFonts w:cs="B Nazanin" w:hint="eastAsia"/>
          <w:sz w:val="20"/>
          <w:szCs w:val="20"/>
          <w:rtl/>
        </w:rPr>
        <w:t>م</w:t>
      </w:r>
      <w:r w:rsidR="00E96E5D" w:rsidRPr="00E96E5D">
        <w:rPr>
          <w:rFonts w:cs="B Nazanin" w:hint="cs"/>
          <w:sz w:val="20"/>
          <w:szCs w:val="20"/>
          <w:rtl/>
        </w:rPr>
        <w:t>ی</w:t>
      </w:r>
      <w:r w:rsidR="00E96E5D" w:rsidRPr="00E96E5D">
        <w:rPr>
          <w:rFonts w:cs="B Nazanin" w:hint="eastAsia"/>
          <w:sz w:val="20"/>
          <w:szCs w:val="20"/>
          <w:rtl/>
        </w:rPr>
        <w:t>،</w:t>
      </w:r>
      <w:r w:rsidR="00E96E5D" w:rsidRPr="00E96E5D">
        <w:rPr>
          <w:rFonts w:cs="B Nazanin"/>
          <w:sz w:val="20"/>
          <w:szCs w:val="20"/>
          <w:rtl/>
        </w:rPr>
        <w:t xml:space="preserve"> وقت</w:t>
      </w:r>
      <w:r w:rsidR="00E96E5D" w:rsidRPr="00E96E5D">
        <w:rPr>
          <w:rFonts w:cs="B Nazanin" w:hint="cs"/>
          <w:sz w:val="20"/>
          <w:szCs w:val="20"/>
          <w:rtl/>
        </w:rPr>
        <w:t>ی</w:t>
      </w:r>
      <w:r w:rsidR="00E96E5D" w:rsidRPr="00E96E5D">
        <w:rPr>
          <w:rFonts w:cs="B Nazanin"/>
          <w:sz w:val="20"/>
          <w:szCs w:val="20"/>
          <w:rtl/>
        </w:rPr>
        <w:t xml:space="preserve"> نرخ مرگ و م</w:t>
      </w:r>
      <w:r w:rsidR="00E96E5D" w:rsidRPr="00E96E5D">
        <w:rPr>
          <w:rFonts w:cs="B Nazanin" w:hint="cs"/>
          <w:sz w:val="20"/>
          <w:szCs w:val="20"/>
          <w:rtl/>
        </w:rPr>
        <w:t>ی</w:t>
      </w:r>
      <w:r w:rsidR="00E96E5D" w:rsidRPr="00E96E5D">
        <w:rPr>
          <w:rFonts w:cs="B Nazanin" w:hint="eastAsia"/>
          <w:sz w:val="20"/>
          <w:szCs w:val="20"/>
          <w:rtl/>
        </w:rPr>
        <w:t>ر</w:t>
      </w:r>
      <w:r w:rsidR="00E96E5D" w:rsidRPr="00E96E5D">
        <w:rPr>
          <w:rFonts w:cs="B Nazanin"/>
          <w:sz w:val="20"/>
          <w:szCs w:val="20"/>
          <w:rtl/>
        </w:rPr>
        <w:t xml:space="preserve"> بالاتر باشد</w:t>
      </w:r>
    </w:p>
    <w:p w:rsidR="00E96E5D" w:rsidRPr="00E96E5D" w:rsidRDefault="00424B37" w:rsidP="00E96E5D">
      <w:pPr>
        <w:bidi/>
        <w:rPr>
          <w:rFonts w:cs="B Nazanin"/>
          <w:sz w:val="20"/>
          <w:szCs w:val="20"/>
          <w:rtl/>
        </w:rPr>
      </w:pPr>
      <w:r w:rsidRPr="00424B37">
        <w:rPr>
          <w:rFonts w:cs="B Nazanin" w:hint="cs"/>
          <w:sz w:val="20"/>
          <w:szCs w:val="20"/>
          <w:vertAlign w:val="superscript"/>
          <w:rtl/>
        </w:rPr>
        <w:t>6</w:t>
      </w:r>
      <w:r w:rsidR="00E96E5D" w:rsidRPr="00E96E5D">
        <w:rPr>
          <w:rFonts w:cs="B Nazanin"/>
          <w:sz w:val="20"/>
          <w:szCs w:val="20"/>
          <w:rtl/>
        </w:rPr>
        <w:t>عدم استانداردساز</w:t>
      </w:r>
      <w:r w:rsidR="00E96E5D" w:rsidRPr="00E96E5D">
        <w:rPr>
          <w:rFonts w:cs="B Nazanin" w:hint="cs"/>
          <w:sz w:val="20"/>
          <w:szCs w:val="20"/>
          <w:rtl/>
        </w:rPr>
        <w:t>ی</w:t>
      </w:r>
      <w:r w:rsidR="00E96E5D" w:rsidRPr="00E96E5D">
        <w:rPr>
          <w:rFonts w:cs="B Nazanin"/>
          <w:sz w:val="20"/>
          <w:szCs w:val="20"/>
          <w:rtl/>
        </w:rPr>
        <w:t xml:space="preserve"> برا</w:t>
      </w:r>
      <w:r w:rsidR="00E96E5D" w:rsidRPr="00E96E5D">
        <w:rPr>
          <w:rFonts w:cs="B Nazanin" w:hint="cs"/>
          <w:sz w:val="20"/>
          <w:szCs w:val="20"/>
          <w:rtl/>
        </w:rPr>
        <w:t>ی</w:t>
      </w:r>
      <w:r w:rsidR="00E96E5D" w:rsidRPr="00E96E5D">
        <w:rPr>
          <w:rFonts w:cs="B Nazanin"/>
          <w:sz w:val="20"/>
          <w:szCs w:val="20"/>
          <w:rtl/>
        </w:rPr>
        <w:t xml:space="preserve"> اختلالات مادرزاد</w:t>
      </w:r>
      <w:r w:rsidR="00E96E5D" w:rsidRPr="00E96E5D">
        <w:rPr>
          <w:rFonts w:cs="B Nazanin" w:hint="cs"/>
          <w:sz w:val="20"/>
          <w:szCs w:val="20"/>
          <w:rtl/>
        </w:rPr>
        <w:t>ی</w:t>
      </w:r>
    </w:p>
    <w:p w:rsidR="00E96E5D" w:rsidRPr="00E96E5D" w:rsidRDefault="00424B37" w:rsidP="00E96E5D">
      <w:pPr>
        <w:bidi/>
        <w:rPr>
          <w:rFonts w:cs="B Nazanin"/>
          <w:sz w:val="20"/>
          <w:szCs w:val="20"/>
          <w:rtl/>
        </w:rPr>
      </w:pPr>
      <w:r w:rsidRPr="00424B37">
        <w:rPr>
          <w:rFonts w:cs="B Nazanin" w:hint="cs"/>
          <w:sz w:val="20"/>
          <w:szCs w:val="20"/>
          <w:vertAlign w:val="superscript"/>
          <w:rtl/>
        </w:rPr>
        <w:t>7</w:t>
      </w:r>
      <w:r w:rsidR="00E96E5D" w:rsidRPr="00E96E5D">
        <w:rPr>
          <w:rFonts w:cs="B Nazanin"/>
          <w:sz w:val="20"/>
          <w:szCs w:val="20"/>
          <w:rtl/>
        </w:rPr>
        <w:t>تعر</w:t>
      </w:r>
      <w:r w:rsidR="00E96E5D" w:rsidRPr="00E96E5D">
        <w:rPr>
          <w:rFonts w:cs="B Nazanin" w:hint="cs"/>
          <w:sz w:val="20"/>
          <w:szCs w:val="20"/>
          <w:rtl/>
        </w:rPr>
        <w:t>ی</w:t>
      </w:r>
      <w:r w:rsidR="00E96E5D" w:rsidRPr="00E96E5D">
        <w:rPr>
          <w:rFonts w:cs="B Nazanin" w:hint="eastAsia"/>
          <w:sz w:val="20"/>
          <w:szCs w:val="20"/>
          <w:rtl/>
        </w:rPr>
        <w:t>ف</w:t>
      </w:r>
      <w:r w:rsidR="00E96E5D" w:rsidRPr="00E96E5D">
        <w:rPr>
          <w:rFonts w:cs="B Nazanin"/>
          <w:sz w:val="20"/>
          <w:szCs w:val="20"/>
          <w:rtl/>
        </w:rPr>
        <w:t xml:space="preserve"> پ</w:t>
      </w:r>
      <w:r w:rsidR="00E96E5D" w:rsidRPr="00E96E5D">
        <w:rPr>
          <w:rFonts w:cs="B Nazanin" w:hint="cs"/>
          <w:sz w:val="20"/>
          <w:szCs w:val="20"/>
          <w:rtl/>
        </w:rPr>
        <w:t>ی</w:t>
      </w:r>
      <w:r w:rsidR="00E96E5D" w:rsidRPr="00E96E5D">
        <w:rPr>
          <w:rFonts w:cs="B Nazanin" w:hint="eastAsia"/>
          <w:sz w:val="20"/>
          <w:szCs w:val="20"/>
          <w:rtl/>
        </w:rPr>
        <w:t>امدها</w:t>
      </w:r>
      <w:r w:rsidR="00E96E5D" w:rsidRPr="00E96E5D">
        <w:rPr>
          <w:rFonts w:cs="B Nazanin" w:hint="cs"/>
          <w:sz w:val="20"/>
          <w:szCs w:val="20"/>
          <w:rtl/>
        </w:rPr>
        <w:t>ی</w:t>
      </w:r>
      <w:r w:rsidR="00E96E5D" w:rsidRPr="00E96E5D">
        <w:rPr>
          <w:rFonts w:cs="B Nazanin"/>
          <w:sz w:val="20"/>
          <w:szCs w:val="20"/>
          <w:rtl/>
        </w:rPr>
        <w:t xml:space="preserve"> متنوع</w:t>
      </w:r>
    </w:p>
    <w:p w:rsidR="00E96E5D" w:rsidRPr="00E96E5D" w:rsidRDefault="00424B37" w:rsidP="00E96E5D">
      <w:pPr>
        <w:bidi/>
        <w:rPr>
          <w:rFonts w:cs="B Nazanin"/>
          <w:sz w:val="20"/>
          <w:szCs w:val="20"/>
          <w:rtl/>
        </w:rPr>
      </w:pPr>
      <w:r w:rsidRPr="00424B37">
        <w:rPr>
          <w:rFonts w:cs="B Nazanin" w:hint="cs"/>
          <w:sz w:val="20"/>
          <w:szCs w:val="20"/>
          <w:vertAlign w:val="superscript"/>
          <w:rtl/>
        </w:rPr>
        <w:t>8</w:t>
      </w:r>
      <w:r w:rsidR="00E96E5D" w:rsidRPr="00E96E5D">
        <w:rPr>
          <w:rFonts w:cs="B Nazanin"/>
          <w:sz w:val="20"/>
          <w:szCs w:val="20"/>
        </w:rPr>
        <w:t xml:space="preserve"> </w:t>
      </w:r>
      <w:r w:rsidR="00E96E5D" w:rsidRPr="00E96E5D">
        <w:rPr>
          <w:rFonts w:cs="B Nazanin"/>
          <w:sz w:val="20"/>
          <w:szCs w:val="20"/>
          <w:rtl/>
        </w:rPr>
        <w:t>اندازه به</w:t>
      </w:r>
      <w:r w:rsidR="00E96E5D" w:rsidRPr="00E96E5D">
        <w:rPr>
          <w:rFonts w:cs="B Nazanin" w:hint="cs"/>
          <w:sz w:val="20"/>
          <w:szCs w:val="20"/>
          <w:rtl/>
        </w:rPr>
        <w:t>ی</w:t>
      </w:r>
      <w:r w:rsidR="00E96E5D" w:rsidRPr="00E96E5D">
        <w:rPr>
          <w:rFonts w:cs="B Nazanin" w:hint="eastAsia"/>
          <w:sz w:val="20"/>
          <w:szCs w:val="20"/>
          <w:rtl/>
        </w:rPr>
        <w:t>نه</w:t>
      </w:r>
      <w:r w:rsidR="00E96E5D" w:rsidRPr="00E96E5D">
        <w:rPr>
          <w:rFonts w:cs="B Nazanin"/>
          <w:sz w:val="20"/>
          <w:szCs w:val="20"/>
          <w:rtl/>
        </w:rPr>
        <w:t xml:space="preserve"> اطلاعات برا</w:t>
      </w:r>
      <w:r w:rsidR="00E96E5D" w:rsidRPr="00E96E5D">
        <w:rPr>
          <w:rFonts w:cs="B Nazanin" w:hint="cs"/>
          <w:sz w:val="20"/>
          <w:szCs w:val="20"/>
          <w:rtl/>
        </w:rPr>
        <w:t>ی</w:t>
      </w:r>
      <w:r w:rsidR="00E96E5D" w:rsidRPr="00E96E5D">
        <w:rPr>
          <w:rFonts w:cs="B Nazanin"/>
          <w:sz w:val="20"/>
          <w:szCs w:val="20"/>
          <w:rtl/>
        </w:rPr>
        <w:t xml:space="preserve"> تحل</w:t>
      </w:r>
      <w:r w:rsidR="00E96E5D" w:rsidRPr="00E96E5D">
        <w:rPr>
          <w:rFonts w:cs="B Nazanin" w:hint="cs"/>
          <w:sz w:val="20"/>
          <w:szCs w:val="20"/>
          <w:rtl/>
        </w:rPr>
        <w:t>ی</w:t>
      </w:r>
      <w:r w:rsidR="00E96E5D" w:rsidRPr="00E96E5D">
        <w:rPr>
          <w:rFonts w:cs="B Nazanin" w:hint="eastAsia"/>
          <w:sz w:val="20"/>
          <w:szCs w:val="20"/>
          <w:rtl/>
        </w:rPr>
        <w:t>ل</w:t>
      </w:r>
      <w:r w:rsidR="00E96E5D" w:rsidRPr="00E96E5D">
        <w:rPr>
          <w:rFonts w:cs="B Nazanin"/>
          <w:sz w:val="20"/>
          <w:szCs w:val="20"/>
          <w:rtl/>
        </w:rPr>
        <w:t xml:space="preserve"> متوال</w:t>
      </w:r>
      <w:r w:rsidR="00E96E5D" w:rsidRPr="00E96E5D">
        <w:rPr>
          <w:rFonts w:cs="B Nazanin" w:hint="cs"/>
          <w:sz w:val="20"/>
          <w:szCs w:val="20"/>
          <w:rtl/>
        </w:rPr>
        <w:t>ی</w:t>
      </w:r>
      <w:r w:rsidR="00E96E5D" w:rsidRPr="00E96E5D">
        <w:rPr>
          <w:rFonts w:cs="B Nazanin"/>
          <w:sz w:val="20"/>
          <w:szCs w:val="20"/>
          <w:rtl/>
        </w:rPr>
        <w:t xml:space="preserve"> آزما</w:t>
      </w:r>
      <w:r w:rsidR="00E96E5D" w:rsidRPr="00E96E5D">
        <w:rPr>
          <w:rFonts w:cs="B Nazanin" w:hint="cs"/>
          <w:sz w:val="20"/>
          <w:szCs w:val="20"/>
          <w:rtl/>
        </w:rPr>
        <w:t>ی</w:t>
      </w:r>
      <w:r w:rsidR="00E96E5D" w:rsidRPr="00E96E5D">
        <w:rPr>
          <w:rFonts w:cs="B Nazanin" w:hint="eastAsia"/>
          <w:sz w:val="20"/>
          <w:szCs w:val="20"/>
          <w:rtl/>
        </w:rPr>
        <w:t>ش</w:t>
      </w:r>
      <w:r w:rsidR="00E96E5D" w:rsidRPr="00E96E5D">
        <w:rPr>
          <w:rFonts w:cs="B Nazanin"/>
          <w:sz w:val="20"/>
          <w:szCs w:val="20"/>
          <w:rtl/>
        </w:rPr>
        <w:t xml:space="preserve"> کاف</w:t>
      </w:r>
      <w:r w:rsidR="00E96E5D" w:rsidRPr="00E96E5D">
        <w:rPr>
          <w:rFonts w:cs="B Nazanin" w:hint="cs"/>
          <w:sz w:val="20"/>
          <w:szCs w:val="20"/>
          <w:rtl/>
        </w:rPr>
        <w:t>ی</w:t>
      </w:r>
      <w:r w:rsidR="00E96E5D" w:rsidRPr="00E96E5D">
        <w:rPr>
          <w:rFonts w:cs="B Nazanin"/>
          <w:sz w:val="20"/>
          <w:szCs w:val="20"/>
          <w:rtl/>
        </w:rPr>
        <w:t xml:space="preserve"> ن</w:t>
      </w:r>
      <w:r w:rsidR="00E96E5D" w:rsidRPr="00E96E5D">
        <w:rPr>
          <w:rFonts w:cs="B Nazanin" w:hint="cs"/>
          <w:sz w:val="20"/>
          <w:szCs w:val="20"/>
          <w:rtl/>
        </w:rPr>
        <w:t>ی</w:t>
      </w:r>
      <w:r w:rsidR="00E96E5D" w:rsidRPr="00E96E5D">
        <w:rPr>
          <w:rFonts w:cs="B Nazanin" w:hint="eastAsia"/>
          <w:sz w:val="20"/>
          <w:szCs w:val="20"/>
          <w:rtl/>
        </w:rPr>
        <w:t>ست</w:t>
      </w:r>
    </w:p>
    <w:p w:rsidR="00E96E5D" w:rsidRPr="00E96E5D" w:rsidRDefault="00424B37" w:rsidP="00E96E5D">
      <w:pPr>
        <w:bidi/>
        <w:rPr>
          <w:rFonts w:cs="B Nazanin"/>
          <w:sz w:val="20"/>
          <w:szCs w:val="20"/>
          <w:rtl/>
        </w:rPr>
      </w:pPr>
      <w:r w:rsidRPr="00424B37">
        <w:rPr>
          <w:rFonts w:cs="B Nazanin" w:hint="cs"/>
          <w:sz w:val="20"/>
          <w:szCs w:val="20"/>
          <w:vertAlign w:val="superscript"/>
          <w:rtl/>
        </w:rPr>
        <w:t>9</w:t>
      </w:r>
      <w:r w:rsidR="00E96E5D" w:rsidRPr="00E96E5D">
        <w:rPr>
          <w:rFonts w:cs="B Nazanin"/>
          <w:sz w:val="20"/>
          <w:szCs w:val="20"/>
          <w:rtl/>
        </w:rPr>
        <w:t>ناهمگن</w:t>
      </w:r>
      <w:r w:rsidR="00E96E5D" w:rsidRPr="00E96E5D">
        <w:rPr>
          <w:rFonts w:cs="B Nazanin" w:hint="cs"/>
          <w:sz w:val="20"/>
          <w:szCs w:val="20"/>
          <w:rtl/>
        </w:rPr>
        <w:t>ی</w:t>
      </w:r>
      <w:r w:rsidR="00E96E5D" w:rsidRPr="00E96E5D">
        <w:rPr>
          <w:rFonts w:cs="B Nazanin"/>
          <w:sz w:val="20"/>
          <w:szCs w:val="20"/>
          <w:rtl/>
        </w:rPr>
        <w:t xml:space="preserve"> ب</w:t>
      </w:r>
      <w:r w:rsidR="00E96E5D" w:rsidRPr="00E96E5D">
        <w:rPr>
          <w:rFonts w:cs="B Nazanin" w:hint="cs"/>
          <w:sz w:val="20"/>
          <w:szCs w:val="20"/>
          <w:rtl/>
        </w:rPr>
        <w:t>ی</w:t>
      </w:r>
      <w:r w:rsidR="00E96E5D" w:rsidRPr="00E96E5D">
        <w:rPr>
          <w:rFonts w:cs="B Nazanin" w:hint="eastAsia"/>
          <w:sz w:val="20"/>
          <w:szCs w:val="20"/>
          <w:rtl/>
        </w:rPr>
        <w:t>ن</w:t>
      </w:r>
      <w:r w:rsidR="00E96E5D" w:rsidRPr="00E96E5D">
        <w:rPr>
          <w:rFonts w:cs="B Nazanin"/>
          <w:sz w:val="20"/>
          <w:szCs w:val="20"/>
          <w:rtl/>
        </w:rPr>
        <w:t xml:space="preserve"> مطالعات</w:t>
      </w:r>
    </w:p>
    <w:p w:rsidR="0021704A" w:rsidRPr="00E96E5D" w:rsidRDefault="00E96E5D" w:rsidP="00E96E5D">
      <w:pPr>
        <w:bidi/>
        <w:rPr>
          <w:rFonts w:cs="B Nazanin"/>
          <w:sz w:val="20"/>
          <w:szCs w:val="20"/>
          <w:rtl/>
        </w:rPr>
      </w:pPr>
      <w:r w:rsidRPr="00424B37">
        <w:rPr>
          <w:rFonts w:cs="B Nazanin"/>
          <w:sz w:val="20"/>
          <w:szCs w:val="20"/>
          <w:vertAlign w:val="superscript"/>
          <w:rtl/>
        </w:rPr>
        <w:t>10</w:t>
      </w:r>
      <w:r w:rsidRPr="00E96E5D">
        <w:rPr>
          <w:rFonts w:cs="B Nazanin"/>
          <w:sz w:val="20"/>
          <w:szCs w:val="20"/>
          <w:rtl/>
        </w:rPr>
        <w:t>ناسازگار</w:t>
      </w:r>
      <w:r w:rsidRPr="00E96E5D">
        <w:rPr>
          <w:rFonts w:cs="B Nazanin" w:hint="cs"/>
          <w:sz w:val="20"/>
          <w:szCs w:val="20"/>
          <w:rtl/>
        </w:rPr>
        <w:t>ی</w:t>
      </w:r>
      <w:r w:rsidRPr="00E96E5D">
        <w:rPr>
          <w:rFonts w:cs="B Nazanin"/>
          <w:sz w:val="20"/>
          <w:szCs w:val="20"/>
          <w:rtl/>
        </w:rPr>
        <w:t xml:space="preserve"> وابسته به انتخاب ارز</w:t>
      </w:r>
      <w:r w:rsidRPr="00E96E5D">
        <w:rPr>
          <w:rFonts w:cs="B Nazanin" w:hint="cs"/>
          <w:sz w:val="20"/>
          <w:szCs w:val="20"/>
          <w:rtl/>
        </w:rPr>
        <w:t>ی</w:t>
      </w:r>
      <w:r w:rsidRPr="00E96E5D">
        <w:rPr>
          <w:rFonts w:cs="B Nazanin" w:hint="eastAsia"/>
          <w:sz w:val="20"/>
          <w:szCs w:val="20"/>
          <w:rtl/>
        </w:rPr>
        <w:t>اب</w:t>
      </w:r>
      <w:r w:rsidRPr="00E96E5D">
        <w:rPr>
          <w:rFonts w:cs="B Nazanin"/>
          <w:sz w:val="20"/>
          <w:szCs w:val="20"/>
          <w:rtl/>
        </w:rPr>
        <w:t xml:space="preserve"> وار</w:t>
      </w:r>
      <w:r w:rsidRPr="00E96E5D">
        <w:rPr>
          <w:rFonts w:cs="B Nazanin" w:hint="cs"/>
          <w:sz w:val="20"/>
          <w:szCs w:val="20"/>
          <w:rtl/>
        </w:rPr>
        <w:t>ی</w:t>
      </w:r>
      <w:r w:rsidRPr="00E96E5D">
        <w:rPr>
          <w:rFonts w:cs="B Nazanin" w:hint="eastAsia"/>
          <w:sz w:val="20"/>
          <w:szCs w:val="20"/>
          <w:rtl/>
        </w:rPr>
        <w:t>انس</w:t>
      </w:r>
      <w:r w:rsidRPr="00E96E5D">
        <w:rPr>
          <w:rFonts w:cs="B Nazanin"/>
          <w:sz w:val="20"/>
          <w:szCs w:val="20"/>
          <w:rtl/>
        </w:rPr>
        <w:t xml:space="preserve"> در مدل تأث</w:t>
      </w:r>
      <w:r w:rsidRPr="00E96E5D">
        <w:rPr>
          <w:rFonts w:cs="B Nazanin" w:hint="cs"/>
          <w:sz w:val="20"/>
          <w:szCs w:val="20"/>
          <w:rtl/>
        </w:rPr>
        <w:t>ی</w:t>
      </w:r>
      <w:r w:rsidRPr="00E96E5D">
        <w:rPr>
          <w:rFonts w:cs="B Nazanin" w:hint="eastAsia"/>
          <w:sz w:val="20"/>
          <w:szCs w:val="20"/>
          <w:rtl/>
        </w:rPr>
        <w:t>رات</w:t>
      </w:r>
      <w:r w:rsidRPr="00E96E5D">
        <w:rPr>
          <w:rFonts w:cs="B Nazanin"/>
          <w:sz w:val="20"/>
          <w:szCs w:val="20"/>
          <w:rtl/>
        </w:rPr>
        <w:t xml:space="preserve"> تصادف</w:t>
      </w:r>
      <w:r w:rsidRPr="00E96E5D">
        <w:rPr>
          <w:rFonts w:cs="B Nazanin" w:hint="cs"/>
          <w:sz w:val="20"/>
          <w:szCs w:val="20"/>
          <w:rtl/>
        </w:rPr>
        <w:t>ی</w:t>
      </w:r>
    </w:p>
    <w:p w:rsidR="0021704A" w:rsidRPr="00E96E5D" w:rsidRDefault="0021704A" w:rsidP="00E96E5D">
      <w:pPr>
        <w:bidi/>
        <w:rPr>
          <w:rFonts w:cs="B Nazanin"/>
          <w:sz w:val="20"/>
          <w:szCs w:val="20"/>
          <w:rtl/>
        </w:rPr>
      </w:pPr>
    </w:p>
    <w:p w:rsidR="0021704A" w:rsidRPr="00E96E5D" w:rsidRDefault="0021704A" w:rsidP="00E96E5D">
      <w:pPr>
        <w:bidi/>
        <w:rPr>
          <w:rFonts w:cs="B Nazanin"/>
          <w:sz w:val="20"/>
          <w:szCs w:val="20"/>
          <w:rtl/>
        </w:rPr>
      </w:pPr>
    </w:p>
    <w:p w:rsidR="0021704A" w:rsidRDefault="0021704A" w:rsidP="00E96E5D">
      <w:pPr>
        <w:bidi/>
        <w:spacing w:line="200" w:lineRule="exact"/>
        <w:rPr>
          <w:sz w:val="20"/>
          <w:szCs w:val="20"/>
        </w:rPr>
      </w:pPr>
    </w:p>
    <w:p w:rsidR="00010C20" w:rsidRPr="00010C20" w:rsidRDefault="00010C20" w:rsidP="00010C20">
      <w:pPr>
        <w:bidi/>
        <w:spacing w:line="276" w:lineRule="auto"/>
        <w:jc w:val="both"/>
        <w:rPr>
          <w:rFonts w:eastAsia="Calibri" w:cs="B Nazanin"/>
          <w:i/>
          <w:sz w:val="20"/>
          <w:szCs w:val="24"/>
          <w:rtl/>
          <w:lang w:bidi="fa-IR"/>
        </w:rPr>
      </w:pPr>
      <w:r w:rsidRPr="00010C20">
        <w:rPr>
          <w:rFonts w:eastAsia="Calibri" w:cs="B Nazanin" w:hint="cs"/>
          <w:b/>
          <w:bCs/>
          <w:i/>
          <w:sz w:val="20"/>
          <w:szCs w:val="24"/>
          <w:rtl/>
          <w:lang w:bidi="fa-IR"/>
        </w:rPr>
        <w:lastRenderedPageBreak/>
        <w:t>جدول 9:</w:t>
      </w:r>
      <w:r w:rsidRPr="00010C20">
        <w:rPr>
          <w:rFonts w:eastAsia="Calibri" w:cs="B Nazanin" w:hint="cs"/>
          <w:i/>
          <w:sz w:val="20"/>
          <w:szCs w:val="24"/>
          <w:rtl/>
          <w:lang w:bidi="fa-IR"/>
        </w:rPr>
        <w:t xml:space="preserve"> ارزیابی </w:t>
      </w:r>
      <w:r w:rsidRPr="00010C20">
        <w:rPr>
          <w:rFonts w:eastAsia="Calibri" w:cs="B Nazanin"/>
          <w:i/>
          <w:sz w:val="20"/>
          <w:szCs w:val="24"/>
          <w:lang w:bidi="fa-IR"/>
        </w:rPr>
        <w:t>GRADE</w:t>
      </w:r>
      <w:r w:rsidRPr="00010C20">
        <w:rPr>
          <w:rFonts w:eastAsia="Calibri" w:cs="B Nazanin" w:hint="cs"/>
          <w:i/>
          <w:sz w:val="20"/>
          <w:szCs w:val="24"/>
          <w:rtl/>
          <w:lang w:bidi="fa-IR"/>
        </w:rPr>
        <w:t xml:space="preserve"> درمان ویژه برای دیابت بارداری</w:t>
      </w:r>
      <w:r w:rsidR="00885832">
        <w:rPr>
          <w:rFonts w:eastAsia="Calibri" w:cs="B Nazanin" w:hint="cs"/>
          <w:i/>
          <w:sz w:val="20"/>
          <w:szCs w:val="24"/>
          <w:rtl/>
          <w:lang w:bidi="fa-IR"/>
        </w:rPr>
        <w:t xml:space="preserve"> بر اساس پیامدهای نامطوب مادر</w:t>
      </w:r>
      <w:r w:rsidRPr="00010C20">
        <w:rPr>
          <w:rFonts w:eastAsia="Calibri" w:cs="B Nazanin" w:hint="cs"/>
          <w:i/>
          <w:sz w:val="20"/>
          <w:szCs w:val="24"/>
          <w:rtl/>
          <w:lang w:bidi="fa-IR"/>
        </w:rPr>
        <w:t>ی</w:t>
      </w:r>
    </w:p>
    <w:p w:rsidR="00010C20" w:rsidRPr="00010C20" w:rsidRDefault="00010C20" w:rsidP="00010C20">
      <w:pPr>
        <w:bidi/>
        <w:spacing w:line="276" w:lineRule="auto"/>
        <w:jc w:val="both"/>
        <w:rPr>
          <w:rFonts w:eastAsia="Calibri" w:cs="B Nazanin"/>
          <w:i/>
          <w:sz w:val="20"/>
          <w:szCs w:val="24"/>
          <w:rtl/>
          <w:lang w:bidi="fa-IR"/>
        </w:rPr>
      </w:pPr>
      <w:r w:rsidRPr="00010C20">
        <w:rPr>
          <w:rFonts w:eastAsia="Calibri" w:cs="B Nazanin" w:hint="cs"/>
          <w:i/>
          <w:sz w:val="20"/>
          <w:szCs w:val="24"/>
          <w:rtl/>
          <w:lang w:bidi="fa-IR"/>
        </w:rPr>
        <w:t xml:space="preserve">درمان ویژه برای </w:t>
      </w:r>
      <w:r w:rsidRPr="00010C20">
        <w:rPr>
          <w:rFonts w:eastAsia="Calibri" w:cs="B Nazanin"/>
          <w:i/>
          <w:sz w:val="20"/>
          <w:szCs w:val="24"/>
          <w:lang w:bidi="fa-IR"/>
        </w:rPr>
        <w:t>GDM</w:t>
      </w:r>
      <w:r w:rsidRPr="00010C20">
        <w:rPr>
          <w:rFonts w:eastAsia="Calibri" w:cs="B Nazanin" w:hint="cs"/>
          <w:i/>
          <w:sz w:val="20"/>
          <w:szCs w:val="24"/>
          <w:rtl/>
          <w:lang w:bidi="fa-IR"/>
        </w:rPr>
        <w:t xml:space="preserve"> در مقایسه با مراقبت معمول برای جلوگیری از پیامدهای ناگوار مادرزادی در زنان با </w:t>
      </w:r>
      <w:r w:rsidRPr="00010C20">
        <w:rPr>
          <w:rFonts w:eastAsia="Calibri" w:cs="B Nazanin"/>
          <w:i/>
          <w:sz w:val="20"/>
          <w:szCs w:val="24"/>
          <w:lang w:bidi="fa-IR"/>
        </w:rPr>
        <w:t>GDM</w:t>
      </w:r>
    </w:p>
    <w:p w:rsidR="00010C20" w:rsidRPr="00010C20" w:rsidRDefault="00010C20" w:rsidP="00010C20">
      <w:pPr>
        <w:bidi/>
        <w:spacing w:line="276" w:lineRule="auto"/>
        <w:jc w:val="both"/>
        <w:rPr>
          <w:rFonts w:eastAsia="Calibri" w:cs="B Nazanin"/>
          <w:i/>
          <w:sz w:val="20"/>
          <w:szCs w:val="24"/>
          <w:rtl/>
          <w:lang w:bidi="fa-IR"/>
        </w:rPr>
      </w:pPr>
      <w:r w:rsidRPr="00010C20">
        <w:rPr>
          <w:rFonts w:eastAsia="Calibri" w:cs="B Nazanin" w:hint="cs"/>
          <w:i/>
          <w:sz w:val="20"/>
          <w:szCs w:val="24"/>
          <w:rtl/>
          <w:lang w:bidi="fa-IR"/>
        </w:rPr>
        <w:t xml:space="preserve">جمعیت: زنان با </w:t>
      </w:r>
      <w:r w:rsidRPr="00010C20">
        <w:rPr>
          <w:rFonts w:eastAsia="Calibri" w:cs="B Nazanin"/>
          <w:i/>
          <w:sz w:val="20"/>
          <w:szCs w:val="24"/>
          <w:lang w:bidi="fa-IR"/>
        </w:rPr>
        <w:t>GDM</w:t>
      </w:r>
    </w:p>
    <w:p w:rsidR="00010C20" w:rsidRPr="00010C20" w:rsidRDefault="00010C20" w:rsidP="00010C20">
      <w:pPr>
        <w:bidi/>
        <w:spacing w:line="276" w:lineRule="auto"/>
        <w:jc w:val="both"/>
        <w:rPr>
          <w:rFonts w:eastAsia="Calibri" w:cs="B Nazanin"/>
          <w:i/>
          <w:sz w:val="20"/>
          <w:szCs w:val="24"/>
          <w:rtl/>
          <w:lang w:bidi="fa-IR"/>
        </w:rPr>
      </w:pPr>
      <w:r w:rsidRPr="00010C20">
        <w:rPr>
          <w:rFonts w:eastAsia="Calibri" w:cs="B Nazanin" w:hint="cs"/>
          <w:i/>
          <w:sz w:val="20"/>
          <w:szCs w:val="24"/>
          <w:rtl/>
          <w:lang w:bidi="fa-IR"/>
        </w:rPr>
        <w:t xml:space="preserve">مداخله: هر نوع درمان ویژه‏ی </w:t>
      </w:r>
      <w:r w:rsidRPr="00010C20">
        <w:rPr>
          <w:rFonts w:eastAsia="Calibri" w:cs="B Nazanin"/>
          <w:i/>
          <w:sz w:val="20"/>
          <w:szCs w:val="24"/>
          <w:lang w:bidi="fa-IR"/>
        </w:rPr>
        <w:t>GDM</w:t>
      </w:r>
    </w:p>
    <w:p w:rsidR="00010C20" w:rsidRPr="00010C20" w:rsidRDefault="00010C20" w:rsidP="00010C20">
      <w:pPr>
        <w:bidi/>
        <w:jc w:val="both"/>
        <w:rPr>
          <w:rFonts w:eastAsia="Calibri" w:cs="B Nazanin"/>
          <w:i/>
          <w:sz w:val="20"/>
          <w:szCs w:val="24"/>
          <w:rtl/>
          <w:lang w:bidi="fa-IR"/>
        </w:rPr>
      </w:pPr>
      <w:r w:rsidRPr="00010C20">
        <w:rPr>
          <w:rFonts w:eastAsia="Calibri" w:cs="B Nazanin" w:hint="cs"/>
          <w:i/>
          <w:sz w:val="20"/>
          <w:szCs w:val="24"/>
          <w:rtl/>
          <w:lang w:bidi="fa-IR"/>
        </w:rPr>
        <w:t>مقایسه: مراقبت معمول پیش از تولد</w:t>
      </w:r>
    </w:p>
    <w:p w:rsidR="0021704A" w:rsidRDefault="00460A03" w:rsidP="00010C20">
      <w:pPr>
        <w:bidi/>
        <w:rPr>
          <w:rFonts w:eastAsia="Calibri" w:cs="B Nazanin"/>
          <w:i/>
          <w:sz w:val="20"/>
          <w:szCs w:val="24"/>
          <w:rtl/>
          <w:lang w:bidi="fa-IR"/>
        </w:rPr>
      </w:pPr>
      <w:r>
        <w:rPr>
          <w:rFonts w:eastAsia="Calibri" w:cs="B Nazanin" w:hint="cs"/>
          <w:i/>
          <w:sz w:val="20"/>
          <w:szCs w:val="24"/>
          <w:rtl/>
          <w:lang w:bidi="fa-IR"/>
        </w:rPr>
        <w:t>پیامد</w:t>
      </w:r>
      <w:r w:rsidR="00010C20" w:rsidRPr="00010C20">
        <w:rPr>
          <w:rFonts w:eastAsia="Calibri" w:cs="B Nazanin" w:hint="cs"/>
          <w:i/>
          <w:sz w:val="20"/>
          <w:szCs w:val="24"/>
          <w:rtl/>
          <w:lang w:bidi="fa-IR"/>
        </w:rPr>
        <w:t>: پیا</w:t>
      </w:r>
      <w:r w:rsidR="00885832">
        <w:rPr>
          <w:rFonts w:eastAsia="Calibri" w:cs="B Nazanin" w:hint="cs"/>
          <w:i/>
          <w:sz w:val="20"/>
          <w:szCs w:val="24"/>
          <w:rtl/>
          <w:lang w:bidi="fa-IR"/>
        </w:rPr>
        <w:t>مدهای نامطلوب</w:t>
      </w:r>
      <w:r w:rsidR="00010C20" w:rsidRPr="00010C20">
        <w:rPr>
          <w:rFonts w:eastAsia="Calibri" w:cs="B Nazanin" w:hint="cs"/>
          <w:i/>
          <w:sz w:val="20"/>
          <w:szCs w:val="24"/>
          <w:rtl/>
          <w:lang w:bidi="fa-IR"/>
        </w:rPr>
        <w:t xml:space="preserve"> پری</w:t>
      </w:r>
      <w:r w:rsidR="00885832">
        <w:rPr>
          <w:rFonts w:eastAsia="Calibri" w:cs="B Nazanin"/>
          <w:i/>
          <w:sz w:val="20"/>
          <w:szCs w:val="24"/>
          <w:rtl/>
          <w:lang w:bidi="fa-IR"/>
        </w:rPr>
        <w:softHyphen/>
      </w:r>
      <w:r w:rsidR="00010C20" w:rsidRPr="00010C20">
        <w:rPr>
          <w:rFonts w:eastAsia="Calibri" w:cs="B Nazanin" w:hint="cs"/>
          <w:i/>
          <w:sz w:val="20"/>
          <w:szCs w:val="24"/>
          <w:rtl/>
          <w:lang w:bidi="fa-IR"/>
        </w:rPr>
        <w:t>ناتال</w:t>
      </w:r>
    </w:p>
    <w:p w:rsidR="00010C20" w:rsidRPr="00010C20" w:rsidRDefault="00010C20" w:rsidP="00010C20">
      <w:pPr>
        <w:bidi/>
        <w:spacing w:line="200" w:lineRule="exact"/>
        <w:rPr>
          <w:rFonts w:eastAsia="Calibri" w:cs="B Nazanin"/>
          <w:i/>
          <w:sz w:val="20"/>
          <w:szCs w:val="24"/>
          <w:rtl/>
          <w:lang w:bidi="fa-IR"/>
        </w:rPr>
      </w:pPr>
    </w:p>
    <w:tbl>
      <w:tblPr>
        <w:tblStyle w:val="TableGrid12"/>
        <w:bidiVisual/>
        <w:tblW w:w="15134" w:type="dxa"/>
        <w:tblLook w:val="04A0" w:firstRow="1" w:lastRow="0" w:firstColumn="1" w:lastColumn="0" w:noHBand="0" w:noVBand="1"/>
      </w:tblPr>
      <w:tblGrid>
        <w:gridCol w:w="1950"/>
        <w:gridCol w:w="992"/>
        <w:gridCol w:w="1134"/>
        <w:gridCol w:w="1276"/>
        <w:gridCol w:w="1276"/>
        <w:gridCol w:w="1417"/>
        <w:gridCol w:w="1701"/>
        <w:gridCol w:w="1418"/>
        <w:gridCol w:w="1842"/>
        <w:gridCol w:w="993"/>
        <w:gridCol w:w="1135"/>
      </w:tblGrid>
      <w:tr w:rsidR="00010C20" w:rsidRPr="00010C20" w:rsidTr="00010C20">
        <w:tc>
          <w:tcPr>
            <w:tcW w:w="8045" w:type="dxa"/>
            <w:gridSpan w:val="6"/>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ارزیابی کیفیت</w:t>
            </w:r>
          </w:p>
        </w:tc>
        <w:tc>
          <w:tcPr>
            <w:tcW w:w="7089" w:type="dxa"/>
            <w:gridSpan w:val="5"/>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خلاصه‏ای از یافته‏ها</w:t>
            </w:r>
          </w:p>
        </w:tc>
      </w:tr>
      <w:tr w:rsidR="00010C20" w:rsidRPr="00010C20" w:rsidTr="00010C20">
        <w:tc>
          <w:tcPr>
            <w:tcW w:w="1950"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طرح/ تعداد مطالعات (بیماران؛ رویدادها)</w:t>
            </w:r>
          </w:p>
        </w:tc>
        <w:tc>
          <w:tcPr>
            <w:tcW w:w="992"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محدودیت‏ها</w:t>
            </w:r>
          </w:p>
        </w:tc>
        <w:tc>
          <w:tcPr>
            <w:tcW w:w="1134"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ناسازگاری</w:t>
            </w:r>
          </w:p>
        </w:tc>
        <w:tc>
          <w:tcPr>
            <w:tcW w:w="1276"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غیرمستقیم بودن</w:t>
            </w:r>
          </w:p>
        </w:tc>
        <w:tc>
          <w:tcPr>
            <w:tcW w:w="1276"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عدم دقت</w:t>
            </w:r>
          </w:p>
        </w:tc>
        <w:tc>
          <w:tcPr>
            <w:tcW w:w="1417"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سایر</w:t>
            </w:r>
          </w:p>
        </w:tc>
        <w:tc>
          <w:tcPr>
            <w:tcW w:w="1701" w:type="dxa"/>
          </w:tcPr>
          <w:p w:rsidR="00010C20" w:rsidRPr="00010C20" w:rsidRDefault="00010C20" w:rsidP="00010C20">
            <w:pPr>
              <w:bidi/>
              <w:jc w:val="center"/>
              <w:rPr>
                <w:rFonts w:cs="B Nazanin"/>
                <w:i/>
                <w:sz w:val="14"/>
                <w:szCs w:val="18"/>
                <w:rtl/>
                <w:lang w:bidi="fa-IR"/>
              </w:rPr>
            </w:pPr>
            <w:r w:rsidRPr="00010C20">
              <w:rPr>
                <w:rFonts w:cs="B Nazanin"/>
                <w:i/>
                <w:sz w:val="14"/>
                <w:szCs w:val="18"/>
                <w:lang w:bidi="fa-IR"/>
              </w:rPr>
              <w:t>RR</w:t>
            </w:r>
            <w:r w:rsidRPr="00010C20">
              <w:rPr>
                <w:rFonts w:cs="B Nazanin" w:hint="cs"/>
                <w:i/>
                <w:sz w:val="14"/>
                <w:szCs w:val="18"/>
                <w:rtl/>
                <w:lang w:bidi="fa-IR"/>
              </w:rPr>
              <w:t xml:space="preserve"> </w:t>
            </w:r>
          </w:p>
          <w:p w:rsidR="00010C20" w:rsidRPr="00010C20" w:rsidRDefault="00010C20" w:rsidP="008A08A1">
            <w:pPr>
              <w:bidi/>
              <w:jc w:val="center"/>
              <w:rPr>
                <w:rFonts w:cs="B Nazanin"/>
                <w:i/>
                <w:sz w:val="14"/>
                <w:szCs w:val="18"/>
                <w:rtl/>
                <w:lang w:bidi="fa-IR"/>
              </w:rPr>
            </w:pPr>
            <w:r w:rsidRPr="00010C20">
              <w:rPr>
                <w:rFonts w:cs="B Nazanin" w:hint="cs"/>
                <w:i/>
                <w:sz w:val="14"/>
                <w:szCs w:val="18"/>
                <w:rtl/>
                <w:lang w:bidi="fa-IR"/>
              </w:rPr>
              <w:t>(</w:t>
            </w:r>
            <w:r w:rsidR="008A08A1">
              <w:rPr>
                <w:rFonts w:cs="B Nazanin"/>
                <w:i/>
                <w:sz w:val="14"/>
                <w:szCs w:val="18"/>
                <w:lang w:bidi="fa-IR"/>
              </w:rPr>
              <w:t xml:space="preserve"> CI</w:t>
            </w:r>
            <w:r w:rsidRPr="00010C20">
              <w:rPr>
                <w:rFonts w:cs="B Nazanin" w:hint="cs"/>
                <w:i/>
                <w:sz w:val="14"/>
                <w:szCs w:val="18"/>
                <w:rtl/>
                <w:lang w:bidi="fa-IR"/>
              </w:rPr>
              <w:t>95%)</w:t>
            </w:r>
          </w:p>
        </w:tc>
        <w:tc>
          <w:tcPr>
            <w:tcW w:w="1418" w:type="dxa"/>
          </w:tcPr>
          <w:p w:rsidR="00010C20" w:rsidRPr="00010C20" w:rsidRDefault="00010C20" w:rsidP="00010C20">
            <w:pPr>
              <w:bidi/>
              <w:jc w:val="center"/>
              <w:rPr>
                <w:rFonts w:cs="B Nazanin"/>
                <w:i/>
                <w:sz w:val="14"/>
                <w:szCs w:val="18"/>
                <w:lang w:bidi="fa-IR"/>
              </w:rPr>
            </w:pPr>
            <w:r w:rsidRPr="00010C20">
              <w:rPr>
                <w:rFonts w:cs="B Nazanin"/>
                <w:i/>
                <w:sz w:val="14"/>
                <w:szCs w:val="18"/>
                <w:lang w:bidi="fa-IR"/>
              </w:rPr>
              <w:t>NNT</w:t>
            </w:r>
          </w:p>
          <w:p w:rsidR="00010C20" w:rsidRPr="00010C20" w:rsidRDefault="00010C20" w:rsidP="00494710">
            <w:pPr>
              <w:bidi/>
              <w:jc w:val="center"/>
              <w:rPr>
                <w:rFonts w:cs="B Nazanin"/>
                <w:i/>
                <w:sz w:val="14"/>
                <w:szCs w:val="18"/>
                <w:vertAlign w:val="superscript"/>
                <w:rtl/>
                <w:lang w:bidi="fa-IR"/>
              </w:rPr>
            </w:pPr>
            <w:r w:rsidRPr="00010C20">
              <w:rPr>
                <w:rFonts w:cs="B Nazanin" w:hint="cs"/>
                <w:i/>
                <w:sz w:val="14"/>
                <w:szCs w:val="18"/>
                <w:rtl/>
                <w:lang w:bidi="fa-IR"/>
              </w:rPr>
              <w:t>(</w:t>
            </w:r>
            <w:r w:rsidR="00494710">
              <w:rPr>
                <w:rFonts w:cs="B Nazanin"/>
                <w:i/>
                <w:sz w:val="14"/>
                <w:szCs w:val="18"/>
                <w:lang w:bidi="fa-IR"/>
              </w:rPr>
              <w:t xml:space="preserve"> CI</w:t>
            </w:r>
            <w:r w:rsidRPr="00010C20">
              <w:rPr>
                <w:rFonts w:cs="B Nazanin" w:hint="cs"/>
                <w:i/>
                <w:sz w:val="14"/>
                <w:szCs w:val="18"/>
                <w:rtl/>
                <w:lang w:bidi="fa-IR"/>
              </w:rPr>
              <w:t>95%)</w:t>
            </w:r>
            <w:r w:rsidRPr="00010C20">
              <w:rPr>
                <w:rFonts w:cs="B Nazanin" w:hint="cs"/>
                <w:i/>
                <w:sz w:val="14"/>
                <w:szCs w:val="18"/>
                <w:vertAlign w:val="superscript"/>
                <w:rtl/>
                <w:lang w:bidi="fa-IR"/>
              </w:rPr>
              <w:t>1</w:t>
            </w:r>
          </w:p>
        </w:tc>
        <w:tc>
          <w:tcPr>
            <w:tcW w:w="1842" w:type="dxa"/>
          </w:tcPr>
          <w:p w:rsidR="00010C20" w:rsidRPr="00010C20" w:rsidRDefault="00010C20" w:rsidP="00010C20">
            <w:pPr>
              <w:bidi/>
              <w:jc w:val="center"/>
              <w:rPr>
                <w:rFonts w:cs="B Nazanin"/>
                <w:i/>
                <w:sz w:val="14"/>
                <w:szCs w:val="18"/>
                <w:lang w:bidi="fa-IR"/>
              </w:rPr>
            </w:pPr>
            <w:r w:rsidRPr="00010C20">
              <w:rPr>
                <w:rFonts w:cs="B Nazanin"/>
                <w:i/>
                <w:sz w:val="14"/>
                <w:szCs w:val="18"/>
                <w:lang w:bidi="fa-IR"/>
              </w:rPr>
              <w:t>ARR</w:t>
            </w:r>
          </w:p>
          <w:p w:rsidR="00010C20" w:rsidRPr="00010C20" w:rsidRDefault="00010C20" w:rsidP="00BB6E55">
            <w:pPr>
              <w:bidi/>
              <w:jc w:val="center"/>
              <w:rPr>
                <w:rFonts w:cs="B Nazanin"/>
                <w:i/>
                <w:sz w:val="14"/>
                <w:szCs w:val="18"/>
                <w:rtl/>
                <w:lang w:bidi="fa-IR"/>
              </w:rPr>
            </w:pPr>
            <w:r w:rsidRPr="00010C20">
              <w:rPr>
                <w:rFonts w:cs="B Nazanin" w:hint="cs"/>
                <w:i/>
                <w:sz w:val="14"/>
                <w:szCs w:val="18"/>
                <w:rtl/>
                <w:lang w:bidi="fa-IR"/>
              </w:rPr>
              <w:t>(</w:t>
            </w:r>
            <w:r w:rsidR="00BB6E55">
              <w:rPr>
                <w:rFonts w:cs="B Nazanin"/>
                <w:i/>
                <w:sz w:val="14"/>
                <w:szCs w:val="18"/>
                <w:lang w:bidi="fa-IR"/>
              </w:rPr>
              <w:t xml:space="preserve"> CI</w:t>
            </w:r>
            <w:r w:rsidRPr="00010C20">
              <w:rPr>
                <w:rFonts w:cs="B Nazanin" w:hint="cs"/>
                <w:i/>
                <w:sz w:val="14"/>
                <w:szCs w:val="18"/>
                <w:rtl/>
                <w:lang w:bidi="fa-IR"/>
              </w:rPr>
              <w:t>95%)</w:t>
            </w:r>
            <w:r w:rsidRPr="00010C20">
              <w:rPr>
                <w:rFonts w:cs="B Nazanin" w:hint="cs"/>
                <w:i/>
                <w:sz w:val="14"/>
                <w:szCs w:val="18"/>
                <w:vertAlign w:val="superscript"/>
                <w:rtl/>
                <w:lang w:bidi="fa-IR"/>
              </w:rPr>
              <w:t>1</w:t>
            </w:r>
          </w:p>
        </w:tc>
        <w:tc>
          <w:tcPr>
            <w:tcW w:w="993"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 xml:space="preserve">کیفیت </w:t>
            </w:r>
          </w:p>
        </w:tc>
        <w:tc>
          <w:tcPr>
            <w:tcW w:w="1135"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اهمیت</w:t>
            </w:r>
          </w:p>
        </w:tc>
      </w:tr>
      <w:tr w:rsidR="00010C20" w:rsidRPr="00010C20" w:rsidTr="00010C20">
        <w:tc>
          <w:tcPr>
            <w:tcW w:w="15134" w:type="dxa"/>
            <w:gridSpan w:val="11"/>
          </w:tcPr>
          <w:p w:rsidR="00010C20" w:rsidRPr="00010C20" w:rsidRDefault="009704FC" w:rsidP="00010C20">
            <w:pPr>
              <w:bidi/>
              <w:jc w:val="both"/>
              <w:rPr>
                <w:rFonts w:cs="B Nazanin"/>
                <w:i/>
                <w:sz w:val="14"/>
                <w:szCs w:val="18"/>
                <w:rtl/>
                <w:lang w:bidi="fa-IR"/>
              </w:rPr>
            </w:pPr>
            <w:r>
              <w:rPr>
                <w:rFonts w:cs="B Nazanin" w:hint="cs"/>
                <w:i/>
                <w:sz w:val="14"/>
                <w:szCs w:val="18"/>
                <w:rtl/>
                <w:lang w:bidi="fa-IR"/>
              </w:rPr>
              <w:t>پره</w:t>
            </w:r>
            <w:r w:rsidR="00010C20" w:rsidRPr="00010C20">
              <w:rPr>
                <w:rFonts w:cs="B Nazanin" w:hint="cs"/>
                <w:i/>
                <w:sz w:val="14"/>
                <w:szCs w:val="18"/>
                <w:rtl/>
                <w:lang w:bidi="fa-IR"/>
              </w:rPr>
              <w:t xml:space="preserve"> اکلامپسی</w:t>
            </w:r>
          </w:p>
        </w:tc>
      </w:tr>
      <w:tr w:rsidR="00010C20" w:rsidRPr="00010C20" w:rsidTr="00010C20">
        <w:tc>
          <w:tcPr>
            <w:tcW w:w="1950" w:type="dxa"/>
          </w:tcPr>
          <w:p w:rsidR="00010C20" w:rsidRPr="00010C20" w:rsidRDefault="00010C20" w:rsidP="00010C20">
            <w:pPr>
              <w:bidi/>
              <w:jc w:val="center"/>
              <w:rPr>
                <w:rFonts w:cs="B Nazanin"/>
                <w:i/>
                <w:sz w:val="14"/>
                <w:szCs w:val="18"/>
                <w:lang w:bidi="fa-IR"/>
              </w:rPr>
            </w:pPr>
            <w:r w:rsidRPr="00010C20">
              <w:rPr>
                <w:rFonts w:cs="B Nazanin"/>
                <w:i/>
                <w:sz w:val="14"/>
                <w:szCs w:val="18"/>
                <w:lang w:bidi="fa-IR"/>
              </w:rPr>
              <w:t>CCT</w:t>
            </w:r>
          </w:p>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2 (1931؛ 188)</w:t>
            </w:r>
          </w:p>
        </w:tc>
        <w:tc>
          <w:tcPr>
            <w:tcW w:w="992"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محدودیت‏های غیرجدی</w:t>
            </w:r>
          </w:p>
        </w:tc>
        <w:tc>
          <w:tcPr>
            <w:tcW w:w="1134"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ناسازگاری غیر جدی</w:t>
            </w:r>
          </w:p>
        </w:tc>
        <w:tc>
          <w:tcPr>
            <w:tcW w:w="1276"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غیرمستقیم بودن غیر جدی</w:t>
            </w:r>
          </w:p>
        </w:tc>
        <w:tc>
          <w:tcPr>
            <w:tcW w:w="1276"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جدی</w:t>
            </w:r>
            <w:r w:rsidRPr="00010C20">
              <w:rPr>
                <w:rFonts w:cs="B Nazanin" w:hint="cs"/>
                <w:i/>
                <w:sz w:val="14"/>
                <w:szCs w:val="18"/>
                <w:vertAlign w:val="superscript"/>
                <w:rtl/>
                <w:lang w:bidi="fa-IR"/>
              </w:rPr>
              <w:t>2</w:t>
            </w:r>
          </w:p>
        </w:tc>
        <w:tc>
          <w:tcPr>
            <w:tcW w:w="1417"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هیچکدام</w:t>
            </w:r>
          </w:p>
        </w:tc>
        <w:tc>
          <w:tcPr>
            <w:tcW w:w="1701" w:type="dxa"/>
          </w:tcPr>
          <w:p w:rsidR="00010C20" w:rsidRPr="00010C20" w:rsidRDefault="00010C20" w:rsidP="008A08A1">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61</m:t>
                </m:r>
              </m:oMath>
            </m:oMathPara>
          </w:p>
          <w:p w:rsidR="00010C20" w:rsidRPr="00010C20" w:rsidRDefault="00532A57" w:rsidP="008A08A1">
            <w:pPr>
              <w:bidi/>
              <w:jc w:val="center"/>
              <w:rPr>
                <w:rFonts w:ascii="Cambria Math" w:hAnsi="Cambria Math" w:cs="B Nazanin"/>
                <w:sz w:val="14"/>
                <w:szCs w:val="18"/>
                <w:rtl/>
                <w:lang w:bidi="fa-IR"/>
                <w:oMath/>
              </w:rPr>
            </w:pPr>
            <m:oMathPara>
              <m:oMath>
                <m:d>
                  <m:dPr>
                    <m:ctrlPr>
                      <w:rPr>
                        <w:rFonts w:ascii="Cambria Math" w:hAnsi="Cambria Math" w:cs="B Nazanin"/>
                        <w:sz w:val="14"/>
                        <w:szCs w:val="18"/>
                        <w:lang w:bidi="fa-IR"/>
                      </w:rPr>
                    </m:ctrlPr>
                  </m:dPr>
                  <m:e>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46 </m:t>
                    </m:r>
                    <m:r>
                      <w:rPr>
                        <w:rFonts w:ascii="Cambria Math" w:hAnsi="Cambria Math" w:hint="cs"/>
                        <w:sz w:val="14"/>
                        <w:szCs w:val="18"/>
                        <w:rtl/>
                        <w:lang w:bidi="fa-IR"/>
                      </w:rPr>
                      <m:t>–</m:t>
                    </m:r>
                    <m:r>
                      <w:rPr>
                        <w:rFonts w:ascii="Cambria Math" w:hAnsi="Cambria Math" w:cs="B Nazanin"/>
                        <w:sz w:val="14"/>
                        <w:szCs w:val="18"/>
                        <w:rtl/>
                        <w:lang w:bidi="fa-IR"/>
                      </w:rPr>
                      <m:t xml:space="preserve"> 0</m:t>
                    </m:r>
                    <m:r>
                      <w:rPr>
                        <w:rFonts w:ascii="Cambria Math" w:hAnsi="Cambria Math" w:cs="B Nazanin"/>
                        <w:sz w:val="14"/>
                        <w:szCs w:val="18"/>
                        <w:lang w:bidi="fa-IR"/>
                      </w:rPr>
                      <m:t>/</m:t>
                    </m:r>
                    <m:r>
                      <w:rPr>
                        <w:rFonts w:ascii="Cambria Math" w:hAnsi="Cambria Math" w:cs="B Nazanin"/>
                        <w:sz w:val="14"/>
                        <w:szCs w:val="18"/>
                        <w:rtl/>
                        <w:lang w:bidi="fa-IR"/>
                      </w:rPr>
                      <m:t>81</m:t>
                    </m:r>
                  </m:e>
                </m:d>
              </m:oMath>
            </m:oMathPara>
          </w:p>
        </w:tc>
        <w:tc>
          <w:tcPr>
            <w:tcW w:w="1418" w:type="dxa"/>
          </w:tcPr>
          <w:p w:rsidR="00010C20" w:rsidRPr="00010C20" w:rsidRDefault="00010C20" w:rsidP="00010C2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21</m:t>
                </m:r>
              </m:oMath>
            </m:oMathPara>
          </w:p>
          <w:p w:rsidR="00010C20" w:rsidRPr="00010C20" w:rsidRDefault="00010C20" w:rsidP="00494710">
            <w:pPr>
              <w:bidi/>
              <w:jc w:val="center"/>
              <w:rPr>
                <w:rFonts w:cs="B Nazanin"/>
                <w:i/>
                <w:sz w:val="14"/>
                <w:szCs w:val="18"/>
                <w:lang w:bidi="fa-IR"/>
              </w:rPr>
            </w:pPr>
            <m:oMathPara>
              <m:oMath>
                <m:r>
                  <w:rPr>
                    <w:rFonts w:ascii="Cambria Math" w:hAnsi="Cambria Math" w:cs="B Nazanin"/>
                    <w:sz w:val="14"/>
                    <w:szCs w:val="18"/>
                    <w:rtl/>
                    <w:lang w:bidi="fa-IR"/>
                  </w:rPr>
                  <m:t>(15</m:t>
                </m:r>
                <m:r>
                  <w:rPr>
                    <w:rFonts w:ascii="Cambria Math" w:hAnsi="Cambria Math" w:cs="B Nazanin"/>
                    <w:sz w:val="14"/>
                    <w:szCs w:val="18"/>
                    <w:lang w:bidi="fa-IR"/>
                  </w:rPr>
                  <m:t>/</m:t>
                </m:r>
                <m:r>
                  <w:rPr>
                    <w:rFonts w:ascii="Cambria Math" w:hAnsi="Cambria Math" w:cs="B Nazanin"/>
                    <w:sz w:val="14"/>
                    <w:szCs w:val="18"/>
                    <w:rtl/>
                    <w:lang w:bidi="fa-IR"/>
                  </w:rPr>
                  <m:t xml:space="preserve">1 </m:t>
                </m:r>
                <m:r>
                  <w:rPr>
                    <w:rFonts w:ascii="Cambria Math" w:hAnsi="Cambria Math" w:hint="cs"/>
                    <w:sz w:val="14"/>
                    <w:szCs w:val="18"/>
                    <w:rtl/>
                    <w:lang w:bidi="fa-IR"/>
                  </w:rPr>
                  <m:t>–</m:t>
                </m:r>
                <m:r>
                  <w:rPr>
                    <w:rFonts w:ascii="Cambria Math" w:hAnsi="Cambria Math" w:cs="B Nazanin"/>
                    <w:sz w:val="14"/>
                    <w:szCs w:val="18"/>
                    <w:rtl/>
                    <w:lang w:bidi="fa-IR"/>
                  </w:rPr>
                  <m:t xml:space="preserve"> 43)</m:t>
                </m:r>
              </m:oMath>
            </m:oMathPara>
          </w:p>
        </w:tc>
        <w:tc>
          <w:tcPr>
            <w:tcW w:w="1842" w:type="dxa"/>
          </w:tcPr>
          <w:p w:rsidR="00010C20" w:rsidRPr="00010C20" w:rsidRDefault="00010C20" w:rsidP="00010C20">
            <w:pPr>
              <w:bidi/>
              <w:jc w:val="center"/>
              <w:rPr>
                <w:rFonts w:ascii="Cambria Math" w:eastAsia="Times New Roman" w:hAnsi="Cambria Math" w:cs="B Nazanin"/>
                <w:sz w:val="14"/>
                <w:szCs w:val="18"/>
                <w:lang w:bidi="fa-IR"/>
                <w:oMath/>
              </w:rPr>
            </w:pPr>
            <w:r w:rsidRPr="00010C20">
              <w:rPr>
                <w:rFonts w:eastAsia="Times New Roman" w:cs="B Nazanin" w:hint="cs"/>
                <w:i/>
                <w:sz w:val="14"/>
                <w:szCs w:val="18"/>
                <w:rtl/>
                <w:lang w:bidi="fa-IR"/>
              </w:rPr>
              <w:t xml:space="preserve">48 کمتر به ازای هر </w:t>
            </w:r>
            <m:oMath>
              <m:r>
                <w:rPr>
                  <w:rFonts w:ascii="Cambria Math" w:eastAsia="Times New Roman" w:hAnsi="Cambria Math" w:cs="B Nazanin" w:hint="cs"/>
                  <w:sz w:val="14"/>
                  <w:szCs w:val="18"/>
                  <w:rtl/>
                  <w:lang w:bidi="fa-IR"/>
                </w:rPr>
                <m:t>1000</m:t>
              </m:r>
            </m:oMath>
          </w:p>
          <w:p w:rsidR="00010C20" w:rsidRPr="00010C20" w:rsidRDefault="00010C20" w:rsidP="00010C20">
            <w:pPr>
              <w:bidi/>
              <w:jc w:val="center"/>
              <w:rPr>
                <w:rFonts w:cs="B Nazanin"/>
                <w:i/>
                <w:sz w:val="14"/>
                <w:szCs w:val="18"/>
                <w:lang w:bidi="fa-IR"/>
              </w:rPr>
            </w:pPr>
            <m:oMathPara>
              <m:oMath>
                <m:r>
                  <w:rPr>
                    <w:rFonts w:ascii="Cambria Math" w:hAnsi="Cambria Math" w:cs="B Nazanin"/>
                    <w:sz w:val="14"/>
                    <w:szCs w:val="18"/>
                    <w:rtl/>
                    <w:lang w:bidi="fa-IR"/>
                  </w:rPr>
                  <m:t xml:space="preserve">(23 </m:t>
                </m:r>
                <m:r>
                  <w:rPr>
                    <w:rFonts w:ascii="Cambria Math" w:hAnsi="Cambria Math" w:hint="cs"/>
                    <w:sz w:val="14"/>
                    <w:szCs w:val="18"/>
                    <w:rtl/>
                    <w:lang w:bidi="fa-IR"/>
                  </w:rPr>
                  <m:t>-</m:t>
                </m:r>
                <m:r>
                  <w:rPr>
                    <w:rFonts w:ascii="Cambria Math" w:hAnsi="Cambria Math" w:cs="B Nazanin"/>
                    <w:sz w:val="14"/>
                    <w:szCs w:val="18"/>
                    <w:rtl/>
                    <w:lang w:bidi="fa-IR"/>
                  </w:rPr>
                  <m:t xml:space="preserve"> 66)</m:t>
                </m:r>
              </m:oMath>
            </m:oMathPara>
          </w:p>
        </w:tc>
        <w:tc>
          <w:tcPr>
            <w:tcW w:w="993"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متوسط</w:t>
            </w:r>
          </w:p>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0+++</w:t>
            </w:r>
          </w:p>
        </w:tc>
        <w:tc>
          <w:tcPr>
            <w:tcW w:w="1135"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حیاتی</w:t>
            </w:r>
          </w:p>
        </w:tc>
      </w:tr>
      <w:tr w:rsidR="00010C20" w:rsidRPr="00010C20" w:rsidTr="00010C20">
        <w:tc>
          <w:tcPr>
            <w:tcW w:w="15134" w:type="dxa"/>
            <w:gridSpan w:val="11"/>
          </w:tcPr>
          <w:p w:rsidR="00010C20" w:rsidRPr="00010C20" w:rsidRDefault="00010C20" w:rsidP="00010C20">
            <w:pPr>
              <w:bidi/>
              <w:jc w:val="both"/>
              <w:rPr>
                <w:rFonts w:cs="B Nazanin"/>
                <w:i/>
                <w:sz w:val="14"/>
                <w:szCs w:val="18"/>
                <w:rtl/>
                <w:lang w:bidi="fa-IR"/>
              </w:rPr>
            </w:pPr>
            <w:r w:rsidRPr="00010C20">
              <w:rPr>
                <w:rFonts w:cs="B Nazanin" w:hint="cs"/>
                <w:i/>
                <w:sz w:val="14"/>
                <w:szCs w:val="18"/>
                <w:rtl/>
                <w:lang w:bidi="fa-IR"/>
              </w:rPr>
              <w:t>اختلالات فشار خون بالا در بارداری</w:t>
            </w:r>
          </w:p>
        </w:tc>
      </w:tr>
      <w:tr w:rsidR="00010C20" w:rsidRPr="00010C20" w:rsidTr="00010C20">
        <w:tc>
          <w:tcPr>
            <w:tcW w:w="1950" w:type="dxa"/>
          </w:tcPr>
          <w:p w:rsidR="00010C20" w:rsidRPr="00010C20" w:rsidRDefault="00010C20" w:rsidP="00010C20">
            <w:pPr>
              <w:bidi/>
              <w:jc w:val="center"/>
              <w:rPr>
                <w:rFonts w:cs="B Nazanin"/>
                <w:i/>
                <w:sz w:val="14"/>
                <w:szCs w:val="18"/>
                <w:lang w:bidi="fa-IR"/>
              </w:rPr>
            </w:pPr>
            <w:r w:rsidRPr="00010C20">
              <w:rPr>
                <w:rFonts w:cs="B Nazanin"/>
                <w:i/>
                <w:sz w:val="14"/>
                <w:szCs w:val="18"/>
                <w:lang w:bidi="fa-IR"/>
              </w:rPr>
              <w:t>CCT</w:t>
            </w:r>
          </w:p>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4 (2245؛ 333)</w:t>
            </w:r>
          </w:p>
        </w:tc>
        <w:tc>
          <w:tcPr>
            <w:tcW w:w="992"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محدودیت‏های غیرجدی</w:t>
            </w:r>
          </w:p>
        </w:tc>
        <w:tc>
          <w:tcPr>
            <w:tcW w:w="1134"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ناسازگاری غیر جدی</w:t>
            </w:r>
          </w:p>
        </w:tc>
        <w:tc>
          <w:tcPr>
            <w:tcW w:w="1276"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جدی</w:t>
            </w:r>
            <w:r w:rsidRPr="00010C20">
              <w:rPr>
                <w:rFonts w:cs="B Nazanin" w:hint="cs"/>
                <w:i/>
                <w:sz w:val="14"/>
                <w:szCs w:val="18"/>
                <w:vertAlign w:val="superscript"/>
                <w:rtl/>
                <w:lang w:bidi="fa-IR"/>
              </w:rPr>
              <w:t>3</w:t>
            </w:r>
          </w:p>
        </w:tc>
        <w:tc>
          <w:tcPr>
            <w:tcW w:w="1276"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بی دقتی غیر جدی</w:t>
            </w:r>
          </w:p>
        </w:tc>
        <w:tc>
          <w:tcPr>
            <w:tcW w:w="1417"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هیچکدام</w:t>
            </w:r>
          </w:p>
        </w:tc>
        <w:tc>
          <w:tcPr>
            <w:tcW w:w="1701" w:type="dxa"/>
          </w:tcPr>
          <w:p w:rsidR="00010C20" w:rsidRPr="00010C20" w:rsidRDefault="00010C20" w:rsidP="008A08A1">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64</m:t>
                </m:r>
              </m:oMath>
            </m:oMathPara>
          </w:p>
          <w:p w:rsidR="00010C20" w:rsidRPr="00010C20" w:rsidRDefault="00010C20" w:rsidP="00494710">
            <w:pPr>
              <w:bidi/>
              <w:jc w:val="center"/>
              <w:rPr>
                <w:rFonts w:cs="B Nazanin"/>
                <w:i/>
                <w:sz w:val="14"/>
                <w:szCs w:val="18"/>
                <w:rtl/>
                <w:lang w:bidi="fa-IR"/>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51 </m:t>
                </m:r>
                <m:r>
                  <w:rPr>
                    <w:rFonts w:ascii="Cambria Math" w:hAnsi="Cambria Math" w:hint="cs"/>
                    <w:sz w:val="14"/>
                    <w:szCs w:val="18"/>
                    <w:rtl/>
                    <w:lang w:bidi="fa-IR"/>
                  </w:rPr>
                  <m:t>–</m:t>
                </m:r>
                <m:r>
                  <w:rPr>
                    <w:rFonts w:ascii="Cambria Math" w:hAnsi="Cambria Math" w:cs="B Nazanin"/>
                    <w:sz w:val="14"/>
                    <w:szCs w:val="18"/>
                    <w:rtl/>
                    <w:lang w:bidi="fa-IR"/>
                  </w:rPr>
                  <m:t xml:space="preserve"> 0</m:t>
                </m:r>
                <m:r>
                  <w:rPr>
                    <w:rFonts w:ascii="Cambria Math" w:hAnsi="Cambria Math" w:cs="B Nazanin"/>
                    <w:sz w:val="14"/>
                    <w:szCs w:val="18"/>
                    <w:lang w:bidi="fa-IR"/>
                  </w:rPr>
                  <m:t>/</m:t>
                </m:r>
                <m:r>
                  <w:rPr>
                    <w:rFonts w:ascii="Cambria Math" w:hAnsi="Cambria Math" w:cs="B Nazanin"/>
                    <w:sz w:val="14"/>
                    <w:szCs w:val="18"/>
                    <w:rtl/>
                    <w:lang w:bidi="fa-IR"/>
                  </w:rPr>
                  <m:t>81)</m:t>
                </m:r>
              </m:oMath>
            </m:oMathPara>
          </w:p>
        </w:tc>
        <w:tc>
          <w:tcPr>
            <w:tcW w:w="1418" w:type="dxa"/>
          </w:tcPr>
          <w:p w:rsidR="00010C20" w:rsidRPr="00010C20" w:rsidRDefault="00010C20" w:rsidP="0049471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18</m:t>
                </m:r>
                <m:r>
                  <w:rPr>
                    <w:rFonts w:ascii="Cambria Math" w:hAnsi="Cambria Math" w:cs="B Nazanin"/>
                    <w:sz w:val="14"/>
                    <w:szCs w:val="18"/>
                    <w:lang w:bidi="fa-IR"/>
                  </w:rPr>
                  <m:t>/</m:t>
                </m:r>
                <m:r>
                  <w:rPr>
                    <w:rFonts w:ascii="Cambria Math" w:hAnsi="Cambria Math" w:cs="B Nazanin"/>
                    <w:sz w:val="14"/>
                    <w:szCs w:val="18"/>
                    <w:rtl/>
                    <w:lang w:bidi="fa-IR"/>
                  </w:rPr>
                  <m:t>1</m:t>
                </m:r>
              </m:oMath>
            </m:oMathPara>
          </w:p>
          <w:p w:rsidR="00010C20" w:rsidRPr="00010C20" w:rsidRDefault="00010C20" w:rsidP="00494710">
            <w:pPr>
              <w:bidi/>
              <w:jc w:val="center"/>
              <w:rPr>
                <w:rFonts w:cs="B Nazanin"/>
                <w:i/>
                <w:sz w:val="14"/>
                <w:szCs w:val="18"/>
                <w:rtl/>
                <w:lang w:bidi="fa-IR"/>
              </w:rPr>
            </w:pPr>
            <m:oMathPara>
              <m:oMath>
                <m:r>
                  <w:rPr>
                    <w:rFonts w:ascii="Cambria Math" w:hAnsi="Cambria Math" w:cs="B Nazanin"/>
                    <w:sz w:val="14"/>
                    <w:szCs w:val="18"/>
                    <w:rtl/>
                    <w:lang w:bidi="fa-IR"/>
                  </w:rPr>
                  <m:t>(13</m:t>
                </m:r>
                <m:r>
                  <w:rPr>
                    <w:rFonts w:ascii="Cambria Math" w:hAnsi="Cambria Math" w:cs="B Nazanin"/>
                    <w:sz w:val="14"/>
                    <w:szCs w:val="18"/>
                    <w:lang w:bidi="fa-IR"/>
                  </w:rPr>
                  <m:t>/</m:t>
                </m:r>
                <m:r>
                  <w:rPr>
                    <w:rFonts w:ascii="Cambria Math" w:hAnsi="Cambria Math" w:cs="B Nazanin"/>
                    <w:sz w:val="14"/>
                    <w:szCs w:val="18"/>
                    <w:rtl/>
                    <w:lang w:bidi="fa-IR"/>
                  </w:rPr>
                  <m:t xml:space="preserve">4 </m:t>
                </m:r>
                <m:r>
                  <w:rPr>
                    <w:rFonts w:ascii="Cambria Math" w:hAnsi="Cambria Math" w:hint="cs"/>
                    <w:sz w:val="14"/>
                    <w:szCs w:val="18"/>
                    <w:rtl/>
                    <w:lang w:bidi="fa-IR"/>
                  </w:rPr>
                  <m:t>–</m:t>
                </m:r>
                <m:r>
                  <w:rPr>
                    <w:rFonts w:ascii="Cambria Math" w:hAnsi="Cambria Math" w:cs="B Nazanin"/>
                    <w:sz w:val="14"/>
                    <w:szCs w:val="18"/>
                    <w:rtl/>
                    <w:lang w:bidi="fa-IR"/>
                  </w:rPr>
                  <m:t xml:space="preserve"> 34</m:t>
                </m:r>
                <m:r>
                  <w:rPr>
                    <w:rFonts w:ascii="Cambria Math" w:hAnsi="Cambria Math" w:cs="B Nazanin"/>
                    <w:sz w:val="14"/>
                    <w:szCs w:val="18"/>
                    <w:lang w:bidi="fa-IR"/>
                  </w:rPr>
                  <m:t>/</m:t>
                </m:r>
                <m:r>
                  <w:rPr>
                    <w:rFonts w:ascii="Cambria Math" w:hAnsi="Cambria Math" w:cs="B Nazanin"/>
                    <w:sz w:val="14"/>
                    <w:szCs w:val="18"/>
                    <w:rtl/>
                    <w:lang w:bidi="fa-IR"/>
                  </w:rPr>
                  <m:t>2)</m:t>
                </m:r>
              </m:oMath>
            </m:oMathPara>
          </w:p>
        </w:tc>
        <w:tc>
          <w:tcPr>
            <w:tcW w:w="1842" w:type="dxa"/>
          </w:tcPr>
          <w:p w:rsidR="00010C20" w:rsidRPr="00010C20" w:rsidRDefault="00010C20" w:rsidP="00010C20">
            <w:pPr>
              <w:bidi/>
              <w:jc w:val="center"/>
              <w:rPr>
                <w:rFonts w:ascii="Cambria Math" w:hAnsi="Cambria Math" w:cs="B Nazanin"/>
                <w:sz w:val="14"/>
                <w:szCs w:val="18"/>
                <w:lang w:bidi="fa-IR"/>
                <w:oMath/>
              </w:rPr>
            </w:pPr>
            <w:r w:rsidRPr="00010C20">
              <w:rPr>
                <w:rFonts w:cs="B Nazanin" w:hint="cs"/>
                <w:i/>
                <w:sz w:val="14"/>
                <w:szCs w:val="18"/>
                <w:rtl/>
                <w:lang w:bidi="fa-IR"/>
              </w:rPr>
              <w:t xml:space="preserve">55 کمتر به ازای هر </w:t>
            </w:r>
            <m:oMath>
              <m:r>
                <w:rPr>
                  <w:rFonts w:ascii="Cambria Math" w:hAnsi="Cambria Math" w:cs="B Nazanin" w:hint="cs"/>
                  <w:sz w:val="14"/>
                  <w:szCs w:val="18"/>
                  <w:rtl/>
                  <w:lang w:bidi="fa-IR"/>
                </w:rPr>
                <m:t>1000</m:t>
              </m:r>
            </m:oMath>
          </w:p>
          <w:p w:rsidR="00010C20" w:rsidRPr="00010C20" w:rsidRDefault="00010C20" w:rsidP="00010C20">
            <w:pPr>
              <w:bidi/>
              <w:jc w:val="center"/>
              <w:rPr>
                <w:rFonts w:cs="B Nazanin"/>
                <w:i/>
                <w:sz w:val="14"/>
                <w:szCs w:val="18"/>
                <w:rtl/>
                <w:lang w:bidi="fa-IR"/>
              </w:rPr>
            </w:pPr>
            <m:oMathPara>
              <m:oMath>
                <m:r>
                  <w:rPr>
                    <w:rFonts w:ascii="Cambria Math" w:hAnsi="Cambria Math" w:cs="B Nazanin"/>
                    <w:sz w:val="14"/>
                    <w:szCs w:val="18"/>
                    <w:rtl/>
                    <w:lang w:bidi="fa-IR"/>
                  </w:rPr>
                  <m:t xml:space="preserve">(29 </m:t>
                </m:r>
                <m:r>
                  <w:rPr>
                    <w:rFonts w:ascii="Cambria Math" w:hAnsi="Cambria Math" w:hint="cs"/>
                    <w:sz w:val="14"/>
                    <w:szCs w:val="18"/>
                    <w:rtl/>
                    <w:lang w:bidi="fa-IR"/>
                  </w:rPr>
                  <m:t>-</m:t>
                </m:r>
                <m:r>
                  <w:rPr>
                    <w:rFonts w:ascii="Cambria Math" w:hAnsi="Cambria Math" w:cs="B Nazanin"/>
                    <w:sz w:val="14"/>
                    <w:szCs w:val="18"/>
                    <w:rtl/>
                    <w:lang w:bidi="fa-IR"/>
                  </w:rPr>
                  <m:t xml:space="preserve"> 75)</m:t>
                </m:r>
              </m:oMath>
            </m:oMathPara>
          </w:p>
        </w:tc>
        <w:tc>
          <w:tcPr>
            <w:tcW w:w="993"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متوسط</w:t>
            </w:r>
          </w:p>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+++0</w:t>
            </w:r>
          </w:p>
        </w:tc>
        <w:tc>
          <w:tcPr>
            <w:tcW w:w="1135"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مهم</w:t>
            </w:r>
          </w:p>
        </w:tc>
      </w:tr>
      <w:tr w:rsidR="00010C20" w:rsidRPr="00010C20" w:rsidTr="00010C20">
        <w:tc>
          <w:tcPr>
            <w:tcW w:w="15134" w:type="dxa"/>
            <w:gridSpan w:val="11"/>
          </w:tcPr>
          <w:p w:rsidR="00010C20" w:rsidRPr="00010C20" w:rsidRDefault="00460A03" w:rsidP="00010C20">
            <w:pPr>
              <w:bidi/>
              <w:jc w:val="both"/>
              <w:rPr>
                <w:rFonts w:cs="B Nazanin"/>
                <w:i/>
                <w:sz w:val="14"/>
                <w:szCs w:val="18"/>
                <w:rtl/>
                <w:lang w:bidi="fa-IR"/>
              </w:rPr>
            </w:pPr>
            <w:r>
              <w:rPr>
                <w:rFonts w:cs="B Nazanin" w:hint="cs"/>
                <w:i/>
                <w:sz w:val="14"/>
                <w:szCs w:val="18"/>
                <w:rtl/>
                <w:lang w:bidi="fa-IR"/>
              </w:rPr>
              <w:t>زایمان سزارین</w:t>
            </w:r>
          </w:p>
        </w:tc>
      </w:tr>
      <w:tr w:rsidR="00010C20" w:rsidRPr="00010C20" w:rsidTr="00010C20">
        <w:tc>
          <w:tcPr>
            <w:tcW w:w="1950" w:type="dxa"/>
          </w:tcPr>
          <w:p w:rsidR="00010C20" w:rsidRPr="00010C20" w:rsidRDefault="00010C20" w:rsidP="00010C20">
            <w:pPr>
              <w:bidi/>
              <w:jc w:val="center"/>
              <w:rPr>
                <w:rFonts w:cs="B Nazanin"/>
                <w:i/>
                <w:sz w:val="14"/>
                <w:szCs w:val="18"/>
                <w:lang w:bidi="fa-IR"/>
              </w:rPr>
            </w:pPr>
            <w:r w:rsidRPr="00010C20">
              <w:rPr>
                <w:rFonts w:cs="B Nazanin"/>
                <w:i/>
                <w:sz w:val="14"/>
                <w:szCs w:val="18"/>
                <w:lang w:bidi="fa-IR"/>
              </w:rPr>
              <w:t>CCT</w:t>
            </w:r>
          </w:p>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2 (1961؛ 58)</w:t>
            </w:r>
          </w:p>
        </w:tc>
        <w:tc>
          <w:tcPr>
            <w:tcW w:w="992"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جدی</w:t>
            </w:r>
            <w:r w:rsidRPr="00010C20">
              <w:rPr>
                <w:rFonts w:cs="B Nazanin" w:hint="cs"/>
                <w:i/>
                <w:sz w:val="14"/>
                <w:szCs w:val="18"/>
                <w:vertAlign w:val="superscript"/>
                <w:rtl/>
                <w:lang w:bidi="fa-IR"/>
              </w:rPr>
              <w:t>4</w:t>
            </w:r>
          </w:p>
        </w:tc>
        <w:tc>
          <w:tcPr>
            <w:tcW w:w="1134"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ناسازگاری غیر جدی</w:t>
            </w:r>
          </w:p>
        </w:tc>
        <w:tc>
          <w:tcPr>
            <w:tcW w:w="1276"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غیرمستقیم بودن غیر جدی</w:t>
            </w:r>
          </w:p>
        </w:tc>
        <w:tc>
          <w:tcPr>
            <w:tcW w:w="1276"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بی‏دقتی غیرجدی</w:t>
            </w:r>
          </w:p>
        </w:tc>
        <w:tc>
          <w:tcPr>
            <w:tcW w:w="1417"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هیچکدام</w:t>
            </w:r>
          </w:p>
        </w:tc>
        <w:tc>
          <w:tcPr>
            <w:tcW w:w="1701" w:type="dxa"/>
          </w:tcPr>
          <w:p w:rsidR="00010C20" w:rsidRPr="00010C20" w:rsidRDefault="00010C20" w:rsidP="0049471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90</m:t>
                </m:r>
              </m:oMath>
            </m:oMathPara>
          </w:p>
          <w:p w:rsidR="00010C20" w:rsidRPr="00010C20" w:rsidRDefault="00010C20" w:rsidP="00494710">
            <w:pPr>
              <w:bidi/>
              <w:jc w:val="center"/>
              <w:rPr>
                <w:rFonts w:cs="B Nazanin"/>
                <w:i/>
                <w:sz w:val="14"/>
                <w:szCs w:val="18"/>
                <w:rtl/>
                <w:lang w:bidi="fa-IR"/>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78 </m:t>
                </m:r>
                <m:r>
                  <w:rPr>
                    <w:rFonts w:ascii="Cambria Math" w:hAnsi="Cambria Math" w:hint="cs"/>
                    <w:sz w:val="14"/>
                    <w:szCs w:val="18"/>
                    <w:rtl/>
                    <w:lang w:bidi="fa-IR"/>
                  </w:rPr>
                  <m:t>–</m:t>
                </m:r>
                <m:r>
                  <w:rPr>
                    <w:rFonts w:ascii="Cambria Math" w:hAnsi="Cambria Math" w:cs="B Nazanin"/>
                    <w:sz w:val="14"/>
                    <w:szCs w:val="18"/>
                    <w:rtl/>
                    <w:lang w:bidi="fa-IR"/>
                  </w:rPr>
                  <m:t xml:space="preserve"> 1</m:t>
                </m:r>
                <m:r>
                  <w:rPr>
                    <w:rFonts w:ascii="Cambria Math" w:hAnsi="Cambria Math" w:cs="B Nazanin"/>
                    <w:sz w:val="14"/>
                    <w:szCs w:val="18"/>
                    <w:lang w:bidi="fa-IR"/>
                  </w:rPr>
                  <m:t>/</m:t>
                </m:r>
                <m:r>
                  <w:rPr>
                    <w:rFonts w:ascii="Cambria Math" w:hAnsi="Cambria Math" w:cs="B Nazanin"/>
                    <w:sz w:val="14"/>
                    <w:szCs w:val="18"/>
                    <w:rtl/>
                    <w:lang w:bidi="fa-IR"/>
                  </w:rPr>
                  <m:t>05)</m:t>
                </m:r>
              </m:oMath>
            </m:oMathPara>
          </w:p>
        </w:tc>
        <w:tc>
          <w:tcPr>
            <w:tcW w:w="1418" w:type="dxa"/>
          </w:tcPr>
          <w:p w:rsidR="00010C20" w:rsidRPr="00010C20" w:rsidRDefault="00010C20" w:rsidP="00010C2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غیرمعنادار</m:t>
                </m:r>
              </m:oMath>
            </m:oMathPara>
          </w:p>
          <w:p w:rsidR="00010C20" w:rsidRPr="00010C20" w:rsidRDefault="00010C20" w:rsidP="00010C20">
            <w:pPr>
              <w:bidi/>
              <w:jc w:val="center"/>
              <w:rPr>
                <w:rFonts w:cs="B Nazanin"/>
                <w:i/>
                <w:sz w:val="14"/>
                <w:szCs w:val="18"/>
                <w:rtl/>
                <w:lang w:bidi="fa-IR"/>
              </w:rPr>
            </w:pPr>
          </w:p>
        </w:tc>
        <w:tc>
          <w:tcPr>
            <w:tcW w:w="1842" w:type="dxa"/>
          </w:tcPr>
          <w:p w:rsidR="00010C20" w:rsidRPr="00010C20" w:rsidRDefault="00010C20" w:rsidP="00010C20">
            <w:pPr>
              <w:bidi/>
              <w:jc w:val="center"/>
              <w:rPr>
                <w:rFonts w:cs="B Nazanin"/>
                <w:i/>
                <w:sz w:val="14"/>
                <w:szCs w:val="18"/>
                <w:lang w:bidi="fa-IR"/>
              </w:rPr>
            </w:pPr>
            <w:r w:rsidRPr="00010C20">
              <w:rPr>
                <w:rFonts w:cs="B Nazanin" w:hint="cs"/>
                <w:i/>
                <w:sz w:val="14"/>
                <w:szCs w:val="18"/>
                <w:rtl/>
                <w:lang w:bidi="fa-IR"/>
              </w:rPr>
              <w:t>غیرمعنادار</w:t>
            </w:r>
          </w:p>
          <w:p w:rsidR="00010C20" w:rsidRPr="00010C20" w:rsidRDefault="00010C20" w:rsidP="00010C20">
            <w:pPr>
              <w:bidi/>
              <w:jc w:val="center"/>
              <w:rPr>
                <w:rFonts w:cs="B Nazanin"/>
                <w:i/>
                <w:sz w:val="14"/>
                <w:szCs w:val="18"/>
                <w:rtl/>
                <w:lang w:bidi="fa-IR"/>
              </w:rPr>
            </w:pPr>
          </w:p>
        </w:tc>
        <w:tc>
          <w:tcPr>
            <w:tcW w:w="993"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متوسط</w:t>
            </w:r>
          </w:p>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+++0</w:t>
            </w:r>
          </w:p>
        </w:tc>
        <w:tc>
          <w:tcPr>
            <w:tcW w:w="1135"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مهم</w:t>
            </w:r>
          </w:p>
        </w:tc>
      </w:tr>
      <w:tr w:rsidR="00010C20" w:rsidRPr="00010C20" w:rsidTr="00010C20">
        <w:tc>
          <w:tcPr>
            <w:tcW w:w="15134" w:type="dxa"/>
            <w:gridSpan w:val="11"/>
          </w:tcPr>
          <w:p w:rsidR="00010C20" w:rsidRPr="00010C20" w:rsidRDefault="00010C20" w:rsidP="008A08A1">
            <w:pPr>
              <w:bidi/>
              <w:jc w:val="both"/>
              <w:rPr>
                <w:rFonts w:cs="B Nazanin"/>
                <w:i/>
                <w:sz w:val="14"/>
                <w:szCs w:val="18"/>
                <w:rtl/>
                <w:lang w:bidi="fa-IR"/>
              </w:rPr>
            </w:pPr>
            <w:r w:rsidRPr="00010C20">
              <w:rPr>
                <w:rFonts w:cs="B Nazanin" w:hint="cs"/>
                <w:i/>
                <w:sz w:val="14"/>
                <w:szCs w:val="18"/>
                <w:rtl/>
                <w:lang w:bidi="fa-IR"/>
              </w:rPr>
              <w:t xml:space="preserve">دیابت شیرین </w:t>
            </w:r>
            <w:r w:rsidR="008A08A1">
              <w:rPr>
                <w:rFonts w:cs="B Nazanin" w:hint="cs"/>
                <w:i/>
                <w:sz w:val="14"/>
                <w:szCs w:val="18"/>
                <w:rtl/>
                <w:lang w:bidi="fa-IR"/>
              </w:rPr>
              <w:t>درمراحل بعدی زندگی</w:t>
            </w:r>
          </w:p>
        </w:tc>
      </w:tr>
      <w:tr w:rsidR="00010C20" w:rsidRPr="00010C20" w:rsidTr="00010C20">
        <w:tc>
          <w:tcPr>
            <w:tcW w:w="1950" w:type="dxa"/>
          </w:tcPr>
          <w:p w:rsidR="00010C20" w:rsidRPr="00010C20" w:rsidRDefault="00010C20" w:rsidP="00010C20">
            <w:pPr>
              <w:bidi/>
              <w:jc w:val="center"/>
              <w:rPr>
                <w:rFonts w:cs="B Nazanin"/>
                <w:i/>
                <w:sz w:val="14"/>
                <w:szCs w:val="18"/>
                <w:lang w:bidi="fa-IR"/>
              </w:rPr>
            </w:pPr>
            <w:r w:rsidRPr="00010C20">
              <w:rPr>
                <w:rFonts w:cs="B Nazanin"/>
                <w:i/>
                <w:sz w:val="14"/>
                <w:szCs w:val="18"/>
                <w:lang w:bidi="fa-IR"/>
              </w:rPr>
              <w:t>CCT</w:t>
            </w:r>
          </w:p>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1 (711؛ 217)</w:t>
            </w:r>
          </w:p>
        </w:tc>
        <w:tc>
          <w:tcPr>
            <w:tcW w:w="992"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جدی</w:t>
            </w:r>
            <w:r w:rsidRPr="00010C20">
              <w:rPr>
                <w:rFonts w:cs="B Nazanin" w:hint="cs"/>
                <w:i/>
                <w:sz w:val="14"/>
                <w:szCs w:val="18"/>
                <w:vertAlign w:val="superscript"/>
                <w:rtl/>
                <w:lang w:bidi="fa-IR"/>
              </w:rPr>
              <w:t>5</w:t>
            </w:r>
          </w:p>
        </w:tc>
        <w:tc>
          <w:tcPr>
            <w:tcW w:w="1134"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ناسازگاری غیرجدی</w:t>
            </w:r>
          </w:p>
        </w:tc>
        <w:tc>
          <w:tcPr>
            <w:tcW w:w="1276"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غیرمستقیمی غیرجدی</w:t>
            </w:r>
          </w:p>
        </w:tc>
        <w:tc>
          <w:tcPr>
            <w:tcW w:w="1276"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جدی</w:t>
            </w:r>
            <w:r w:rsidRPr="00010C20">
              <w:rPr>
                <w:rFonts w:cs="B Nazanin" w:hint="cs"/>
                <w:i/>
                <w:sz w:val="14"/>
                <w:szCs w:val="18"/>
                <w:vertAlign w:val="superscript"/>
                <w:rtl/>
                <w:lang w:bidi="fa-IR"/>
              </w:rPr>
              <w:t>3</w:t>
            </w:r>
          </w:p>
        </w:tc>
        <w:tc>
          <w:tcPr>
            <w:tcW w:w="1417"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هیچکدام</w:t>
            </w:r>
          </w:p>
        </w:tc>
        <w:tc>
          <w:tcPr>
            <w:tcW w:w="1701" w:type="dxa"/>
          </w:tcPr>
          <w:p w:rsidR="00010C20" w:rsidRPr="00010C20" w:rsidRDefault="00010C20" w:rsidP="0049471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98</m:t>
                </m:r>
              </m:oMath>
            </m:oMathPara>
          </w:p>
          <w:p w:rsidR="00010C20" w:rsidRPr="00010C20" w:rsidRDefault="00010C20" w:rsidP="00494710">
            <w:pPr>
              <w:bidi/>
              <w:jc w:val="center"/>
              <w:rPr>
                <w:rFonts w:ascii="Cambria Math" w:hAnsi="Cambria Math" w:cs="B Nazanin"/>
                <w:sz w:val="14"/>
                <w:szCs w:val="18"/>
                <w:rtl/>
                <w:lang w:bidi="fa-IR"/>
                <w:oMath/>
              </w:rPr>
            </w:pPr>
            <m:oMathPara>
              <m:oMath>
                <m:r>
                  <w:rPr>
                    <w:rFonts w:ascii="Cambria Math" w:hAnsi="Cambria Math" w:cs="B Nazanin"/>
                    <w:sz w:val="14"/>
                    <w:szCs w:val="18"/>
                    <w:rtl/>
                    <w:lang w:bidi="fa-IR"/>
                  </w:rPr>
                  <m:t>(0</m:t>
                </m:r>
                <m:r>
                  <w:rPr>
                    <w:rFonts w:ascii="Cambria Math" w:hAnsi="Cambria Math" w:cs="B Nazanin"/>
                    <w:sz w:val="14"/>
                    <w:szCs w:val="18"/>
                    <w:lang w:bidi="fa-IR"/>
                  </w:rPr>
                  <m:t>/</m:t>
                </m:r>
                <m:r>
                  <w:rPr>
                    <w:rFonts w:ascii="Cambria Math" w:hAnsi="Cambria Math" w:cs="B Nazanin"/>
                    <w:sz w:val="14"/>
                    <w:szCs w:val="18"/>
                    <w:rtl/>
                    <w:lang w:bidi="fa-IR"/>
                  </w:rPr>
                  <m:t xml:space="preserve">79 </m:t>
                </m:r>
                <m:r>
                  <w:rPr>
                    <w:rFonts w:ascii="Cambria Math" w:hAnsi="Cambria Math" w:hint="cs"/>
                    <w:sz w:val="14"/>
                    <w:szCs w:val="18"/>
                    <w:rtl/>
                    <w:lang w:bidi="fa-IR"/>
                  </w:rPr>
                  <m:t>–</m:t>
                </m:r>
                <m:r>
                  <w:rPr>
                    <w:rFonts w:ascii="Cambria Math" w:hAnsi="Cambria Math" w:cs="B Nazanin"/>
                    <w:sz w:val="14"/>
                    <w:szCs w:val="18"/>
                    <w:rtl/>
                    <w:lang w:bidi="fa-IR"/>
                  </w:rPr>
                  <m:t xml:space="preserve"> 1</m:t>
                </m:r>
                <m:r>
                  <w:rPr>
                    <w:rFonts w:ascii="Cambria Math" w:hAnsi="Cambria Math" w:cs="B Nazanin"/>
                    <w:sz w:val="14"/>
                    <w:szCs w:val="18"/>
                    <w:lang w:bidi="fa-IR"/>
                  </w:rPr>
                  <m:t>/</m:t>
                </m:r>
                <m:r>
                  <w:rPr>
                    <w:rFonts w:ascii="Cambria Math" w:hAnsi="Cambria Math" w:cs="B Nazanin"/>
                    <w:sz w:val="14"/>
                    <w:szCs w:val="18"/>
                    <w:rtl/>
                    <w:lang w:bidi="fa-IR"/>
                  </w:rPr>
                  <m:t>21)</m:t>
                </m:r>
              </m:oMath>
            </m:oMathPara>
          </w:p>
        </w:tc>
        <w:tc>
          <w:tcPr>
            <w:tcW w:w="1418" w:type="dxa"/>
          </w:tcPr>
          <w:p w:rsidR="00010C20" w:rsidRPr="00010C20" w:rsidRDefault="00010C20" w:rsidP="00010C2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غیرمعنادار</m:t>
                </m:r>
              </m:oMath>
            </m:oMathPara>
          </w:p>
          <w:p w:rsidR="00010C20" w:rsidRPr="00010C20" w:rsidRDefault="00010C20" w:rsidP="00010C20">
            <w:pPr>
              <w:bidi/>
              <w:jc w:val="center"/>
              <w:rPr>
                <w:rFonts w:cs="B Nazanin"/>
                <w:i/>
                <w:sz w:val="14"/>
                <w:szCs w:val="18"/>
                <w:rtl/>
                <w:lang w:bidi="fa-IR"/>
              </w:rPr>
            </w:pPr>
          </w:p>
        </w:tc>
        <w:tc>
          <w:tcPr>
            <w:tcW w:w="1842" w:type="dxa"/>
          </w:tcPr>
          <w:p w:rsidR="00010C20" w:rsidRPr="00010C20" w:rsidRDefault="00010C20" w:rsidP="00010C20">
            <w:pPr>
              <w:bidi/>
              <w:jc w:val="center"/>
              <w:rPr>
                <w:rFonts w:cs="B Nazanin"/>
                <w:i/>
                <w:sz w:val="14"/>
                <w:szCs w:val="18"/>
                <w:lang w:bidi="fa-IR"/>
              </w:rPr>
            </w:pPr>
            <w:r w:rsidRPr="00010C20">
              <w:rPr>
                <w:rFonts w:cs="B Nazanin" w:hint="cs"/>
                <w:i/>
                <w:sz w:val="14"/>
                <w:szCs w:val="18"/>
                <w:rtl/>
                <w:lang w:bidi="fa-IR"/>
              </w:rPr>
              <w:t>غیرمعنادار</w:t>
            </w:r>
          </w:p>
          <w:p w:rsidR="00010C20" w:rsidRPr="00010C20" w:rsidRDefault="00010C20" w:rsidP="00010C20">
            <w:pPr>
              <w:bidi/>
              <w:jc w:val="center"/>
              <w:rPr>
                <w:rFonts w:cs="B Nazanin"/>
                <w:i/>
                <w:sz w:val="14"/>
                <w:szCs w:val="18"/>
                <w:rtl/>
                <w:lang w:bidi="fa-IR"/>
              </w:rPr>
            </w:pPr>
          </w:p>
        </w:tc>
        <w:tc>
          <w:tcPr>
            <w:tcW w:w="993"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پایین</w:t>
            </w:r>
          </w:p>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++00</w:t>
            </w:r>
          </w:p>
        </w:tc>
        <w:tc>
          <w:tcPr>
            <w:tcW w:w="1135"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حیاتی</w:t>
            </w:r>
          </w:p>
        </w:tc>
      </w:tr>
    </w:tbl>
    <w:p w:rsidR="00010C20" w:rsidRDefault="00010C20" w:rsidP="00010C20">
      <w:pPr>
        <w:bidi/>
        <w:spacing w:line="200" w:lineRule="exact"/>
        <w:rPr>
          <w:sz w:val="20"/>
          <w:szCs w:val="20"/>
          <w:rtl/>
        </w:rPr>
      </w:pPr>
    </w:p>
    <w:p w:rsidR="00010C20" w:rsidRPr="00010C20" w:rsidRDefault="00010C20" w:rsidP="00010C20">
      <w:pPr>
        <w:bidi/>
        <w:rPr>
          <w:rFonts w:eastAsia="Calibri" w:cs="B Nazanin"/>
          <w:i/>
          <w:sz w:val="20"/>
          <w:szCs w:val="24"/>
          <w:rtl/>
          <w:lang w:bidi="fa-IR"/>
        </w:rPr>
      </w:pPr>
      <w:r w:rsidRPr="00010C20">
        <w:rPr>
          <w:rFonts w:eastAsia="Calibri" w:cs="B Nazanin"/>
          <w:i/>
          <w:sz w:val="20"/>
          <w:szCs w:val="24"/>
          <w:lang w:bidi="fa-IR"/>
        </w:rPr>
        <w:t xml:space="preserve">RR: </w:t>
      </w:r>
      <w:r w:rsidR="009704FC">
        <w:rPr>
          <w:rFonts w:eastAsia="Calibri" w:cs="B Nazanin" w:hint="cs"/>
          <w:i/>
          <w:sz w:val="20"/>
          <w:szCs w:val="24"/>
          <w:rtl/>
          <w:lang w:bidi="fa-IR"/>
        </w:rPr>
        <w:t xml:space="preserve"> خطر</w:t>
      </w:r>
      <w:r w:rsidRPr="00010C20">
        <w:rPr>
          <w:rFonts w:eastAsia="Calibri" w:cs="B Nazanin"/>
          <w:i/>
          <w:sz w:val="20"/>
          <w:szCs w:val="24"/>
          <w:rtl/>
          <w:lang w:bidi="fa-IR"/>
        </w:rPr>
        <w:t xml:space="preserve"> نسب</w:t>
      </w:r>
      <w:r w:rsidRPr="00010C20">
        <w:rPr>
          <w:rFonts w:eastAsia="Calibri" w:cs="B Nazanin" w:hint="cs"/>
          <w:i/>
          <w:sz w:val="20"/>
          <w:szCs w:val="24"/>
          <w:rtl/>
          <w:lang w:bidi="fa-IR"/>
        </w:rPr>
        <w:t>ی</w:t>
      </w:r>
      <w:r w:rsidRPr="00010C20">
        <w:rPr>
          <w:rFonts w:eastAsia="Calibri" w:cs="B Nazanin" w:hint="eastAsia"/>
          <w:i/>
          <w:sz w:val="20"/>
          <w:szCs w:val="24"/>
          <w:rtl/>
          <w:lang w:bidi="fa-IR"/>
        </w:rPr>
        <w:t>؛</w:t>
      </w:r>
      <w:r w:rsidRPr="00010C20">
        <w:rPr>
          <w:rFonts w:eastAsia="Calibri" w:cs="B Nazanin"/>
          <w:i/>
          <w:sz w:val="20"/>
          <w:szCs w:val="24"/>
          <w:lang w:bidi="fa-IR"/>
        </w:rPr>
        <w:t xml:space="preserve"> CI: </w:t>
      </w:r>
      <w:r w:rsidR="009704FC">
        <w:rPr>
          <w:rFonts w:eastAsia="Calibri" w:cs="B Nazanin" w:hint="cs"/>
          <w:i/>
          <w:sz w:val="20"/>
          <w:szCs w:val="24"/>
          <w:rtl/>
          <w:lang w:bidi="fa-IR"/>
        </w:rPr>
        <w:t>فاصل</w:t>
      </w:r>
      <w:r w:rsidRPr="00010C20">
        <w:rPr>
          <w:rFonts w:eastAsia="Calibri" w:cs="B Nazanin"/>
          <w:i/>
          <w:sz w:val="20"/>
          <w:szCs w:val="24"/>
          <w:rtl/>
          <w:lang w:bidi="fa-IR"/>
        </w:rPr>
        <w:t>ه‏</w:t>
      </w:r>
      <w:r w:rsidRPr="00010C20">
        <w:rPr>
          <w:rFonts w:eastAsia="Calibri" w:cs="B Nazanin" w:hint="cs"/>
          <w:i/>
          <w:sz w:val="20"/>
          <w:szCs w:val="24"/>
          <w:rtl/>
          <w:lang w:bidi="fa-IR"/>
        </w:rPr>
        <w:t>ی</w:t>
      </w:r>
      <w:r w:rsidRPr="00010C20">
        <w:rPr>
          <w:rFonts w:eastAsia="Calibri" w:cs="B Nazanin"/>
          <w:i/>
          <w:sz w:val="20"/>
          <w:szCs w:val="24"/>
          <w:rtl/>
          <w:lang w:bidi="fa-IR"/>
        </w:rPr>
        <w:t xml:space="preserve"> اطم</w:t>
      </w:r>
      <w:r w:rsidRPr="00010C20">
        <w:rPr>
          <w:rFonts w:eastAsia="Calibri" w:cs="B Nazanin" w:hint="cs"/>
          <w:i/>
          <w:sz w:val="20"/>
          <w:szCs w:val="24"/>
          <w:rtl/>
          <w:lang w:bidi="fa-IR"/>
        </w:rPr>
        <w:t>ی</w:t>
      </w:r>
      <w:r w:rsidRPr="00010C20">
        <w:rPr>
          <w:rFonts w:eastAsia="Calibri" w:cs="B Nazanin" w:hint="eastAsia"/>
          <w:i/>
          <w:sz w:val="20"/>
          <w:szCs w:val="24"/>
          <w:rtl/>
          <w:lang w:bidi="fa-IR"/>
        </w:rPr>
        <w:t>نان؛</w:t>
      </w:r>
      <w:r w:rsidRPr="00010C20">
        <w:rPr>
          <w:rFonts w:eastAsia="Calibri" w:cs="B Nazanin"/>
          <w:i/>
          <w:sz w:val="20"/>
          <w:szCs w:val="24"/>
          <w:lang w:bidi="fa-IR"/>
        </w:rPr>
        <w:t xml:space="preserve"> NNT: </w:t>
      </w:r>
      <w:r w:rsidRPr="00010C20">
        <w:rPr>
          <w:rFonts w:eastAsia="Calibri" w:cs="B Nazanin"/>
          <w:i/>
          <w:sz w:val="20"/>
          <w:szCs w:val="24"/>
          <w:rtl/>
          <w:lang w:bidi="fa-IR"/>
        </w:rPr>
        <w:t>تعداد ن</w:t>
      </w:r>
      <w:r w:rsidRPr="00010C20">
        <w:rPr>
          <w:rFonts w:eastAsia="Calibri" w:cs="B Nazanin" w:hint="cs"/>
          <w:i/>
          <w:sz w:val="20"/>
          <w:szCs w:val="24"/>
          <w:rtl/>
          <w:lang w:bidi="fa-IR"/>
        </w:rPr>
        <w:t>ی</w:t>
      </w:r>
      <w:r w:rsidRPr="00010C20">
        <w:rPr>
          <w:rFonts w:eastAsia="Calibri" w:cs="B Nazanin" w:hint="eastAsia"/>
          <w:i/>
          <w:sz w:val="20"/>
          <w:szCs w:val="24"/>
          <w:rtl/>
          <w:lang w:bidi="fa-IR"/>
        </w:rPr>
        <w:t>ازمند</w:t>
      </w:r>
      <w:r w:rsidRPr="00010C20">
        <w:rPr>
          <w:rFonts w:eastAsia="Calibri" w:cs="B Nazanin"/>
          <w:i/>
          <w:sz w:val="20"/>
          <w:szCs w:val="24"/>
          <w:rtl/>
          <w:lang w:bidi="fa-IR"/>
        </w:rPr>
        <w:t xml:space="preserve"> درمان؛</w:t>
      </w:r>
      <w:r w:rsidRPr="00010C20">
        <w:rPr>
          <w:rFonts w:eastAsia="Calibri" w:cs="B Nazanin"/>
          <w:i/>
          <w:sz w:val="20"/>
          <w:szCs w:val="24"/>
          <w:lang w:bidi="fa-IR"/>
        </w:rPr>
        <w:t xml:space="preserve"> ARR: </w:t>
      </w:r>
      <w:r w:rsidRPr="00010C20">
        <w:rPr>
          <w:rFonts w:eastAsia="Calibri" w:cs="B Nazanin"/>
          <w:i/>
          <w:sz w:val="20"/>
          <w:szCs w:val="24"/>
          <w:rtl/>
          <w:lang w:bidi="fa-IR"/>
        </w:rPr>
        <w:t>کاهش مطلق ر</w:t>
      </w:r>
      <w:r w:rsidRPr="00010C20">
        <w:rPr>
          <w:rFonts w:eastAsia="Calibri" w:cs="B Nazanin" w:hint="cs"/>
          <w:i/>
          <w:sz w:val="20"/>
          <w:szCs w:val="24"/>
          <w:rtl/>
          <w:lang w:bidi="fa-IR"/>
        </w:rPr>
        <w:t>ی</w:t>
      </w:r>
      <w:r w:rsidRPr="00010C20">
        <w:rPr>
          <w:rFonts w:eastAsia="Calibri" w:cs="B Nazanin" w:hint="eastAsia"/>
          <w:i/>
          <w:sz w:val="20"/>
          <w:szCs w:val="24"/>
          <w:rtl/>
          <w:lang w:bidi="fa-IR"/>
        </w:rPr>
        <w:t>سک؛</w:t>
      </w:r>
      <w:r w:rsidRPr="00010C20">
        <w:rPr>
          <w:rFonts w:eastAsia="Calibri" w:cs="B Nazanin"/>
          <w:i/>
          <w:sz w:val="20"/>
          <w:szCs w:val="24"/>
          <w:lang w:bidi="fa-IR"/>
        </w:rPr>
        <w:t xml:space="preserve"> CCT: </w:t>
      </w:r>
      <w:r w:rsidRPr="00010C20">
        <w:rPr>
          <w:rFonts w:eastAsia="Calibri" w:cs="B Nazanin"/>
          <w:i/>
          <w:sz w:val="20"/>
          <w:szCs w:val="24"/>
          <w:rtl/>
          <w:lang w:bidi="fa-IR"/>
        </w:rPr>
        <w:t>و</w:t>
      </w:r>
      <w:r w:rsidRPr="00010C20">
        <w:rPr>
          <w:rFonts w:eastAsia="Calibri" w:cs="B Nazanin" w:hint="cs"/>
          <w:i/>
          <w:sz w:val="20"/>
          <w:szCs w:val="24"/>
          <w:rtl/>
          <w:lang w:bidi="fa-IR"/>
        </w:rPr>
        <w:t>ی</w:t>
      </w:r>
      <w:r w:rsidRPr="00010C20">
        <w:rPr>
          <w:rFonts w:eastAsia="Calibri" w:cs="B Nazanin" w:hint="eastAsia"/>
          <w:i/>
          <w:sz w:val="20"/>
          <w:szCs w:val="24"/>
          <w:rtl/>
          <w:lang w:bidi="fa-IR"/>
        </w:rPr>
        <w:t>ژگ</w:t>
      </w:r>
      <w:r w:rsidRPr="00010C20">
        <w:rPr>
          <w:rFonts w:eastAsia="Calibri" w:cs="B Nazanin" w:hint="cs"/>
          <w:i/>
          <w:sz w:val="20"/>
          <w:szCs w:val="24"/>
          <w:rtl/>
          <w:lang w:bidi="fa-IR"/>
        </w:rPr>
        <w:t>ی‏</w:t>
      </w:r>
      <w:r w:rsidRPr="00010C20">
        <w:rPr>
          <w:rFonts w:eastAsia="Calibri" w:cs="B Nazanin" w:hint="eastAsia"/>
          <w:i/>
          <w:sz w:val="20"/>
          <w:szCs w:val="24"/>
          <w:rtl/>
          <w:lang w:bidi="fa-IR"/>
        </w:rPr>
        <w:t>ها</w:t>
      </w:r>
      <w:r w:rsidRPr="00010C20">
        <w:rPr>
          <w:rFonts w:eastAsia="Calibri" w:cs="B Nazanin" w:hint="cs"/>
          <w:i/>
          <w:sz w:val="20"/>
          <w:szCs w:val="24"/>
          <w:rtl/>
          <w:lang w:bidi="fa-IR"/>
        </w:rPr>
        <w:t>ی</w:t>
      </w:r>
      <w:r w:rsidRPr="00010C20">
        <w:rPr>
          <w:rFonts w:eastAsia="Calibri" w:cs="B Nazanin"/>
          <w:i/>
          <w:sz w:val="20"/>
          <w:szCs w:val="24"/>
          <w:rtl/>
          <w:lang w:bidi="fa-IR"/>
        </w:rPr>
        <w:t xml:space="preserve"> کنترل شده‏</w:t>
      </w:r>
      <w:r w:rsidRPr="00010C20">
        <w:rPr>
          <w:rFonts w:eastAsia="Calibri" w:cs="B Nazanin" w:hint="cs"/>
          <w:i/>
          <w:sz w:val="20"/>
          <w:szCs w:val="24"/>
          <w:rtl/>
          <w:lang w:bidi="fa-IR"/>
        </w:rPr>
        <w:t>ی</w:t>
      </w:r>
      <w:r w:rsidRPr="00010C20">
        <w:rPr>
          <w:rFonts w:eastAsia="Calibri" w:cs="B Nazanin"/>
          <w:i/>
          <w:sz w:val="20"/>
          <w:szCs w:val="24"/>
          <w:rtl/>
          <w:lang w:bidi="fa-IR"/>
        </w:rPr>
        <w:t xml:space="preserve"> بال</w:t>
      </w:r>
      <w:r w:rsidRPr="00010C20">
        <w:rPr>
          <w:rFonts w:eastAsia="Calibri" w:cs="B Nazanin" w:hint="cs"/>
          <w:i/>
          <w:sz w:val="20"/>
          <w:szCs w:val="24"/>
          <w:rtl/>
          <w:lang w:bidi="fa-IR"/>
        </w:rPr>
        <w:t>ی</w:t>
      </w:r>
      <w:r w:rsidRPr="00010C20">
        <w:rPr>
          <w:rFonts w:eastAsia="Calibri" w:cs="B Nazanin" w:hint="eastAsia"/>
          <w:i/>
          <w:sz w:val="20"/>
          <w:szCs w:val="24"/>
          <w:rtl/>
          <w:lang w:bidi="fa-IR"/>
        </w:rPr>
        <w:t>ن</w:t>
      </w:r>
      <w:r w:rsidRPr="00010C20">
        <w:rPr>
          <w:rFonts w:eastAsia="Calibri" w:cs="B Nazanin" w:hint="cs"/>
          <w:i/>
          <w:sz w:val="20"/>
          <w:szCs w:val="24"/>
          <w:rtl/>
          <w:lang w:bidi="fa-IR"/>
        </w:rPr>
        <w:t>ی</w:t>
      </w:r>
      <w:r w:rsidRPr="00010C20">
        <w:rPr>
          <w:rFonts w:eastAsia="Calibri" w:cs="B Nazanin" w:hint="eastAsia"/>
          <w:i/>
          <w:sz w:val="20"/>
          <w:szCs w:val="24"/>
          <w:rtl/>
          <w:lang w:bidi="fa-IR"/>
        </w:rPr>
        <w:t>؛</w:t>
      </w:r>
      <w:r w:rsidRPr="00010C20">
        <w:rPr>
          <w:rFonts w:eastAsia="Calibri" w:cs="B Nazanin"/>
          <w:i/>
          <w:sz w:val="20"/>
          <w:szCs w:val="24"/>
          <w:lang w:bidi="fa-IR"/>
        </w:rPr>
        <w:t xml:space="preserve"> </w:t>
      </w:r>
    </w:p>
    <w:p w:rsidR="005A7BFF" w:rsidRPr="005A7BFF" w:rsidRDefault="005A7BFF" w:rsidP="005A7BFF">
      <w:pPr>
        <w:bidi/>
        <w:rPr>
          <w:rFonts w:eastAsia="Calibri" w:cs="B Nazanin"/>
          <w:i/>
          <w:sz w:val="20"/>
          <w:szCs w:val="24"/>
          <w:rtl/>
          <w:lang w:bidi="fa-IR"/>
        </w:rPr>
      </w:pPr>
      <w:r w:rsidRPr="005A7BFF">
        <w:rPr>
          <w:rFonts w:eastAsia="Calibri" w:cs="B Nazanin" w:hint="cs"/>
          <w:i/>
          <w:sz w:val="20"/>
          <w:szCs w:val="24"/>
          <w:vertAlign w:val="superscript"/>
          <w:rtl/>
          <w:lang w:bidi="fa-IR"/>
        </w:rPr>
        <w:t>1</w:t>
      </w:r>
      <w:r w:rsidR="00010C20" w:rsidRPr="005A7BFF">
        <w:rPr>
          <w:rFonts w:eastAsia="Calibri" w:cs="B Nazanin"/>
          <w:i/>
          <w:sz w:val="20"/>
          <w:szCs w:val="24"/>
          <w:rtl/>
          <w:lang w:bidi="fa-IR"/>
        </w:rPr>
        <w:t>ر</w:t>
      </w:r>
      <w:r w:rsidR="00010C20" w:rsidRPr="005A7BFF">
        <w:rPr>
          <w:rFonts w:eastAsia="Calibri" w:cs="B Nazanin" w:hint="cs"/>
          <w:i/>
          <w:sz w:val="20"/>
          <w:szCs w:val="24"/>
          <w:rtl/>
          <w:lang w:bidi="fa-IR"/>
        </w:rPr>
        <w:t>ی</w:t>
      </w:r>
      <w:r w:rsidR="00010C20" w:rsidRPr="005A7BFF">
        <w:rPr>
          <w:rFonts w:eastAsia="Calibri" w:cs="B Nazanin" w:hint="eastAsia"/>
          <w:i/>
          <w:sz w:val="20"/>
          <w:szCs w:val="24"/>
          <w:rtl/>
          <w:lang w:bidi="fa-IR"/>
        </w:rPr>
        <w:t>سک</w:t>
      </w:r>
      <w:r w:rsidR="00010C20" w:rsidRPr="005A7BFF">
        <w:rPr>
          <w:rFonts w:eastAsia="Calibri" w:cs="B Nazanin"/>
          <w:i/>
          <w:sz w:val="20"/>
          <w:szCs w:val="24"/>
          <w:rtl/>
          <w:lang w:bidi="fa-IR"/>
        </w:rPr>
        <w:t xml:space="preserve"> خط مبنا طبق </w:t>
      </w:r>
      <w:r w:rsidR="00010C20" w:rsidRPr="005A7BFF">
        <w:rPr>
          <w:rFonts w:eastAsia="Calibri" w:cs="B Nazanin" w:hint="cs"/>
          <w:i/>
          <w:sz w:val="20"/>
          <w:szCs w:val="24"/>
          <w:rtl/>
          <w:lang w:bidi="fa-IR"/>
        </w:rPr>
        <w:t>ی</w:t>
      </w:r>
      <w:r w:rsidR="00010C20" w:rsidRPr="005A7BFF">
        <w:rPr>
          <w:rFonts w:eastAsia="Calibri" w:cs="B Nazanin" w:hint="eastAsia"/>
          <w:i/>
          <w:sz w:val="20"/>
          <w:szCs w:val="24"/>
          <w:rtl/>
          <w:lang w:bidi="fa-IR"/>
        </w:rPr>
        <w:t>افته‏ها</w:t>
      </w:r>
      <w:r w:rsidR="00010C20" w:rsidRPr="005A7BFF">
        <w:rPr>
          <w:rFonts w:eastAsia="Calibri" w:cs="B Nazanin" w:hint="cs"/>
          <w:i/>
          <w:sz w:val="20"/>
          <w:szCs w:val="24"/>
          <w:rtl/>
          <w:lang w:bidi="fa-IR"/>
        </w:rPr>
        <w:t>ی</w:t>
      </w:r>
      <w:r w:rsidR="006A6626" w:rsidRPr="005A7BFF">
        <w:rPr>
          <w:rFonts w:eastAsia="Calibri" w:cs="B Nazanin" w:hint="cs"/>
          <w:i/>
          <w:sz w:val="20"/>
          <w:szCs w:val="24"/>
          <w:rtl/>
          <w:lang w:bidi="fa-IR"/>
        </w:rPr>
        <w:t>کارآزمایی</w:t>
      </w:r>
      <w:r w:rsidR="00010C20" w:rsidRPr="005A7BFF">
        <w:rPr>
          <w:rFonts w:eastAsia="Calibri" w:cs="B Nazanin" w:hint="cs"/>
          <w:i/>
          <w:sz w:val="20"/>
          <w:szCs w:val="24"/>
          <w:rtl/>
          <w:lang w:bidi="fa-IR"/>
        </w:rPr>
        <w:t>‏</w:t>
      </w:r>
      <w:r w:rsidR="00010C20" w:rsidRPr="005A7BFF">
        <w:rPr>
          <w:rFonts w:eastAsia="Calibri" w:cs="B Nazanin" w:hint="eastAsia"/>
          <w:i/>
          <w:sz w:val="20"/>
          <w:szCs w:val="24"/>
          <w:rtl/>
          <w:lang w:bidi="fa-IR"/>
        </w:rPr>
        <w:t>ها</w:t>
      </w:r>
      <w:r w:rsidR="00010C20" w:rsidRPr="005A7BFF">
        <w:rPr>
          <w:rFonts w:eastAsia="Calibri" w:cs="B Nazanin" w:hint="cs"/>
          <w:i/>
          <w:sz w:val="20"/>
          <w:szCs w:val="24"/>
          <w:rtl/>
          <w:lang w:bidi="fa-IR"/>
        </w:rPr>
        <w:t>ی</w:t>
      </w:r>
      <w:r w:rsidR="00010C20" w:rsidRPr="005A7BFF">
        <w:rPr>
          <w:rFonts w:eastAsia="Calibri" w:cs="B Nazanin"/>
          <w:i/>
          <w:sz w:val="20"/>
          <w:szCs w:val="24"/>
          <w:rtl/>
          <w:lang w:bidi="fa-IR"/>
        </w:rPr>
        <w:t xml:space="preserve"> کنترل شده‏</w:t>
      </w:r>
      <w:r w:rsidR="00010C20" w:rsidRPr="005A7BFF">
        <w:rPr>
          <w:rFonts w:eastAsia="Calibri" w:cs="B Nazanin" w:hint="cs"/>
          <w:i/>
          <w:sz w:val="20"/>
          <w:szCs w:val="24"/>
          <w:rtl/>
          <w:lang w:bidi="fa-IR"/>
        </w:rPr>
        <w:t>ی</w:t>
      </w:r>
      <w:r w:rsidR="00010C20" w:rsidRPr="005A7BFF">
        <w:rPr>
          <w:rFonts w:eastAsia="Calibri" w:cs="B Nazanin"/>
          <w:i/>
          <w:sz w:val="20"/>
          <w:szCs w:val="24"/>
          <w:rtl/>
          <w:lang w:bidi="fa-IR"/>
        </w:rPr>
        <w:t xml:space="preserve"> بال</w:t>
      </w:r>
      <w:r w:rsidR="00010C20" w:rsidRPr="005A7BFF">
        <w:rPr>
          <w:rFonts w:eastAsia="Calibri" w:cs="B Nazanin" w:hint="cs"/>
          <w:i/>
          <w:sz w:val="20"/>
          <w:szCs w:val="24"/>
          <w:rtl/>
          <w:lang w:bidi="fa-IR"/>
        </w:rPr>
        <w:t>ی</w:t>
      </w:r>
      <w:r w:rsidR="00010C20" w:rsidRPr="005A7BFF">
        <w:rPr>
          <w:rFonts w:eastAsia="Calibri" w:cs="B Nazanin" w:hint="eastAsia"/>
          <w:i/>
          <w:sz w:val="20"/>
          <w:szCs w:val="24"/>
          <w:rtl/>
          <w:lang w:bidi="fa-IR"/>
        </w:rPr>
        <w:t>ن</w:t>
      </w:r>
      <w:r w:rsidR="00010C20" w:rsidRPr="005A7BFF">
        <w:rPr>
          <w:rFonts w:eastAsia="Calibri" w:cs="B Nazanin" w:hint="cs"/>
          <w:i/>
          <w:sz w:val="20"/>
          <w:szCs w:val="24"/>
          <w:rtl/>
          <w:lang w:bidi="fa-IR"/>
        </w:rPr>
        <w:t>ی</w:t>
      </w:r>
    </w:p>
    <w:p w:rsidR="00010C20" w:rsidRPr="005A7BFF" w:rsidRDefault="005A7BFF" w:rsidP="005A7BFF">
      <w:pPr>
        <w:bidi/>
        <w:rPr>
          <w:rFonts w:eastAsia="Calibri" w:cs="B Nazanin"/>
          <w:i/>
          <w:sz w:val="20"/>
          <w:szCs w:val="24"/>
          <w:rtl/>
          <w:lang w:bidi="fa-IR"/>
        </w:rPr>
      </w:pPr>
      <w:r w:rsidRPr="005A7BFF">
        <w:rPr>
          <w:rFonts w:eastAsia="Calibri" w:cs="B Nazanin" w:hint="cs"/>
          <w:i/>
          <w:sz w:val="20"/>
          <w:szCs w:val="24"/>
          <w:vertAlign w:val="superscript"/>
          <w:rtl/>
          <w:lang w:bidi="fa-IR"/>
        </w:rPr>
        <w:t>2</w:t>
      </w:r>
      <w:r>
        <w:rPr>
          <w:rFonts w:eastAsia="Calibri" w:cs="B Nazanin" w:hint="cs"/>
          <w:i/>
          <w:sz w:val="20"/>
          <w:szCs w:val="24"/>
          <w:vertAlign w:val="superscript"/>
          <w:rtl/>
          <w:lang w:bidi="fa-IR"/>
        </w:rPr>
        <w:t xml:space="preserve"> </w:t>
      </w:r>
      <w:r w:rsidR="00010C20" w:rsidRPr="005A7BFF">
        <w:rPr>
          <w:rFonts w:eastAsia="Calibri" w:cs="B Nazanin"/>
          <w:i/>
          <w:sz w:val="20"/>
          <w:szCs w:val="24"/>
          <w:rtl/>
          <w:lang w:bidi="fa-IR"/>
        </w:rPr>
        <w:t>اندازه به</w:t>
      </w:r>
      <w:r w:rsidR="00010C20" w:rsidRPr="005A7BFF">
        <w:rPr>
          <w:rFonts w:eastAsia="Calibri" w:cs="B Nazanin" w:hint="cs"/>
          <w:i/>
          <w:sz w:val="20"/>
          <w:szCs w:val="24"/>
          <w:rtl/>
          <w:lang w:bidi="fa-IR"/>
        </w:rPr>
        <w:t>ی</w:t>
      </w:r>
      <w:r w:rsidR="00010C20" w:rsidRPr="005A7BFF">
        <w:rPr>
          <w:rFonts w:eastAsia="Calibri" w:cs="B Nazanin" w:hint="eastAsia"/>
          <w:i/>
          <w:sz w:val="20"/>
          <w:szCs w:val="24"/>
          <w:rtl/>
          <w:lang w:bidi="fa-IR"/>
        </w:rPr>
        <w:t>نه</w:t>
      </w:r>
      <w:r w:rsidR="00010C20" w:rsidRPr="005A7BFF">
        <w:rPr>
          <w:rFonts w:eastAsia="Calibri" w:cs="B Nazanin"/>
          <w:i/>
          <w:sz w:val="20"/>
          <w:szCs w:val="24"/>
          <w:rtl/>
          <w:lang w:bidi="fa-IR"/>
        </w:rPr>
        <w:t xml:space="preserve"> اطلاعات برا</w:t>
      </w:r>
      <w:r w:rsidR="00010C20" w:rsidRPr="005A7BFF">
        <w:rPr>
          <w:rFonts w:eastAsia="Calibri" w:cs="B Nazanin" w:hint="cs"/>
          <w:i/>
          <w:sz w:val="20"/>
          <w:szCs w:val="24"/>
          <w:rtl/>
          <w:lang w:bidi="fa-IR"/>
        </w:rPr>
        <w:t>ی</w:t>
      </w:r>
      <w:r w:rsidR="00010C20" w:rsidRPr="005A7BFF">
        <w:rPr>
          <w:rFonts w:eastAsia="Calibri" w:cs="B Nazanin"/>
          <w:i/>
          <w:sz w:val="20"/>
          <w:szCs w:val="24"/>
          <w:rtl/>
          <w:lang w:bidi="fa-IR"/>
        </w:rPr>
        <w:t xml:space="preserve"> تحل</w:t>
      </w:r>
      <w:r w:rsidR="00010C20" w:rsidRPr="005A7BFF">
        <w:rPr>
          <w:rFonts w:eastAsia="Calibri" w:cs="B Nazanin" w:hint="cs"/>
          <w:i/>
          <w:sz w:val="20"/>
          <w:szCs w:val="24"/>
          <w:rtl/>
          <w:lang w:bidi="fa-IR"/>
        </w:rPr>
        <w:t>ی</w:t>
      </w:r>
      <w:r w:rsidR="00010C20" w:rsidRPr="005A7BFF">
        <w:rPr>
          <w:rFonts w:eastAsia="Calibri" w:cs="B Nazanin" w:hint="eastAsia"/>
          <w:i/>
          <w:sz w:val="20"/>
          <w:szCs w:val="24"/>
          <w:rtl/>
          <w:lang w:bidi="fa-IR"/>
        </w:rPr>
        <w:t>ل</w:t>
      </w:r>
      <w:r w:rsidR="00010C20" w:rsidRPr="005A7BFF">
        <w:rPr>
          <w:rFonts w:eastAsia="Calibri" w:cs="B Nazanin"/>
          <w:i/>
          <w:sz w:val="20"/>
          <w:szCs w:val="24"/>
          <w:rtl/>
          <w:lang w:bidi="fa-IR"/>
        </w:rPr>
        <w:t xml:space="preserve"> متوال</w:t>
      </w:r>
      <w:r w:rsidR="00010C20" w:rsidRPr="005A7BFF">
        <w:rPr>
          <w:rFonts w:eastAsia="Calibri" w:cs="B Nazanin" w:hint="cs"/>
          <w:i/>
          <w:sz w:val="20"/>
          <w:szCs w:val="24"/>
          <w:rtl/>
          <w:lang w:bidi="fa-IR"/>
        </w:rPr>
        <w:t>ی</w:t>
      </w:r>
      <w:r w:rsidR="00010C20" w:rsidRPr="005A7BFF">
        <w:rPr>
          <w:rFonts w:eastAsia="Calibri" w:cs="B Nazanin"/>
          <w:i/>
          <w:sz w:val="20"/>
          <w:szCs w:val="24"/>
          <w:rtl/>
          <w:lang w:bidi="fa-IR"/>
        </w:rPr>
        <w:t xml:space="preserve"> آزما</w:t>
      </w:r>
      <w:r w:rsidR="00010C20" w:rsidRPr="005A7BFF">
        <w:rPr>
          <w:rFonts w:eastAsia="Calibri" w:cs="B Nazanin" w:hint="cs"/>
          <w:i/>
          <w:sz w:val="20"/>
          <w:szCs w:val="24"/>
          <w:rtl/>
          <w:lang w:bidi="fa-IR"/>
        </w:rPr>
        <w:t>ی</w:t>
      </w:r>
      <w:r w:rsidR="00010C20" w:rsidRPr="005A7BFF">
        <w:rPr>
          <w:rFonts w:eastAsia="Calibri" w:cs="B Nazanin" w:hint="eastAsia"/>
          <w:i/>
          <w:sz w:val="20"/>
          <w:szCs w:val="24"/>
          <w:rtl/>
          <w:lang w:bidi="fa-IR"/>
        </w:rPr>
        <w:t>ش</w:t>
      </w:r>
      <w:r w:rsidR="00010C20" w:rsidRPr="005A7BFF">
        <w:rPr>
          <w:rFonts w:eastAsia="Calibri" w:cs="B Nazanin"/>
          <w:i/>
          <w:sz w:val="20"/>
          <w:szCs w:val="24"/>
          <w:rtl/>
          <w:lang w:bidi="fa-IR"/>
        </w:rPr>
        <w:t xml:space="preserve"> کاف</w:t>
      </w:r>
      <w:r w:rsidR="00010C20" w:rsidRPr="005A7BFF">
        <w:rPr>
          <w:rFonts w:eastAsia="Calibri" w:cs="B Nazanin" w:hint="cs"/>
          <w:i/>
          <w:sz w:val="20"/>
          <w:szCs w:val="24"/>
          <w:rtl/>
          <w:lang w:bidi="fa-IR"/>
        </w:rPr>
        <w:t>ی</w:t>
      </w:r>
      <w:r w:rsidR="00010C20" w:rsidRPr="005A7BFF">
        <w:rPr>
          <w:rFonts w:eastAsia="Calibri" w:cs="B Nazanin"/>
          <w:i/>
          <w:sz w:val="20"/>
          <w:szCs w:val="24"/>
          <w:rtl/>
          <w:lang w:bidi="fa-IR"/>
        </w:rPr>
        <w:t xml:space="preserve"> ن</w:t>
      </w:r>
      <w:r w:rsidR="00010C20" w:rsidRPr="005A7BFF">
        <w:rPr>
          <w:rFonts w:eastAsia="Calibri" w:cs="B Nazanin" w:hint="cs"/>
          <w:i/>
          <w:sz w:val="20"/>
          <w:szCs w:val="24"/>
          <w:rtl/>
          <w:lang w:bidi="fa-IR"/>
        </w:rPr>
        <w:t>ی</w:t>
      </w:r>
      <w:r w:rsidR="00010C20" w:rsidRPr="005A7BFF">
        <w:rPr>
          <w:rFonts w:eastAsia="Calibri" w:cs="B Nazanin" w:hint="eastAsia"/>
          <w:i/>
          <w:sz w:val="20"/>
          <w:szCs w:val="24"/>
          <w:rtl/>
          <w:lang w:bidi="fa-IR"/>
        </w:rPr>
        <w:t>ست</w:t>
      </w:r>
    </w:p>
    <w:p w:rsidR="00010C20" w:rsidRPr="00010C20" w:rsidRDefault="005A7BFF" w:rsidP="00010C20">
      <w:pPr>
        <w:bidi/>
        <w:rPr>
          <w:rFonts w:eastAsia="Calibri" w:cs="B Nazanin"/>
          <w:i/>
          <w:sz w:val="20"/>
          <w:szCs w:val="24"/>
          <w:rtl/>
          <w:lang w:bidi="fa-IR"/>
        </w:rPr>
      </w:pPr>
      <w:r w:rsidRPr="005A7BFF">
        <w:rPr>
          <w:rFonts w:eastAsia="Calibri" w:cs="B Nazanin" w:hint="cs"/>
          <w:i/>
          <w:sz w:val="20"/>
          <w:szCs w:val="24"/>
          <w:vertAlign w:val="superscript"/>
          <w:rtl/>
          <w:lang w:bidi="fa-IR"/>
        </w:rPr>
        <w:t>3</w:t>
      </w:r>
      <w:r>
        <w:rPr>
          <w:rFonts w:eastAsia="Calibri" w:cs="B Nazanin" w:hint="cs"/>
          <w:i/>
          <w:sz w:val="20"/>
          <w:szCs w:val="24"/>
          <w:rtl/>
          <w:lang w:bidi="fa-IR"/>
        </w:rPr>
        <w:t xml:space="preserve"> </w:t>
      </w:r>
      <w:r w:rsidR="00010C20" w:rsidRPr="00010C20">
        <w:rPr>
          <w:rFonts w:eastAsia="Calibri" w:cs="B Nazanin"/>
          <w:i/>
          <w:sz w:val="20"/>
          <w:szCs w:val="24"/>
          <w:rtl/>
          <w:lang w:bidi="fa-IR"/>
        </w:rPr>
        <w:t>تعر</w:t>
      </w:r>
      <w:r w:rsidR="00010C20" w:rsidRPr="00010C20">
        <w:rPr>
          <w:rFonts w:eastAsia="Calibri" w:cs="B Nazanin" w:hint="cs"/>
          <w:i/>
          <w:sz w:val="20"/>
          <w:szCs w:val="24"/>
          <w:rtl/>
          <w:lang w:bidi="fa-IR"/>
        </w:rPr>
        <w:t>ی</w:t>
      </w:r>
      <w:r w:rsidR="00010C20" w:rsidRPr="00010C20">
        <w:rPr>
          <w:rFonts w:eastAsia="Calibri" w:cs="B Nazanin" w:hint="eastAsia"/>
          <w:i/>
          <w:sz w:val="20"/>
          <w:szCs w:val="24"/>
          <w:rtl/>
          <w:lang w:bidi="fa-IR"/>
        </w:rPr>
        <w:t>ف</w:t>
      </w:r>
      <w:r w:rsidR="00010C20" w:rsidRPr="00010C20">
        <w:rPr>
          <w:rFonts w:eastAsia="Calibri" w:cs="B Nazanin"/>
          <w:i/>
          <w:sz w:val="20"/>
          <w:szCs w:val="24"/>
          <w:rtl/>
          <w:lang w:bidi="fa-IR"/>
        </w:rPr>
        <w:t xml:space="preserve"> پ</w:t>
      </w:r>
      <w:r w:rsidR="00010C20" w:rsidRPr="00010C20">
        <w:rPr>
          <w:rFonts w:eastAsia="Calibri" w:cs="B Nazanin" w:hint="cs"/>
          <w:i/>
          <w:sz w:val="20"/>
          <w:szCs w:val="24"/>
          <w:rtl/>
          <w:lang w:bidi="fa-IR"/>
        </w:rPr>
        <w:t>ی</w:t>
      </w:r>
      <w:r w:rsidR="00010C20" w:rsidRPr="00010C20">
        <w:rPr>
          <w:rFonts w:eastAsia="Calibri" w:cs="B Nazanin" w:hint="eastAsia"/>
          <w:i/>
          <w:sz w:val="20"/>
          <w:szCs w:val="24"/>
          <w:rtl/>
          <w:lang w:bidi="fa-IR"/>
        </w:rPr>
        <w:t>امدها</w:t>
      </w:r>
      <w:r w:rsidR="00010C20" w:rsidRPr="00010C20">
        <w:rPr>
          <w:rFonts w:eastAsia="Calibri" w:cs="B Nazanin" w:hint="cs"/>
          <w:i/>
          <w:sz w:val="20"/>
          <w:szCs w:val="24"/>
          <w:rtl/>
          <w:lang w:bidi="fa-IR"/>
        </w:rPr>
        <w:t>ی</w:t>
      </w:r>
      <w:r w:rsidR="00010C20" w:rsidRPr="00010C20">
        <w:rPr>
          <w:rFonts w:eastAsia="Calibri" w:cs="B Nazanin"/>
          <w:i/>
          <w:sz w:val="20"/>
          <w:szCs w:val="24"/>
          <w:rtl/>
          <w:lang w:bidi="fa-IR"/>
        </w:rPr>
        <w:t xml:space="preserve"> متنوع</w:t>
      </w:r>
    </w:p>
    <w:p w:rsidR="00010C20" w:rsidRPr="00010C20" w:rsidRDefault="005A7BFF" w:rsidP="006A6626">
      <w:pPr>
        <w:bidi/>
        <w:rPr>
          <w:rFonts w:eastAsia="Calibri" w:cs="B Nazanin"/>
          <w:i/>
          <w:sz w:val="20"/>
          <w:szCs w:val="24"/>
          <w:rtl/>
          <w:lang w:bidi="fa-IR"/>
        </w:rPr>
      </w:pPr>
      <w:r w:rsidRPr="005A7BFF">
        <w:rPr>
          <w:rFonts w:eastAsia="Calibri" w:cs="B Nazanin" w:hint="cs"/>
          <w:i/>
          <w:sz w:val="20"/>
          <w:szCs w:val="24"/>
          <w:vertAlign w:val="superscript"/>
          <w:rtl/>
          <w:lang w:bidi="fa-IR"/>
        </w:rPr>
        <w:t>4</w:t>
      </w:r>
      <w:r>
        <w:rPr>
          <w:rFonts w:eastAsia="Calibri" w:cs="B Nazanin" w:hint="cs"/>
          <w:i/>
          <w:sz w:val="20"/>
          <w:szCs w:val="24"/>
          <w:rtl/>
          <w:lang w:bidi="fa-IR"/>
        </w:rPr>
        <w:t xml:space="preserve"> </w:t>
      </w:r>
      <w:r w:rsidR="00010C20" w:rsidRPr="00010C20">
        <w:rPr>
          <w:rFonts w:eastAsia="Calibri" w:cs="B Nazanin"/>
          <w:i/>
          <w:sz w:val="20"/>
          <w:szCs w:val="24"/>
          <w:rtl/>
          <w:lang w:bidi="fa-IR"/>
        </w:rPr>
        <w:t>آزما</w:t>
      </w:r>
      <w:r w:rsidR="00010C20" w:rsidRPr="00010C20">
        <w:rPr>
          <w:rFonts w:eastAsia="Calibri" w:cs="B Nazanin" w:hint="cs"/>
          <w:i/>
          <w:sz w:val="20"/>
          <w:szCs w:val="24"/>
          <w:rtl/>
          <w:lang w:bidi="fa-IR"/>
        </w:rPr>
        <w:t>ی</w:t>
      </w:r>
      <w:r w:rsidR="00010C20" w:rsidRPr="00010C20">
        <w:rPr>
          <w:rFonts w:eastAsia="Calibri" w:cs="B Nazanin" w:hint="eastAsia"/>
          <w:i/>
          <w:sz w:val="20"/>
          <w:szCs w:val="24"/>
          <w:rtl/>
          <w:lang w:bidi="fa-IR"/>
        </w:rPr>
        <w:t>شات</w:t>
      </w:r>
      <w:r w:rsidR="006A6626">
        <w:rPr>
          <w:rFonts w:eastAsia="Calibri" w:cs="B Nazanin"/>
          <w:i/>
          <w:sz w:val="20"/>
          <w:szCs w:val="24"/>
          <w:rtl/>
          <w:lang w:bidi="fa-IR"/>
        </w:rPr>
        <w:t xml:space="preserve"> </w:t>
      </w:r>
      <w:r w:rsidR="006A6626">
        <w:rPr>
          <w:rFonts w:eastAsia="Calibri" w:cs="B Nazanin" w:hint="cs"/>
          <w:i/>
          <w:sz w:val="20"/>
          <w:szCs w:val="24"/>
          <w:rtl/>
          <w:lang w:bidi="fa-IR"/>
        </w:rPr>
        <w:t>کورسازی نشده</w:t>
      </w:r>
      <w:r w:rsidR="00010C20" w:rsidRPr="00010C20">
        <w:rPr>
          <w:rFonts w:eastAsia="Calibri" w:cs="B Nazanin"/>
          <w:i/>
          <w:sz w:val="20"/>
          <w:szCs w:val="24"/>
          <w:rtl/>
          <w:lang w:bidi="fa-IR"/>
        </w:rPr>
        <w:t xml:space="preserve"> </w:t>
      </w:r>
      <w:r w:rsidR="00010C20" w:rsidRPr="00010C20">
        <w:rPr>
          <w:rFonts w:eastAsia="Calibri" w:cs="B Nazanin" w:hint="cs"/>
          <w:i/>
          <w:sz w:val="20"/>
          <w:szCs w:val="24"/>
          <w:rtl/>
          <w:lang w:bidi="fa-IR"/>
        </w:rPr>
        <w:t>ی</w:t>
      </w:r>
      <w:r w:rsidR="00010C20" w:rsidRPr="00010C20">
        <w:rPr>
          <w:rFonts w:eastAsia="Calibri" w:cs="B Nazanin" w:hint="eastAsia"/>
          <w:i/>
          <w:sz w:val="20"/>
          <w:szCs w:val="24"/>
          <w:rtl/>
          <w:lang w:bidi="fa-IR"/>
        </w:rPr>
        <w:t>ا</w:t>
      </w:r>
      <w:r w:rsidR="00010C20" w:rsidRPr="00010C20">
        <w:rPr>
          <w:rFonts w:eastAsia="Calibri" w:cs="B Nazanin"/>
          <w:i/>
          <w:sz w:val="20"/>
          <w:szCs w:val="24"/>
          <w:rtl/>
          <w:lang w:bidi="fa-IR"/>
        </w:rPr>
        <w:t xml:space="preserve"> </w:t>
      </w:r>
      <w:r w:rsidR="006A6626">
        <w:rPr>
          <w:rFonts w:eastAsia="Calibri" w:cs="B Nazanin" w:hint="cs"/>
          <w:i/>
          <w:sz w:val="20"/>
          <w:szCs w:val="24"/>
          <w:rtl/>
          <w:lang w:bidi="fa-IR"/>
        </w:rPr>
        <w:t>کورسازی انتخابی</w:t>
      </w:r>
      <w:r w:rsidR="00010C20" w:rsidRPr="00010C20">
        <w:rPr>
          <w:rFonts w:eastAsia="Calibri" w:cs="B Nazanin"/>
          <w:i/>
          <w:sz w:val="20"/>
          <w:szCs w:val="24"/>
          <w:rtl/>
          <w:lang w:bidi="fa-IR"/>
        </w:rPr>
        <w:t xml:space="preserve"> برا</w:t>
      </w:r>
      <w:r w:rsidR="00010C20" w:rsidRPr="00010C20">
        <w:rPr>
          <w:rFonts w:eastAsia="Calibri" w:cs="B Nazanin" w:hint="cs"/>
          <w:i/>
          <w:sz w:val="20"/>
          <w:szCs w:val="24"/>
          <w:rtl/>
          <w:lang w:bidi="fa-IR"/>
        </w:rPr>
        <w:t>ی</w:t>
      </w:r>
      <w:r w:rsidR="00010C20" w:rsidRPr="00010C20">
        <w:rPr>
          <w:rFonts w:eastAsia="Calibri" w:cs="B Nazanin"/>
          <w:i/>
          <w:sz w:val="20"/>
          <w:szCs w:val="24"/>
          <w:rtl/>
          <w:lang w:bidi="fa-IR"/>
        </w:rPr>
        <w:t xml:space="preserve"> گروه کنترل</w:t>
      </w:r>
    </w:p>
    <w:p w:rsidR="0021704A" w:rsidRPr="00010C20" w:rsidRDefault="005A7BFF" w:rsidP="00010C20">
      <w:pPr>
        <w:bidi/>
        <w:rPr>
          <w:rFonts w:eastAsia="Calibri" w:cs="B Nazanin"/>
          <w:i/>
          <w:sz w:val="20"/>
          <w:szCs w:val="24"/>
          <w:rtl/>
          <w:lang w:bidi="fa-IR"/>
        </w:rPr>
      </w:pPr>
      <w:r w:rsidRPr="005A7BFF">
        <w:rPr>
          <w:rFonts w:eastAsia="Calibri" w:cs="B Nazanin"/>
          <w:i/>
          <w:sz w:val="20"/>
          <w:szCs w:val="24"/>
          <w:vertAlign w:val="superscript"/>
          <w:rtl/>
          <w:lang w:bidi="fa-IR"/>
        </w:rPr>
        <w:t>5</w:t>
      </w:r>
      <w:r>
        <w:rPr>
          <w:rFonts w:eastAsia="Calibri" w:cs="B Nazanin" w:hint="cs"/>
          <w:i/>
          <w:sz w:val="20"/>
          <w:szCs w:val="24"/>
          <w:rtl/>
          <w:lang w:bidi="fa-IR"/>
        </w:rPr>
        <w:t xml:space="preserve"> </w:t>
      </w:r>
      <w:r w:rsidR="00010C20" w:rsidRPr="00010C20">
        <w:rPr>
          <w:rFonts w:eastAsia="Calibri" w:cs="B Nazanin"/>
          <w:i/>
          <w:sz w:val="20"/>
          <w:szCs w:val="24"/>
          <w:rtl/>
          <w:lang w:bidi="fa-IR"/>
        </w:rPr>
        <w:t>مطالعه با روش تخص</w:t>
      </w:r>
      <w:r w:rsidR="00010C20" w:rsidRPr="00010C20">
        <w:rPr>
          <w:rFonts w:eastAsia="Calibri" w:cs="B Nazanin" w:hint="cs"/>
          <w:i/>
          <w:sz w:val="20"/>
          <w:szCs w:val="24"/>
          <w:rtl/>
          <w:lang w:bidi="fa-IR"/>
        </w:rPr>
        <w:t>ی</w:t>
      </w:r>
      <w:r w:rsidR="00010C20" w:rsidRPr="00010C20">
        <w:rPr>
          <w:rFonts w:eastAsia="Calibri" w:cs="B Nazanin" w:hint="eastAsia"/>
          <w:i/>
          <w:sz w:val="20"/>
          <w:szCs w:val="24"/>
          <w:rtl/>
          <w:lang w:bidi="fa-IR"/>
        </w:rPr>
        <w:t>ص</w:t>
      </w:r>
      <w:r w:rsidR="00010C20" w:rsidRPr="00010C20">
        <w:rPr>
          <w:rFonts w:eastAsia="Calibri" w:cs="B Nazanin"/>
          <w:i/>
          <w:sz w:val="20"/>
          <w:szCs w:val="24"/>
          <w:rtl/>
          <w:lang w:bidi="fa-IR"/>
        </w:rPr>
        <w:t xml:space="preserve"> ناکاف</w:t>
      </w:r>
      <w:r w:rsidR="00010C20" w:rsidRPr="00010C20">
        <w:rPr>
          <w:rFonts w:eastAsia="Calibri" w:cs="B Nazanin" w:hint="cs"/>
          <w:i/>
          <w:sz w:val="20"/>
          <w:szCs w:val="24"/>
          <w:rtl/>
          <w:lang w:bidi="fa-IR"/>
        </w:rPr>
        <w:t>ی</w:t>
      </w:r>
      <w:r w:rsidR="00010C20" w:rsidRPr="00010C20">
        <w:rPr>
          <w:rFonts w:eastAsia="Calibri" w:cs="B Nazanin"/>
          <w:i/>
          <w:sz w:val="20"/>
          <w:szCs w:val="24"/>
          <w:rtl/>
          <w:lang w:bidi="fa-IR"/>
        </w:rPr>
        <w:t xml:space="preserve"> (بر اساس تناوب)</w:t>
      </w:r>
    </w:p>
    <w:p w:rsidR="0021704A" w:rsidRDefault="0021704A">
      <w:pPr>
        <w:spacing w:line="200" w:lineRule="exact"/>
        <w:rPr>
          <w:sz w:val="20"/>
          <w:szCs w:val="20"/>
          <w:rtl/>
        </w:rPr>
      </w:pPr>
    </w:p>
    <w:p w:rsidR="0021704A" w:rsidRDefault="0021704A">
      <w:pPr>
        <w:spacing w:line="200" w:lineRule="exact"/>
        <w:rPr>
          <w:sz w:val="20"/>
          <w:szCs w:val="20"/>
          <w:rtl/>
        </w:rPr>
      </w:pPr>
    </w:p>
    <w:p w:rsidR="0021704A" w:rsidRDefault="0021704A">
      <w:pPr>
        <w:spacing w:line="200" w:lineRule="exact"/>
        <w:rPr>
          <w:sz w:val="20"/>
          <w:szCs w:val="20"/>
          <w:rtl/>
        </w:rPr>
      </w:pPr>
    </w:p>
    <w:p w:rsidR="00010C20" w:rsidRPr="00010C20" w:rsidRDefault="00010C20" w:rsidP="00010C20">
      <w:pPr>
        <w:bidi/>
        <w:spacing w:line="276" w:lineRule="auto"/>
        <w:jc w:val="both"/>
        <w:rPr>
          <w:rFonts w:eastAsia="Calibri" w:cs="B Nazanin"/>
          <w:i/>
          <w:sz w:val="20"/>
          <w:szCs w:val="24"/>
          <w:rtl/>
          <w:lang w:bidi="fa-IR"/>
        </w:rPr>
      </w:pPr>
      <w:r w:rsidRPr="00010C20">
        <w:rPr>
          <w:rFonts w:eastAsia="Calibri" w:cs="B Nazanin" w:hint="cs"/>
          <w:b/>
          <w:bCs/>
          <w:i/>
          <w:sz w:val="20"/>
          <w:szCs w:val="24"/>
          <w:rtl/>
          <w:lang w:bidi="fa-IR"/>
        </w:rPr>
        <w:lastRenderedPageBreak/>
        <w:t>جدول 10.</w:t>
      </w:r>
      <w:r w:rsidRPr="00010C20">
        <w:rPr>
          <w:rFonts w:eastAsia="Calibri" w:cs="B Nazanin" w:hint="cs"/>
          <w:i/>
          <w:sz w:val="24"/>
          <w:szCs w:val="28"/>
          <w:rtl/>
          <w:lang w:bidi="fa-IR"/>
        </w:rPr>
        <w:t xml:space="preserve"> </w:t>
      </w:r>
      <w:r w:rsidRPr="00010C20">
        <w:rPr>
          <w:rFonts w:eastAsia="Calibri" w:cs="B Nazanin" w:hint="cs"/>
          <w:i/>
          <w:sz w:val="20"/>
          <w:szCs w:val="24"/>
          <w:rtl/>
          <w:lang w:bidi="fa-IR"/>
        </w:rPr>
        <w:t xml:space="preserve">ارزیابی </w:t>
      </w:r>
      <w:r w:rsidRPr="00010C20">
        <w:rPr>
          <w:rFonts w:eastAsia="Calibri" w:cs="B Nazanin"/>
          <w:i/>
          <w:sz w:val="20"/>
          <w:szCs w:val="24"/>
          <w:lang w:bidi="fa-IR"/>
        </w:rPr>
        <w:t>GRADE</w:t>
      </w:r>
      <w:r w:rsidRPr="00010C20">
        <w:rPr>
          <w:rFonts w:eastAsia="Calibri" w:cs="B Nazanin" w:hint="cs"/>
          <w:i/>
          <w:sz w:val="20"/>
          <w:szCs w:val="24"/>
          <w:rtl/>
          <w:lang w:bidi="fa-IR"/>
        </w:rPr>
        <w:t xml:space="preserve"> غربالگری </w:t>
      </w:r>
      <w:r w:rsidRPr="00010C20">
        <w:rPr>
          <w:rFonts w:eastAsia="Calibri" w:cs="B Nazanin"/>
          <w:i/>
          <w:sz w:val="20"/>
          <w:szCs w:val="24"/>
          <w:lang w:bidi="fa-IR"/>
        </w:rPr>
        <w:t>GDM</w:t>
      </w:r>
      <w:r w:rsidRPr="00010C20">
        <w:rPr>
          <w:rFonts w:eastAsia="Calibri" w:cs="B Nazanin" w:hint="cs"/>
          <w:i/>
          <w:sz w:val="20"/>
          <w:szCs w:val="24"/>
          <w:rtl/>
          <w:lang w:bidi="fa-IR"/>
        </w:rPr>
        <w:t xml:space="preserve"> بر اساس کاربرد جامع معیارهای </w:t>
      </w:r>
      <w:r w:rsidRPr="00010C20">
        <w:rPr>
          <w:rFonts w:eastAsia="Calibri" w:cs="B Nazanin"/>
          <w:i/>
          <w:sz w:val="20"/>
          <w:szCs w:val="24"/>
          <w:lang w:bidi="fa-IR"/>
        </w:rPr>
        <w:t>WHO</w:t>
      </w:r>
    </w:p>
    <w:p w:rsidR="00010C20" w:rsidRPr="00010C20" w:rsidRDefault="00010C20" w:rsidP="00BB6E55">
      <w:pPr>
        <w:bidi/>
        <w:spacing w:line="276" w:lineRule="auto"/>
        <w:jc w:val="both"/>
        <w:rPr>
          <w:rFonts w:eastAsia="Calibri" w:cs="B Nazanin"/>
          <w:i/>
          <w:sz w:val="24"/>
          <w:szCs w:val="28"/>
          <w:rtl/>
          <w:lang w:bidi="fa-IR"/>
        </w:rPr>
      </w:pPr>
      <w:r w:rsidRPr="00010C20">
        <w:rPr>
          <w:rFonts w:eastAsia="Calibri" w:cs="B Nazanin" w:hint="cs"/>
          <w:i/>
          <w:sz w:val="20"/>
          <w:szCs w:val="24"/>
          <w:rtl/>
          <w:lang w:bidi="fa-IR"/>
        </w:rPr>
        <w:t xml:space="preserve">غربالگری </w:t>
      </w:r>
      <w:r w:rsidR="00BB6E55">
        <w:rPr>
          <w:rFonts w:eastAsia="Calibri" w:cs="B Nazanin" w:hint="cs"/>
          <w:i/>
          <w:sz w:val="20"/>
          <w:szCs w:val="24"/>
          <w:rtl/>
          <w:lang w:bidi="fa-IR"/>
        </w:rPr>
        <w:t>همگانی</w:t>
      </w:r>
      <w:r w:rsidRPr="00010C20">
        <w:rPr>
          <w:rFonts w:eastAsia="Calibri" w:cs="B Nazanin" w:hint="cs"/>
          <w:i/>
          <w:sz w:val="20"/>
          <w:szCs w:val="24"/>
          <w:rtl/>
          <w:lang w:bidi="fa-IR"/>
        </w:rPr>
        <w:t xml:space="preserve"> برای </w:t>
      </w:r>
      <w:r w:rsidRPr="00010C20">
        <w:rPr>
          <w:rFonts w:eastAsia="Calibri" w:cs="B Nazanin"/>
          <w:i/>
          <w:sz w:val="20"/>
          <w:szCs w:val="24"/>
          <w:lang w:bidi="fa-IR"/>
        </w:rPr>
        <w:t>GDM</w:t>
      </w:r>
      <w:r w:rsidRPr="00010C20">
        <w:rPr>
          <w:rFonts w:eastAsia="Calibri" w:cs="B Nazanin" w:hint="cs"/>
          <w:i/>
          <w:sz w:val="20"/>
          <w:szCs w:val="24"/>
          <w:rtl/>
          <w:lang w:bidi="fa-IR"/>
        </w:rPr>
        <w:t xml:space="preserve"> طبق معیارهای </w:t>
      </w:r>
      <w:r w:rsidRPr="00010C20">
        <w:rPr>
          <w:rFonts w:eastAsia="Calibri" w:cs="B Nazanin"/>
          <w:i/>
          <w:sz w:val="20"/>
          <w:szCs w:val="24"/>
          <w:lang w:bidi="fa-IR"/>
        </w:rPr>
        <w:t>WHO</w:t>
      </w:r>
      <w:r w:rsidRPr="00010C20">
        <w:rPr>
          <w:rFonts w:eastAsia="Calibri" w:cs="B Nazanin" w:hint="cs"/>
          <w:i/>
          <w:sz w:val="20"/>
          <w:szCs w:val="24"/>
          <w:rtl/>
          <w:lang w:bidi="fa-IR"/>
        </w:rPr>
        <w:t xml:space="preserve"> در مقایسه با </w:t>
      </w:r>
      <w:r w:rsidR="00BB6E55">
        <w:rPr>
          <w:rFonts w:eastAsia="Calibri" w:cs="B Nazanin" w:hint="cs"/>
          <w:i/>
          <w:sz w:val="20"/>
          <w:szCs w:val="24"/>
          <w:rtl/>
          <w:lang w:bidi="fa-IR"/>
        </w:rPr>
        <w:t>عدم</w:t>
      </w:r>
      <w:r w:rsidRPr="00010C20">
        <w:rPr>
          <w:rFonts w:eastAsia="Calibri" w:cs="B Nazanin" w:hint="cs"/>
          <w:i/>
          <w:sz w:val="20"/>
          <w:szCs w:val="24"/>
          <w:rtl/>
          <w:lang w:bidi="fa-IR"/>
        </w:rPr>
        <w:t xml:space="preserve"> غربالگریی در بارداری </w:t>
      </w:r>
    </w:p>
    <w:p w:rsidR="00010C20" w:rsidRPr="00010C20" w:rsidRDefault="00010C20" w:rsidP="00010C20">
      <w:pPr>
        <w:bidi/>
        <w:spacing w:line="276" w:lineRule="auto"/>
        <w:jc w:val="both"/>
        <w:rPr>
          <w:rFonts w:eastAsia="Calibri" w:cs="B Nazanin"/>
          <w:i/>
          <w:sz w:val="20"/>
          <w:szCs w:val="24"/>
          <w:rtl/>
          <w:lang w:bidi="fa-IR"/>
        </w:rPr>
      </w:pPr>
      <w:r w:rsidRPr="00010C20">
        <w:rPr>
          <w:rFonts w:eastAsia="Calibri" w:cs="B Nazanin" w:hint="cs"/>
          <w:i/>
          <w:sz w:val="20"/>
          <w:szCs w:val="24"/>
          <w:rtl/>
          <w:lang w:bidi="fa-IR"/>
        </w:rPr>
        <w:t>جمعیت: زنان باردار از کل جمعیت</w:t>
      </w:r>
    </w:p>
    <w:p w:rsidR="00010C20" w:rsidRPr="00010C20" w:rsidRDefault="00010C20" w:rsidP="00010C20">
      <w:pPr>
        <w:bidi/>
        <w:spacing w:line="276" w:lineRule="auto"/>
        <w:jc w:val="both"/>
        <w:rPr>
          <w:rFonts w:eastAsia="Calibri" w:cs="B Nazanin"/>
          <w:i/>
          <w:sz w:val="20"/>
          <w:szCs w:val="24"/>
          <w:rtl/>
          <w:lang w:bidi="fa-IR"/>
        </w:rPr>
      </w:pPr>
      <w:r w:rsidRPr="00010C20">
        <w:rPr>
          <w:rFonts w:eastAsia="Calibri" w:cs="B Nazanin" w:hint="cs"/>
          <w:i/>
          <w:sz w:val="20"/>
          <w:szCs w:val="24"/>
          <w:rtl/>
          <w:lang w:bidi="fa-IR"/>
        </w:rPr>
        <w:t xml:space="preserve">مداخله: </w:t>
      </w:r>
      <w:r w:rsidRPr="00010C20">
        <w:rPr>
          <w:rFonts w:eastAsia="Calibri" w:cs="B Nazanin"/>
          <w:i/>
          <w:sz w:val="20"/>
          <w:szCs w:val="24"/>
          <w:lang w:bidi="fa-IR"/>
        </w:rPr>
        <w:t>OGGT</w:t>
      </w:r>
      <w:r w:rsidRPr="00010C20">
        <w:rPr>
          <w:rFonts w:eastAsia="Calibri" w:cs="B Nazanin" w:hint="cs"/>
          <w:i/>
          <w:sz w:val="20"/>
          <w:szCs w:val="24"/>
          <w:rtl/>
          <w:lang w:bidi="fa-IR"/>
        </w:rPr>
        <w:t xml:space="preserve">، با درمان ویژه برای زنان با </w:t>
      </w:r>
      <w:r w:rsidRPr="00010C20">
        <w:rPr>
          <w:rFonts w:eastAsia="Calibri" w:cs="B Nazanin"/>
          <w:i/>
          <w:sz w:val="20"/>
          <w:szCs w:val="24"/>
          <w:lang w:bidi="fa-IR"/>
        </w:rPr>
        <w:t>GDM</w:t>
      </w:r>
      <w:r w:rsidRPr="00010C20">
        <w:rPr>
          <w:rFonts w:eastAsia="Calibri" w:cs="B Nazanin" w:hint="cs"/>
          <w:i/>
          <w:sz w:val="20"/>
          <w:szCs w:val="24"/>
          <w:rtl/>
          <w:lang w:bidi="fa-IR"/>
        </w:rPr>
        <w:t xml:space="preserve"> طبق معیارهای </w:t>
      </w:r>
      <w:r w:rsidRPr="00010C20">
        <w:rPr>
          <w:rFonts w:eastAsia="Calibri" w:cs="B Nazanin"/>
          <w:i/>
          <w:sz w:val="20"/>
          <w:szCs w:val="24"/>
          <w:lang w:bidi="fa-IR"/>
        </w:rPr>
        <w:t>WHO</w:t>
      </w:r>
    </w:p>
    <w:p w:rsidR="00010C20" w:rsidRPr="00010C20" w:rsidRDefault="00010C20" w:rsidP="00010C20">
      <w:pPr>
        <w:bidi/>
        <w:spacing w:line="276" w:lineRule="auto"/>
        <w:jc w:val="both"/>
        <w:rPr>
          <w:rFonts w:eastAsia="Calibri" w:cs="B Nazanin"/>
          <w:i/>
          <w:sz w:val="20"/>
          <w:szCs w:val="24"/>
          <w:rtl/>
          <w:lang w:bidi="fa-IR"/>
        </w:rPr>
      </w:pPr>
      <w:r w:rsidRPr="00010C20">
        <w:rPr>
          <w:rFonts w:eastAsia="Calibri" w:cs="B Nazanin" w:hint="cs"/>
          <w:i/>
          <w:sz w:val="20"/>
          <w:szCs w:val="24"/>
          <w:rtl/>
          <w:lang w:bidi="fa-IR"/>
        </w:rPr>
        <w:t>مقایسه: بدون غربالگری</w:t>
      </w:r>
    </w:p>
    <w:p w:rsidR="00010C20" w:rsidRPr="00010C20" w:rsidRDefault="00BB6E55" w:rsidP="00010C20">
      <w:pPr>
        <w:bidi/>
        <w:spacing w:line="276" w:lineRule="auto"/>
        <w:jc w:val="both"/>
        <w:rPr>
          <w:rFonts w:eastAsia="Calibri" w:cs="B Nazanin"/>
          <w:i/>
          <w:sz w:val="20"/>
          <w:szCs w:val="24"/>
          <w:rtl/>
          <w:lang w:bidi="fa-IR"/>
        </w:rPr>
      </w:pPr>
      <w:r>
        <w:rPr>
          <w:rFonts w:eastAsia="Calibri" w:cs="B Nazanin" w:hint="cs"/>
          <w:i/>
          <w:sz w:val="20"/>
          <w:szCs w:val="24"/>
          <w:rtl/>
          <w:lang w:bidi="fa-IR"/>
        </w:rPr>
        <w:t>پیامد</w:t>
      </w:r>
      <w:r w:rsidR="00461680">
        <w:rPr>
          <w:rFonts w:eastAsia="Calibri" w:cs="B Nazanin" w:hint="cs"/>
          <w:i/>
          <w:sz w:val="20"/>
          <w:szCs w:val="24"/>
          <w:rtl/>
          <w:lang w:bidi="fa-IR"/>
        </w:rPr>
        <w:t>: پیامدهای نامطلوب</w:t>
      </w:r>
      <w:r w:rsidR="00010C20">
        <w:rPr>
          <w:rFonts w:eastAsia="Calibri" w:cs="B Nazanin" w:hint="cs"/>
          <w:i/>
          <w:sz w:val="20"/>
          <w:szCs w:val="24"/>
          <w:rtl/>
          <w:lang w:bidi="fa-IR"/>
        </w:rPr>
        <w:t xml:space="preserve"> پری</w:t>
      </w:r>
      <w:r w:rsidR="005B3058">
        <w:rPr>
          <w:rFonts w:eastAsia="Calibri" w:cs="B Nazanin"/>
          <w:i/>
          <w:sz w:val="20"/>
          <w:szCs w:val="24"/>
          <w:rtl/>
          <w:lang w:bidi="fa-IR"/>
        </w:rPr>
        <w:softHyphen/>
      </w:r>
      <w:r w:rsidR="00010C20">
        <w:rPr>
          <w:rFonts w:eastAsia="Calibri" w:cs="B Nazanin" w:hint="cs"/>
          <w:i/>
          <w:sz w:val="20"/>
          <w:szCs w:val="24"/>
          <w:rtl/>
          <w:lang w:bidi="fa-IR"/>
        </w:rPr>
        <w:t>ناتال</w:t>
      </w:r>
      <w:r w:rsidR="005B3058">
        <w:rPr>
          <w:rFonts w:eastAsia="Calibri" w:cs="B Nazanin" w:hint="cs"/>
          <w:i/>
          <w:sz w:val="20"/>
          <w:szCs w:val="24"/>
          <w:rtl/>
          <w:lang w:bidi="fa-IR"/>
        </w:rPr>
        <w:t xml:space="preserve"> و مادر</w:t>
      </w:r>
      <w:r w:rsidR="00010C20" w:rsidRPr="00010C20">
        <w:rPr>
          <w:rFonts w:eastAsia="Calibri" w:cs="B Nazanin" w:hint="cs"/>
          <w:i/>
          <w:sz w:val="20"/>
          <w:szCs w:val="24"/>
          <w:rtl/>
          <w:lang w:bidi="fa-IR"/>
        </w:rPr>
        <w:t>ی</w:t>
      </w:r>
    </w:p>
    <w:tbl>
      <w:tblPr>
        <w:tblStyle w:val="TableGrid13"/>
        <w:bidiVisual/>
        <w:tblW w:w="15417" w:type="dxa"/>
        <w:tblLook w:val="04A0" w:firstRow="1" w:lastRow="0" w:firstColumn="1" w:lastColumn="0" w:noHBand="0" w:noVBand="1"/>
      </w:tblPr>
      <w:tblGrid>
        <w:gridCol w:w="2942"/>
        <w:gridCol w:w="1134"/>
        <w:gridCol w:w="1275"/>
        <w:gridCol w:w="1134"/>
        <w:gridCol w:w="1560"/>
        <w:gridCol w:w="1701"/>
        <w:gridCol w:w="1417"/>
        <w:gridCol w:w="1843"/>
        <w:gridCol w:w="1134"/>
        <w:gridCol w:w="1277"/>
      </w:tblGrid>
      <w:tr w:rsidR="00010C20" w:rsidRPr="00010C20" w:rsidTr="00010C20">
        <w:tc>
          <w:tcPr>
            <w:tcW w:w="9746" w:type="dxa"/>
            <w:gridSpan w:val="6"/>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ارزیابی کیفیت</w:t>
            </w:r>
          </w:p>
        </w:tc>
        <w:tc>
          <w:tcPr>
            <w:tcW w:w="5671" w:type="dxa"/>
            <w:gridSpan w:val="4"/>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خلاصه‏ای از یافته‏ها</w:t>
            </w:r>
          </w:p>
        </w:tc>
      </w:tr>
      <w:tr w:rsidR="00010C20" w:rsidRPr="00010C20" w:rsidTr="00010C20">
        <w:tc>
          <w:tcPr>
            <w:tcW w:w="2942"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طرح/ تعداد مطالعات (بیماران؛ رویدادها)</w:t>
            </w:r>
          </w:p>
        </w:tc>
        <w:tc>
          <w:tcPr>
            <w:tcW w:w="1134"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محدودیت‏ها</w:t>
            </w:r>
          </w:p>
        </w:tc>
        <w:tc>
          <w:tcPr>
            <w:tcW w:w="1275"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ناسازگاری</w:t>
            </w:r>
          </w:p>
        </w:tc>
        <w:tc>
          <w:tcPr>
            <w:tcW w:w="1134"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غیرمستقیم بودن</w:t>
            </w:r>
          </w:p>
        </w:tc>
        <w:tc>
          <w:tcPr>
            <w:tcW w:w="1560"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عدم دقت</w:t>
            </w:r>
          </w:p>
        </w:tc>
        <w:tc>
          <w:tcPr>
            <w:tcW w:w="1701"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سایر</w:t>
            </w:r>
          </w:p>
        </w:tc>
        <w:tc>
          <w:tcPr>
            <w:tcW w:w="1417" w:type="dxa"/>
          </w:tcPr>
          <w:p w:rsidR="00010C20" w:rsidRPr="00010C20" w:rsidRDefault="00010C20" w:rsidP="00010C20">
            <w:pPr>
              <w:bidi/>
              <w:jc w:val="center"/>
              <w:rPr>
                <w:rFonts w:cs="B Nazanin"/>
                <w:i/>
                <w:sz w:val="14"/>
                <w:szCs w:val="18"/>
                <w:rtl/>
                <w:lang w:bidi="fa-IR"/>
              </w:rPr>
            </w:pPr>
            <w:r w:rsidRPr="00010C20">
              <w:rPr>
                <w:rFonts w:cs="B Nazanin"/>
                <w:i/>
                <w:sz w:val="14"/>
                <w:szCs w:val="18"/>
                <w:lang w:bidi="fa-IR"/>
              </w:rPr>
              <w:t>NNS</w:t>
            </w:r>
          </w:p>
          <w:p w:rsidR="00010C20" w:rsidRPr="00010C20" w:rsidRDefault="00010C20" w:rsidP="002C2B73">
            <w:pPr>
              <w:bidi/>
              <w:jc w:val="center"/>
              <w:rPr>
                <w:rFonts w:cs="B Nazanin"/>
                <w:i/>
                <w:sz w:val="14"/>
                <w:szCs w:val="18"/>
                <w:vertAlign w:val="superscript"/>
                <w:rtl/>
                <w:lang w:bidi="fa-IR"/>
              </w:rPr>
            </w:pPr>
            <w:r w:rsidRPr="00010C20">
              <w:rPr>
                <w:rFonts w:cs="B Nazanin" w:hint="cs"/>
                <w:i/>
                <w:sz w:val="14"/>
                <w:szCs w:val="18"/>
                <w:rtl/>
                <w:lang w:bidi="fa-IR"/>
              </w:rPr>
              <w:t>(</w:t>
            </w:r>
            <w:r w:rsidR="002C2B73">
              <w:rPr>
                <w:rFonts w:cs="B Nazanin"/>
                <w:i/>
                <w:sz w:val="14"/>
                <w:szCs w:val="18"/>
                <w:lang w:bidi="fa-IR"/>
              </w:rPr>
              <w:t xml:space="preserve"> CI</w:t>
            </w:r>
            <w:r w:rsidRPr="00010C20">
              <w:rPr>
                <w:rFonts w:cs="B Nazanin" w:hint="cs"/>
                <w:i/>
                <w:sz w:val="14"/>
                <w:szCs w:val="18"/>
                <w:rtl/>
                <w:lang w:bidi="fa-IR"/>
              </w:rPr>
              <w:t>95%)</w:t>
            </w:r>
          </w:p>
        </w:tc>
        <w:tc>
          <w:tcPr>
            <w:tcW w:w="1843" w:type="dxa"/>
          </w:tcPr>
          <w:p w:rsidR="00010C20" w:rsidRPr="00010C20" w:rsidRDefault="00010C20" w:rsidP="00010C20">
            <w:pPr>
              <w:bidi/>
              <w:jc w:val="center"/>
              <w:rPr>
                <w:rFonts w:cs="B Nazanin"/>
                <w:i/>
                <w:sz w:val="14"/>
                <w:szCs w:val="18"/>
                <w:lang w:bidi="fa-IR"/>
              </w:rPr>
            </w:pPr>
            <w:r w:rsidRPr="00010C20">
              <w:rPr>
                <w:rFonts w:cs="B Nazanin"/>
                <w:i/>
                <w:sz w:val="14"/>
                <w:szCs w:val="18"/>
                <w:lang w:bidi="fa-IR"/>
              </w:rPr>
              <w:t>ARR</w:t>
            </w:r>
          </w:p>
          <w:p w:rsidR="00010C20" w:rsidRPr="00010C20" w:rsidRDefault="00010C20" w:rsidP="002C2B73">
            <w:pPr>
              <w:bidi/>
              <w:jc w:val="center"/>
              <w:rPr>
                <w:rFonts w:cs="B Nazanin"/>
                <w:i/>
                <w:sz w:val="14"/>
                <w:szCs w:val="18"/>
                <w:rtl/>
                <w:lang w:bidi="fa-IR"/>
              </w:rPr>
            </w:pPr>
            <w:r w:rsidRPr="00010C20">
              <w:rPr>
                <w:rFonts w:cs="B Nazanin" w:hint="cs"/>
                <w:i/>
                <w:sz w:val="14"/>
                <w:szCs w:val="18"/>
                <w:rtl/>
                <w:lang w:bidi="fa-IR"/>
              </w:rPr>
              <w:t>(</w:t>
            </w:r>
            <w:r w:rsidR="002C2B73">
              <w:rPr>
                <w:rFonts w:cs="B Nazanin" w:hint="cs"/>
                <w:i/>
                <w:sz w:val="14"/>
                <w:szCs w:val="18"/>
                <w:rtl/>
                <w:lang w:bidi="fa-IR"/>
              </w:rPr>
              <w:t xml:space="preserve"> </w:t>
            </w:r>
            <w:r w:rsidR="002C2B73">
              <w:rPr>
                <w:rFonts w:cs="B Nazanin"/>
                <w:i/>
                <w:sz w:val="14"/>
                <w:szCs w:val="18"/>
                <w:lang w:bidi="fa-IR"/>
              </w:rPr>
              <w:t>CI</w:t>
            </w:r>
            <w:r w:rsidRPr="00010C20">
              <w:rPr>
                <w:rFonts w:cs="B Nazanin" w:hint="cs"/>
                <w:i/>
                <w:sz w:val="14"/>
                <w:szCs w:val="18"/>
                <w:rtl/>
                <w:lang w:bidi="fa-IR"/>
              </w:rPr>
              <w:t>95%)</w:t>
            </w:r>
            <w:r w:rsidRPr="00010C20">
              <w:rPr>
                <w:rFonts w:cs="B Nazanin" w:hint="cs"/>
                <w:i/>
                <w:sz w:val="14"/>
                <w:szCs w:val="18"/>
                <w:vertAlign w:val="superscript"/>
                <w:rtl/>
                <w:lang w:bidi="fa-IR"/>
              </w:rPr>
              <w:t>1</w:t>
            </w:r>
          </w:p>
        </w:tc>
        <w:tc>
          <w:tcPr>
            <w:tcW w:w="1134"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 xml:space="preserve">کیفیت </w:t>
            </w:r>
          </w:p>
        </w:tc>
        <w:tc>
          <w:tcPr>
            <w:tcW w:w="1277"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اهمیت</w:t>
            </w:r>
          </w:p>
        </w:tc>
      </w:tr>
      <w:tr w:rsidR="00010C20" w:rsidRPr="00010C20" w:rsidTr="00010C20">
        <w:tc>
          <w:tcPr>
            <w:tcW w:w="15417" w:type="dxa"/>
            <w:gridSpan w:val="10"/>
          </w:tcPr>
          <w:p w:rsidR="00010C20" w:rsidRPr="00010C20" w:rsidRDefault="00010C20" w:rsidP="00010C20">
            <w:pPr>
              <w:bidi/>
              <w:jc w:val="both"/>
              <w:rPr>
                <w:rFonts w:cs="B Nazanin"/>
                <w:i/>
                <w:sz w:val="14"/>
                <w:szCs w:val="18"/>
                <w:rtl/>
                <w:lang w:bidi="fa-IR"/>
              </w:rPr>
            </w:pPr>
            <w:r w:rsidRPr="00010C20">
              <w:rPr>
                <w:rFonts w:cs="B Nazanin" w:hint="cs"/>
                <w:i/>
                <w:sz w:val="14"/>
                <w:szCs w:val="18"/>
                <w:rtl/>
                <w:lang w:bidi="fa-IR"/>
              </w:rPr>
              <w:t>اندازه بزرگ نوزاد</w:t>
            </w:r>
          </w:p>
        </w:tc>
      </w:tr>
      <w:tr w:rsidR="00010C20" w:rsidRPr="00010C20" w:rsidTr="00010C20">
        <w:tc>
          <w:tcPr>
            <w:tcW w:w="2942"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مدل شبیه‏سازی بر اساس مطالعات مشاهده‏ای و آزمایشی</w:t>
            </w:r>
          </w:p>
        </w:tc>
        <w:tc>
          <w:tcPr>
            <w:tcW w:w="1134" w:type="dxa"/>
          </w:tcPr>
          <w:p w:rsidR="00010C20" w:rsidRPr="00010C20" w:rsidRDefault="00772958" w:rsidP="00010C20">
            <w:pPr>
              <w:bidi/>
              <w:jc w:val="center"/>
              <w:rPr>
                <w:rFonts w:cs="B Nazanin"/>
                <w:i/>
                <w:sz w:val="14"/>
                <w:szCs w:val="18"/>
                <w:rtl/>
                <w:lang w:bidi="fa-IR"/>
              </w:rPr>
            </w:pPr>
            <w:r>
              <w:rPr>
                <w:rFonts w:cs="B Nazanin" w:hint="cs"/>
                <w:i/>
                <w:sz w:val="14"/>
                <w:szCs w:val="18"/>
                <w:rtl/>
                <w:lang w:bidi="fa-IR"/>
              </w:rPr>
              <w:t xml:space="preserve">نبود محدودیت‏های </w:t>
            </w:r>
            <w:r w:rsidR="00010C20" w:rsidRPr="00010C20">
              <w:rPr>
                <w:rFonts w:cs="B Nazanin" w:hint="cs"/>
                <w:i/>
                <w:sz w:val="14"/>
                <w:szCs w:val="18"/>
                <w:rtl/>
                <w:lang w:bidi="fa-IR"/>
              </w:rPr>
              <w:t>جدی</w:t>
            </w:r>
          </w:p>
        </w:tc>
        <w:tc>
          <w:tcPr>
            <w:tcW w:w="1275" w:type="dxa"/>
          </w:tcPr>
          <w:p w:rsidR="00010C20" w:rsidRPr="00010C20" w:rsidRDefault="00772958" w:rsidP="00010C20">
            <w:pPr>
              <w:bidi/>
              <w:jc w:val="center"/>
              <w:rPr>
                <w:rFonts w:cs="B Nazanin"/>
                <w:i/>
                <w:sz w:val="14"/>
                <w:szCs w:val="18"/>
                <w:rtl/>
                <w:lang w:bidi="fa-IR"/>
              </w:rPr>
            </w:pPr>
            <w:r>
              <w:rPr>
                <w:rFonts w:cs="B Nazanin" w:hint="cs"/>
                <w:i/>
                <w:sz w:val="14"/>
                <w:szCs w:val="18"/>
                <w:rtl/>
                <w:lang w:bidi="fa-IR"/>
              </w:rPr>
              <w:t xml:space="preserve">نبود ناسازگاری </w:t>
            </w:r>
            <w:r w:rsidR="00010C20" w:rsidRPr="00010C20">
              <w:rPr>
                <w:rFonts w:cs="B Nazanin" w:hint="cs"/>
                <w:i/>
                <w:sz w:val="14"/>
                <w:szCs w:val="18"/>
                <w:rtl/>
                <w:lang w:bidi="fa-IR"/>
              </w:rPr>
              <w:t xml:space="preserve"> جدی</w:t>
            </w:r>
          </w:p>
        </w:tc>
        <w:tc>
          <w:tcPr>
            <w:tcW w:w="1134"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بسیار جدی</w:t>
            </w:r>
            <w:r w:rsidRPr="00010C20">
              <w:rPr>
                <w:rFonts w:cs="B Nazanin" w:hint="cs"/>
                <w:i/>
                <w:sz w:val="14"/>
                <w:szCs w:val="18"/>
                <w:vertAlign w:val="superscript"/>
                <w:rtl/>
                <w:lang w:bidi="fa-IR"/>
              </w:rPr>
              <w:t>1</w:t>
            </w:r>
          </w:p>
        </w:tc>
        <w:tc>
          <w:tcPr>
            <w:tcW w:w="1560" w:type="dxa"/>
          </w:tcPr>
          <w:p w:rsidR="00010C20" w:rsidRPr="00010C20" w:rsidRDefault="00772958" w:rsidP="00010C20">
            <w:pPr>
              <w:bidi/>
              <w:jc w:val="center"/>
              <w:rPr>
                <w:rFonts w:cs="B Nazanin"/>
                <w:i/>
                <w:sz w:val="14"/>
                <w:szCs w:val="18"/>
                <w:vertAlign w:val="superscript"/>
                <w:rtl/>
                <w:lang w:bidi="fa-IR"/>
              </w:rPr>
            </w:pPr>
            <w:r>
              <w:rPr>
                <w:rFonts w:cs="B Nazanin" w:hint="cs"/>
                <w:i/>
                <w:sz w:val="14"/>
                <w:szCs w:val="18"/>
                <w:rtl/>
                <w:lang w:bidi="fa-IR"/>
              </w:rPr>
              <w:t xml:space="preserve">نبود بی دقتی </w:t>
            </w:r>
            <w:r w:rsidR="00010C20" w:rsidRPr="00010C20">
              <w:rPr>
                <w:rFonts w:cs="B Nazanin" w:hint="cs"/>
                <w:i/>
                <w:sz w:val="14"/>
                <w:szCs w:val="18"/>
                <w:rtl/>
                <w:lang w:bidi="fa-IR"/>
              </w:rPr>
              <w:t>جدی</w:t>
            </w:r>
          </w:p>
        </w:tc>
        <w:tc>
          <w:tcPr>
            <w:tcW w:w="1701"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هیچکدام</w:t>
            </w:r>
          </w:p>
        </w:tc>
        <w:tc>
          <w:tcPr>
            <w:tcW w:w="1417" w:type="dxa"/>
          </w:tcPr>
          <w:p w:rsidR="00010C20" w:rsidRPr="00010C20" w:rsidRDefault="00010C20" w:rsidP="00010C2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189</m:t>
                </m:r>
              </m:oMath>
            </m:oMathPara>
          </w:p>
          <w:p w:rsidR="00010C20" w:rsidRPr="00010C20" w:rsidRDefault="00010C20" w:rsidP="00010C2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 xml:space="preserve">(134 </m:t>
                </m:r>
                <m:r>
                  <w:rPr>
                    <w:rFonts w:ascii="Cambria Math" w:hAnsi="Cambria Math" w:hint="cs"/>
                    <w:sz w:val="14"/>
                    <w:szCs w:val="18"/>
                    <w:rtl/>
                    <w:lang w:bidi="fa-IR"/>
                  </w:rPr>
                  <m:t>–</m:t>
                </m:r>
                <m:r>
                  <w:rPr>
                    <w:rFonts w:ascii="Cambria Math" w:hAnsi="Cambria Math" w:cs="B Nazanin"/>
                    <w:sz w:val="14"/>
                    <w:szCs w:val="18"/>
                    <w:rtl/>
                    <w:lang w:bidi="fa-IR"/>
                  </w:rPr>
                  <m:t xml:space="preserve"> 268)</m:t>
                </m:r>
              </m:oMath>
            </m:oMathPara>
          </w:p>
          <w:p w:rsidR="00010C20" w:rsidRPr="00010C20" w:rsidRDefault="00010C20" w:rsidP="00010C20">
            <w:pPr>
              <w:bidi/>
              <w:jc w:val="center"/>
              <w:rPr>
                <w:rFonts w:cs="B Nazanin"/>
                <w:i/>
                <w:sz w:val="14"/>
                <w:szCs w:val="18"/>
                <w:rtl/>
                <w:lang w:bidi="fa-IR"/>
              </w:rPr>
            </w:pPr>
          </w:p>
        </w:tc>
        <w:tc>
          <w:tcPr>
            <w:tcW w:w="1843" w:type="dxa"/>
          </w:tcPr>
          <w:p w:rsidR="00010C20" w:rsidRPr="00010C20" w:rsidRDefault="00010C20" w:rsidP="00010C20">
            <w:pPr>
              <w:bidi/>
              <w:jc w:val="center"/>
              <w:rPr>
                <w:rFonts w:ascii="Cambria Math" w:hAnsi="Cambria Math" w:cs="B Nazanin"/>
                <w:sz w:val="14"/>
                <w:szCs w:val="18"/>
                <w:lang w:bidi="fa-IR"/>
                <w:oMath/>
              </w:rPr>
            </w:pPr>
            <w:r w:rsidRPr="00010C20">
              <w:rPr>
                <w:rFonts w:cs="B Nazanin" w:hint="cs"/>
                <w:i/>
                <w:sz w:val="14"/>
                <w:szCs w:val="18"/>
                <w:rtl/>
                <w:lang w:bidi="fa-IR"/>
              </w:rPr>
              <w:t xml:space="preserve"> 5 کمتر به ازای هر </w:t>
            </w:r>
            <m:oMath>
              <m:r>
                <w:rPr>
                  <w:rFonts w:ascii="Cambria Math" w:hAnsi="Cambria Math" w:cs="B Nazanin" w:hint="cs"/>
                  <w:sz w:val="14"/>
                  <w:szCs w:val="18"/>
                  <w:rtl/>
                  <w:lang w:bidi="fa-IR"/>
                </w:rPr>
                <m:t>1000</m:t>
              </m:r>
            </m:oMath>
          </w:p>
          <w:p w:rsidR="00010C20" w:rsidRPr="00010C20" w:rsidRDefault="00532A57" w:rsidP="00010C20">
            <w:pPr>
              <w:bidi/>
              <w:jc w:val="center"/>
              <w:rPr>
                <w:rFonts w:cs="B Nazanin"/>
                <w:i/>
                <w:sz w:val="14"/>
                <w:szCs w:val="18"/>
                <w:lang w:bidi="fa-IR"/>
              </w:rPr>
            </w:pPr>
            <m:oMathPara>
              <m:oMath>
                <m:d>
                  <m:dPr>
                    <m:ctrlPr>
                      <w:rPr>
                        <w:rFonts w:ascii="Cambria Math" w:hAnsi="Cambria Math" w:cs="B Nazanin"/>
                        <w:sz w:val="14"/>
                        <w:szCs w:val="18"/>
                        <w:lang w:bidi="fa-IR"/>
                      </w:rPr>
                    </m:ctrlPr>
                  </m:dPr>
                  <m:e>
                    <m:r>
                      <w:rPr>
                        <w:rFonts w:ascii="Cambria Math" w:hAnsi="Cambria Math" w:cs="B Nazanin"/>
                        <w:sz w:val="14"/>
                        <w:szCs w:val="18"/>
                        <w:rtl/>
                        <w:lang w:bidi="fa-IR"/>
                      </w:rPr>
                      <m:t xml:space="preserve">4 </m:t>
                    </m:r>
                    <m:r>
                      <w:rPr>
                        <w:rFonts w:ascii="Cambria Math" w:hAnsi="Cambria Math" w:hint="cs"/>
                        <w:sz w:val="14"/>
                        <w:szCs w:val="18"/>
                        <w:rtl/>
                        <w:lang w:bidi="fa-IR"/>
                      </w:rPr>
                      <m:t>-</m:t>
                    </m:r>
                    <m:r>
                      <w:rPr>
                        <w:rFonts w:ascii="Cambria Math" w:hAnsi="Cambria Math" w:cs="B Nazanin"/>
                        <w:sz w:val="14"/>
                        <w:szCs w:val="18"/>
                        <w:rtl/>
                        <w:lang w:bidi="fa-IR"/>
                      </w:rPr>
                      <m:t xml:space="preserve"> 7</m:t>
                    </m:r>
                  </m:e>
                </m:d>
              </m:oMath>
            </m:oMathPara>
          </w:p>
          <w:p w:rsidR="00010C20" w:rsidRPr="00010C20" w:rsidRDefault="00010C20" w:rsidP="00010C20">
            <w:pPr>
              <w:bidi/>
              <w:jc w:val="center"/>
              <w:rPr>
                <w:rFonts w:cs="B Nazanin"/>
                <w:i/>
                <w:sz w:val="14"/>
                <w:szCs w:val="18"/>
                <w:rtl/>
                <w:lang w:bidi="fa-IR"/>
              </w:rPr>
            </w:pPr>
          </w:p>
        </w:tc>
        <w:tc>
          <w:tcPr>
            <w:tcW w:w="1134"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 xml:space="preserve">بسیار پایین </w:t>
            </w:r>
          </w:p>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+000</w:t>
            </w:r>
          </w:p>
        </w:tc>
        <w:tc>
          <w:tcPr>
            <w:tcW w:w="1277"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مهم</w:t>
            </w:r>
          </w:p>
        </w:tc>
      </w:tr>
      <w:tr w:rsidR="00010C20" w:rsidRPr="00010C20" w:rsidTr="00010C20">
        <w:tc>
          <w:tcPr>
            <w:tcW w:w="15417" w:type="dxa"/>
            <w:gridSpan w:val="10"/>
          </w:tcPr>
          <w:p w:rsidR="00010C20" w:rsidRPr="00010C20" w:rsidRDefault="00772958" w:rsidP="00010C20">
            <w:pPr>
              <w:bidi/>
              <w:jc w:val="both"/>
              <w:rPr>
                <w:rFonts w:cs="B Nazanin"/>
                <w:i/>
                <w:sz w:val="14"/>
                <w:szCs w:val="18"/>
                <w:rtl/>
                <w:lang w:bidi="fa-IR"/>
              </w:rPr>
            </w:pPr>
            <w:r>
              <w:rPr>
                <w:rFonts w:cs="B Nazanin" w:hint="cs"/>
                <w:i/>
                <w:sz w:val="14"/>
                <w:szCs w:val="18"/>
                <w:rtl/>
                <w:lang w:bidi="fa-IR"/>
              </w:rPr>
              <w:t>پره</w:t>
            </w:r>
            <w:r w:rsidR="00010C20" w:rsidRPr="00010C20">
              <w:rPr>
                <w:rFonts w:cs="B Nazanin" w:hint="cs"/>
                <w:i/>
                <w:sz w:val="14"/>
                <w:szCs w:val="18"/>
                <w:rtl/>
                <w:lang w:bidi="fa-IR"/>
              </w:rPr>
              <w:t xml:space="preserve"> اکلامپسی</w:t>
            </w:r>
          </w:p>
        </w:tc>
      </w:tr>
      <w:tr w:rsidR="00010C20" w:rsidRPr="00010C20" w:rsidTr="00010C20">
        <w:tc>
          <w:tcPr>
            <w:tcW w:w="2942"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مدل شبیه‏سازی بر اساس مطالعات مشاهده‏ای و آزمایشی</w:t>
            </w:r>
          </w:p>
        </w:tc>
        <w:tc>
          <w:tcPr>
            <w:tcW w:w="1134" w:type="dxa"/>
          </w:tcPr>
          <w:p w:rsidR="00010C20" w:rsidRPr="00010C20" w:rsidRDefault="00772958" w:rsidP="00010C20">
            <w:pPr>
              <w:bidi/>
              <w:jc w:val="center"/>
              <w:rPr>
                <w:rFonts w:cs="B Nazanin"/>
                <w:i/>
                <w:sz w:val="14"/>
                <w:szCs w:val="18"/>
                <w:rtl/>
                <w:lang w:bidi="fa-IR"/>
              </w:rPr>
            </w:pPr>
            <w:r>
              <w:rPr>
                <w:rFonts w:cs="B Nazanin" w:hint="cs"/>
                <w:i/>
                <w:sz w:val="14"/>
                <w:szCs w:val="18"/>
                <w:rtl/>
                <w:lang w:bidi="fa-IR"/>
              </w:rPr>
              <w:t xml:space="preserve">نبود محدودیت‏های </w:t>
            </w:r>
            <w:r w:rsidR="00010C20" w:rsidRPr="00010C20">
              <w:rPr>
                <w:rFonts w:cs="B Nazanin" w:hint="cs"/>
                <w:i/>
                <w:sz w:val="14"/>
                <w:szCs w:val="18"/>
                <w:rtl/>
                <w:lang w:bidi="fa-IR"/>
              </w:rPr>
              <w:t>جدی</w:t>
            </w:r>
          </w:p>
        </w:tc>
        <w:tc>
          <w:tcPr>
            <w:tcW w:w="1275" w:type="dxa"/>
          </w:tcPr>
          <w:p w:rsidR="00010C20" w:rsidRPr="00010C20" w:rsidRDefault="00772958" w:rsidP="00010C20">
            <w:pPr>
              <w:bidi/>
              <w:jc w:val="center"/>
              <w:rPr>
                <w:rFonts w:cs="B Nazanin"/>
                <w:i/>
                <w:sz w:val="14"/>
                <w:szCs w:val="18"/>
                <w:rtl/>
                <w:lang w:bidi="fa-IR"/>
              </w:rPr>
            </w:pPr>
            <w:r>
              <w:rPr>
                <w:rFonts w:cs="B Nazanin" w:hint="cs"/>
                <w:i/>
                <w:sz w:val="14"/>
                <w:szCs w:val="18"/>
                <w:rtl/>
                <w:lang w:bidi="fa-IR"/>
              </w:rPr>
              <w:t xml:space="preserve">نبود </w:t>
            </w:r>
            <w:r w:rsidR="00010C20" w:rsidRPr="00010C20">
              <w:rPr>
                <w:rFonts w:cs="B Nazanin" w:hint="cs"/>
                <w:i/>
                <w:sz w:val="14"/>
                <w:szCs w:val="18"/>
                <w:rtl/>
                <w:lang w:bidi="fa-IR"/>
              </w:rPr>
              <w:t>ناسازگا</w:t>
            </w:r>
            <w:r>
              <w:rPr>
                <w:rFonts w:cs="B Nazanin" w:hint="cs"/>
                <w:i/>
                <w:sz w:val="14"/>
                <w:szCs w:val="18"/>
                <w:rtl/>
                <w:lang w:bidi="fa-IR"/>
              </w:rPr>
              <w:t xml:space="preserve">ری </w:t>
            </w:r>
            <w:r w:rsidR="00010C20" w:rsidRPr="00010C20">
              <w:rPr>
                <w:rFonts w:cs="B Nazanin" w:hint="cs"/>
                <w:i/>
                <w:sz w:val="14"/>
                <w:szCs w:val="18"/>
                <w:rtl/>
                <w:lang w:bidi="fa-IR"/>
              </w:rPr>
              <w:t xml:space="preserve"> جدی</w:t>
            </w:r>
          </w:p>
        </w:tc>
        <w:tc>
          <w:tcPr>
            <w:tcW w:w="1134"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بسیار جدی</w:t>
            </w:r>
            <w:r w:rsidRPr="00010C20">
              <w:rPr>
                <w:rFonts w:cs="B Nazanin" w:hint="cs"/>
                <w:i/>
                <w:sz w:val="14"/>
                <w:szCs w:val="18"/>
                <w:vertAlign w:val="superscript"/>
                <w:rtl/>
                <w:lang w:bidi="fa-IR"/>
              </w:rPr>
              <w:t>1</w:t>
            </w:r>
          </w:p>
        </w:tc>
        <w:tc>
          <w:tcPr>
            <w:tcW w:w="1560"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جدی</w:t>
            </w:r>
            <w:r w:rsidRPr="00010C20">
              <w:rPr>
                <w:rFonts w:cs="B Nazanin" w:hint="cs"/>
                <w:i/>
                <w:sz w:val="14"/>
                <w:szCs w:val="18"/>
                <w:vertAlign w:val="superscript"/>
                <w:rtl/>
                <w:lang w:bidi="fa-IR"/>
              </w:rPr>
              <w:t>2</w:t>
            </w:r>
          </w:p>
        </w:tc>
        <w:tc>
          <w:tcPr>
            <w:tcW w:w="1701" w:type="dxa"/>
          </w:tcPr>
          <w:p w:rsidR="00010C20" w:rsidRPr="00010C20" w:rsidRDefault="00010C20" w:rsidP="00010C20">
            <w:pPr>
              <w:bidi/>
              <w:jc w:val="center"/>
              <w:rPr>
                <w:rFonts w:cs="B Nazanin"/>
                <w:i/>
                <w:sz w:val="14"/>
                <w:szCs w:val="18"/>
                <w:vertAlign w:val="superscript"/>
                <w:rtl/>
                <w:lang w:bidi="fa-IR"/>
              </w:rPr>
            </w:pPr>
            <w:r w:rsidRPr="00010C20">
              <w:rPr>
                <w:rFonts w:cs="B Nazanin" w:hint="cs"/>
                <w:i/>
                <w:sz w:val="14"/>
                <w:szCs w:val="18"/>
                <w:rtl/>
                <w:lang w:bidi="fa-IR"/>
              </w:rPr>
              <w:t>هیچکدام</w:t>
            </w:r>
          </w:p>
        </w:tc>
        <w:tc>
          <w:tcPr>
            <w:tcW w:w="1417" w:type="dxa"/>
          </w:tcPr>
          <w:p w:rsidR="00010C20" w:rsidRPr="00010C20" w:rsidRDefault="00010C20" w:rsidP="00010C2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376</m:t>
                </m:r>
              </m:oMath>
            </m:oMathPara>
          </w:p>
          <w:p w:rsidR="00010C20" w:rsidRPr="00010C20" w:rsidRDefault="00010C20" w:rsidP="00010C2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 xml:space="preserve">(232 </m:t>
                </m:r>
                <m:r>
                  <w:rPr>
                    <w:rFonts w:ascii="Cambria Math" w:hAnsi="Cambria Math" w:hint="cs"/>
                    <w:sz w:val="14"/>
                    <w:szCs w:val="18"/>
                    <w:rtl/>
                    <w:lang w:bidi="fa-IR"/>
                  </w:rPr>
                  <m:t>–</m:t>
                </m:r>
                <m:r>
                  <w:rPr>
                    <w:rFonts w:ascii="Cambria Math" w:hAnsi="Cambria Math" w:cs="B Nazanin"/>
                    <w:sz w:val="14"/>
                    <w:szCs w:val="18"/>
                    <w:rtl/>
                    <w:lang w:bidi="fa-IR"/>
                  </w:rPr>
                  <m:t xml:space="preserve"> 1010)</m:t>
                </m:r>
              </m:oMath>
            </m:oMathPara>
          </w:p>
          <w:p w:rsidR="00010C20" w:rsidRPr="00010C20" w:rsidRDefault="00010C20" w:rsidP="00010C20">
            <w:pPr>
              <w:bidi/>
              <w:jc w:val="center"/>
              <w:rPr>
                <w:rFonts w:cs="B Nazanin"/>
                <w:i/>
                <w:sz w:val="14"/>
                <w:szCs w:val="18"/>
                <w:rtl/>
                <w:lang w:bidi="fa-IR"/>
              </w:rPr>
            </w:pPr>
          </w:p>
        </w:tc>
        <w:tc>
          <w:tcPr>
            <w:tcW w:w="1843" w:type="dxa"/>
          </w:tcPr>
          <w:p w:rsidR="00010C20" w:rsidRPr="00010C20" w:rsidRDefault="00010C20" w:rsidP="00010C20">
            <w:pPr>
              <w:bidi/>
              <w:jc w:val="center"/>
              <w:rPr>
                <w:rFonts w:ascii="Cambria Math" w:hAnsi="Cambria Math" w:cs="B Nazanin"/>
                <w:sz w:val="14"/>
                <w:szCs w:val="18"/>
                <w:lang w:bidi="fa-IR"/>
                <w:oMath/>
              </w:rPr>
            </w:pPr>
            <w:r w:rsidRPr="00010C20">
              <w:rPr>
                <w:rFonts w:cs="B Nazanin" w:hint="cs"/>
                <w:i/>
                <w:sz w:val="14"/>
                <w:szCs w:val="18"/>
                <w:rtl/>
                <w:lang w:bidi="fa-IR"/>
              </w:rPr>
              <w:t xml:space="preserve"> 3 کمتر به ازای هر </w:t>
            </w:r>
            <m:oMath>
              <m:r>
                <w:rPr>
                  <w:rFonts w:ascii="Cambria Math" w:hAnsi="Cambria Math" w:cs="B Nazanin" w:hint="cs"/>
                  <w:sz w:val="14"/>
                  <w:szCs w:val="18"/>
                  <w:rtl/>
                  <w:lang w:bidi="fa-IR"/>
                </w:rPr>
                <m:t>1000</m:t>
              </m:r>
            </m:oMath>
          </w:p>
          <w:p w:rsidR="00010C20" w:rsidRPr="00010C20" w:rsidRDefault="00010C20" w:rsidP="00010C20">
            <w:pPr>
              <w:bidi/>
              <w:jc w:val="center"/>
              <w:rPr>
                <w:rFonts w:cs="B Nazanin"/>
                <w:i/>
                <w:sz w:val="14"/>
                <w:szCs w:val="18"/>
                <w:rtl/>
                <w:lang w:bidi="fa-IR"/>
              </w:rPr>
            </w:pPr>
            <m:oMathPara>
              <m:oMath>
                <m:r>
                  <w:rPr>
                    <w:rFonts w:ascii="Cambria Math" w:hAnsi="Cambria Math" w:cs="B Nazanin"/>
                    <w:sz w:val="14"/>
                    <w:szCs w:val="18"/>
                    <w:rtl/>
                    <w:lang w:bidi="fa-IR"/>
                  </w:rPr>
                  <m:t xml:space="preserve">(1 </m:t>
                </m:r>
                <m:r>
                  <w:rPr>
                    <w:rFonts w:ascii="Cambria Math" w:hAnsi="Cambria Math" w:hint="cs"/>
                    <w:sz w:val="14"/>
                    <w:szCs w:val="18"/>
                    <w:rtl/>
                    <w:lang w:bidi="fa-IR"/>
                  </w:rPr>
                  <m:t>-</m:t>
                </m:r>
                <m:r>
                  <w:rPr>
                    <w:rFonts w:ascii="Cambria Math" w:hAnsi="Cambria Math" w:cs="B Nazanin"/>
                    <w:sz w:val="14"/>
                    <w:szCs w:val="18"/>
                    <w:rtl/>
                    <w:lang w:bidi="fa-IR"/>
                  </w:rPr>
                  <m:t>5)</m:t>
                </m:r>
              </m:oMath>
            </m:oMathPara>
          </w:p>
        </w:tc>
        <w:tc>
          <w:tcPr>
            <w:tcW w:w="1134"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 xml:space="preserve">بسیار پایین </w:t>
            </w:r>
          </w:p>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+000</w:t>
            </w:r>
          </w:p>
        </w:tc>
        <w:tc>
          <w:tcPr>
            <w:tcW w:w="1277" w:type="dxa"/>
          </w:tcPr>
          <w:p w:rsidR="00010C20" w:rsidRPr="00010C20" w:rsidRDefault="00010C20" w:rsidP="00010C20">
            <w:pPr>
              <w:bidi/>
              <w:jc w:val="center"/>
              <w:rPr>
                <w:rFonts w:cs="B Nazanin"/>
                <w:i/>
                <w:sz w:val="14"/>
                <w:szCs w:val="18"/>
                <w:rtl/>
                <w:lang w:bidi="fa-IR"/>
              </w:rPr>
            </w:pPr>
            <w:r w:rsidRPr="00010C20">
              <w:rPr>
                <w:rFonts w:cs="B Nazanin" w:hint="cs"/>
                <w:i/>
                <w:sz w:val="14"/>
                <w:szCs w:val="18"/>
                <w:rtl/>
                <w:lang w:bidi="fa-IR"/>
              </w:rPr>
              <w:t>حیاتی</w:t>
            </w:r>
          </w:p>
        </w:tc>
      </w:tr>
    </w:tbl>
    <w:p w:rsidR="0021704A" w:rsidRDefault="0021704A" w:rsidP="00010C20">
      <w:pPr>
        <w:bidi/>
        <w:spacing w:line="200" w:lineRule="exact"/>
        <w:rPr>
          <w:sz w:val="20"/>
          <w:szCs w:val="20"/>
          <w:rtl/>
        </w:rPr>
      </w:pPr>
    </w:p>
    <w:p w:rsidR="00AC46E0" w:rsidRPr="00AC46E0" w:rsidRDefault="00AC46E0" w:rsidP="00AC46E0">
      <w:pPr>
        <w:bidi/>
        <w:spacing w:line="276" w:lineRule="auto"/>
        <w:jc w:val="both"/>
        <w:rPr>
          <w:rFonts w:eastAsia="Calibri" w:cs="B Nazanin"/>
          <w:i/>
          <w:sz w:val="16"/>
          <w:szCs w:val="20"/>
          <w:rtl/>
          <w:lang w:bidi="fa-IR"/>
        </w:rPr>
      </w:pPr>
      <w:r w:rsidRPr="00AC46E0">
        <w:rPr>
          <w:rFonts w:eastAsia="Calibri" w:cs="B Nazanin"/>
          <w:i/>
          <w:sz w:val="16"/>
          <w:szCs w:val="20"/>
          <w:lang w:bidi="fa-IR"/>
        </w:rPr>
        <w:t>RR</w:t>
      </w:r>
      <w:r w:rsidR="00772958">
        <w:rPr>
          <w:rFonts w:eastAsia="Calibri" w:cs="B Nazanin" w:hint="cs"/>
          <w:i/>
          <w:sz w:val="16"/>
          <w:szCs w:val="20"/>
          <w:rtl/>
          <w:lang w:bidi="fa-IR"/>
        </w:rPr>
        <w:t>: خطر</w:t>
      </w:r>
      <w:r w:rsidRPr="00AC46E0">
        <w:rPr>
          <w:rFonts w:eastAsia="Calibri" w:cs="B Nazanin" w:hint="cs"/>
          <w:i/>
          <w:sz w:val="16"/>
          <w:szCs w:val="20"/>
          <w:rtl/>
          <w:lang w:bidi="fa-IR"/>
        </w:rPr>
        <w:t xml:space="preserve"> نسبی؛ </w:t>
      </w:r>
      <w:r w:rsidRPr="00AC46E0">
        <w:rPr>
          <w:rFonts w:eastAsia="Calibri" w:cs="B Nazanin"/>
          <w:i/>
          <w:sz w:val="16"/>
          <w:szCs w:val="20"/>
          <w:lang w:bidi="fa-IR"/>
        </w:rPr>
        <w:t>CI</w:t>
      </w:r>
      <w:r w:rsidR="00772958">
        <w:rPr>
          <w:rFonts w:eastAsia="Calibri" w:cs="B Nazanin" w:hint="cs"/>
          <w:i/>
          <w:sz w:val="16"/>
          <w:szCs w:val="20"/>
          <w:rtl/>
          <w:lang w:bidi="fa-IR"/>
        </w:rPr>
        <w:t>: قاصله</w:t>
      </w:r>
      <w:r w:rsidR="00772958">
        <w:rPr>
          <w:rFonts w:eastAsia="Calibri" w:cs="B Nazanin"/>
          <w:i/>
          <w:sz w:val="16"/>
          <w:szCs w:val="20"/>
          <w:rtl/>
          <w:lang w:bidi="fa-IR"/>
        </w:rPr>
        <w:softHyphen/>
      </w:r>
      <w:r w:rsidRPr="00AC46E0">
        <w:rPr>
          <w:rFonts w:eastAsia="Calibri" w:cs="B Nazanin" w:hint="cs"/>
          <w:i/>
          <w:sz w:val="16"/>
          <w:szCs w:val="20"/>
          <w:rtl/>
          <w:lang w:bidi="fa-IR"/>
        </w:rPr>
        <w:t xml:space="preserve">ی اطمینان؛ </w:t>
      </w:r>
      <w:r w:rsidRPr="00AC46E0">
        <w:rPr>
          <w:rFonts w:eastAsia="Calibri" w:cs="B Nazanin"/>
          <w:i/>
          <w:sz w:val="16"/>
          <w:szCs w:val="20"/>
          <w:lang w:bidi="fa-IR"/>
        </w:rPr>
        <w:t>NNS</w:t>
      </w:r>
      <w:r w:rsidRPr="00AC46E0">
        <w:rPr>
          <w:rFonts w:eastAsia="Calibri" w:cs="B Nazanin" w:hint="cs"/>
          <w:i/>
          <w:sz w:val="16"/>
          <w:szCs w:val="20"/>
          <w:rtl/>
          <w:lang w:bidi="fa-IR"/>
        </w:rPr>
        <w:t xml:space="preserve">: تعداد نیازمند به غربالگری؛ </w:t>
      </w:r>
      <w:r w:rsidRPr="00AC46E0">
        <w:rPr>
          <w:rFonts w:eastAsia="Calibri" w:cs="B Nazanin"/>
          <w:i/>
          <w:sz w:val="16"/>
          <w:szCs w:val="20"/>
          <w:lang w:bidi="fa-IR"/>
        </w:rPr>
        <w:t>ARR</w:t>
      </w:r>
      <w:r w:rsidRPr="00AC46E0">
        <w:rPr>
          <w:rFonts w:eastAsia="Calibri" w:cs="B Nazanin" w:hint="cs"/>
          <w:i/>
          <w:sz w:val="16"/>
          <w:szCs w:val="20"/>
          <w:rtl/>
          <w:lang w:bidi="fa-IR"/>
        </w:rPr>
        <w:t>: کاهش مطلق ریسک</w:t>
      </w:r>
    </w:p>
    <w:p w:rsidR="00AC46E0" w:rsidRPr="00772958" w:rsidRDefault="00772958" w:rsidP="00772958">
      <w:pPr>
        <w:bidi/>
        <w:spacing w:after="200" w:line="276" w:lineRule="auto"/>
        <w:jc w:val="both"/>
        <w:rPr>
          <w:rFonts w:eastAsia="Calibri" w:cs="B Nazanin"/>
          <w:i/>
          <w:sz w:val="16"/>
          <w:szCs w:val="20"/>
          <w:lang w:bidi="fa-IR"/>
        </w:rPr>
      </w:pPr>
      <w:r w:rsidRPr="00772958">
        <w:rPr>
          <w:rFonts w:eastAsia="Calibri" w:cs="B Nazanin" w:hint="cs"/>
          <w:i/>
          <w:sz w:val="16"/>
          <w:szCs w:val="20"/>
          <w:vertAlign w:val="superscript"/>
          <w:rtl/>
          <w:lang w:bidi="fa-IR"/>
        </w:rPr>
        <w:t>1</w:t>
      </w:r>
      <w:r>
        <w:rPr>
          <w:rFonts w:eastAsia="Calibri" w:cs="B Nazanin" w:hint="cs"/>
          <w:i/>
          <w:sz w:val="16"/>
          <w:szCs w:val="20"/>
          <w:rtl/>
          <w:lang w:bidi="fa-IR"/>
        </w:rPr>
        <w:t xml:space="preserve"> </w:t>
      </w:r>
      <w:r w:rsidRPr="00772958">
        <w:rPr>
          <w:rFonts w:eastAsia="Calibri" w:cs="B Nazanin" w:hint="cs"/>
          <w:i/>
          <w:sz w:val="16"/>
          <w:szCs w:val="20"/>
          <w:rtl/>
          <w:lang w:bidi="fa-IR"/>
        </w:rPr>
        <w:t>شواهد</w:t>
      </w:r>
      <w:r w:rsidR="00AC46E0" w:rsidRPr="00772958">
        <w:rPr>
          <w:rFonts w:eastAsia="Calibri" w:cs="B Nazanin" w:hint="cs"/>
          <w:i/>
          <w:sz w:val="16"/>
          <w:szCs w:val="20"/>
          <w:rtl/>
          <w:lang w:bidi="fa-IR"/>
        </w:rPr>
        <w:t xml:space="preserve"> از مدل شبیه‏سازی زمانی که هیچ شواهد مستقیمی قابل دسترس نیست</w:t>
      </w:r>
      <w:r w:rsidRPr="00772958">
        <w:rPr>
          <w:rFonts w:eastAsia="Calibri" w:cs="B Nazanin" w:hint="cs"/>
          <w:i/>
          <w:sz w:val="16"/>
          <w:szCs w:val="20"/>
          <w:rtl/>
          <w:lang w:bidi="fa-IR"/>
        </w:rPr>
        <w:t xml:space="preserve"> ناشی می</w:t>
      </w:r>
      <w:r w:rsidRPr="00772958">
        <w:rPr>
          <w:rFonts w:eastAsia="Calibri" w:cs="B Nazanin"/>
          <w:i/>
          <w:sz w:val="16"/>
          <w:szCs w:val="20"/>
          <w:rtl/>
          <w:lang w:bidi="fa-IR"/>
        </w:rPr>
        <w:softHyphen/>
      </w:r>
      <w:r w:rsidRPr="00772958">
        <w:rPr>
          <w:rFonts w:eastAsia="Calibri" w:cs="B Nazanin" w:hint="cs"/>
          <w:i/>
          <w:sz w:val="16"/>
          <w:szCs w:val="20"/>
          <w:rtl/>
          <w:lang w:bidi="fa-IR"/>
        </w:rPr>
        <w:t>شود</w:t>
      </w:r>
      <w:r w:rsidR="00AC46E0" w:rsidRPr="00772958">
        <w:rPr>
          <w:rFonts w:eastAsia="Calibri" w:cs="B Nazanin" w:hint="cs"/>
          <w:i/>
          <w:sz w:val="16"/>
          <w:szCs w:val="20"/>
          <w:rtl/>
          <w:lang w:bidi="fa-IR"/>
        </w:rPr>
        <w:t xml:space="preserve">؛ اثر مطلق بسیار وابسته به شیوع </w:t>
      </w:r>
      <w:r w:rsidR="00AC46E0" w:rsidRPr="00772958">
        <w:rPr>
          <w:rFonts w:eastAsia="Calibri" w:cs="B Nazanin"/>
          <w:i/>
          <w:sz w:val="16"/>
          <w:szCs w:val="20"/>
          <w:lang w:bidi="fa-IR"/>
        </w:rPr>
        <w:t>GDM</w:t>
      </w:r>
      <w:r w:rsidR="00AC46E0" w:rsidRPr="00772958">
        <w:rPr>
          <w:rFonts w:eastAsia="Calibri" w:cs="B Nazanin" w:hint="cs"/>
          <w:i/>
          <w:sz w:val="16"/>
          <w:szCs w:val="20"/>
          <w:rtl/>
          <w:lang w:bidi="fa-IR"/>
        </w:rPr>
        <w:t xml:space="preserve"> در تحلیل حساسیت مدل</w:t>
      </w:r>
    </w:p>
    <w:p w:rsidR="00AC46E0" w:rsidRPr="00AC46E0" w:rsidRDefault="00772958" w:rsidP="00772958">
      <w:pPr>
        <w:bidi/>
        <w:spacing w:after="200" w:line="276" w:lineRule="auto"/>
        <w:jc w:val="both"/>
        <w:rPr>
          <w:rFonts w:eastAsia="Calibri" w:cs="B Nazanin"/>
          <w:i/>
          <w:sz w:val="20"/>
          <w:szCs w:val="24"/>
          <w:lang w:bidi="fa-IR"/>
        </w:rPr>
      </w:pPr>
      <w:r w:rsidRPr="00772958">
        <w:rPr>
          <w:rFonts w:eastAsia="Calibri" w:cs="B Nazanin" w:hint="cs"/>
          <w:i/>
          <w:sz w:val="16"/>
          <w:szCs w:val="20"/>
          <w:vertAlign w:val="superscript"/>
          <w:rtl/>
          <w:lang w:bidi="fa-IR"/>
        </w:rPr>
        <w:t>2</w:t>
      </w:r>
      <w:r w:rsidR="00AC46E0" w:rsidRPr="00AC46E0">
        <w:rPr>
          <w:rFonts w:eastAsia="Calibri" w:cs="B Nazanin" w:hint="cs"/>
          <w:i/>
          <w:sz w:val="16"/>
          <w:szCs w:val="20"/>
          <w:rtl/>
          <w:lang w:bidi="fa-IR"/>
        </w:rPr>
        <w:t xml:space="preserve"> اندازه بهین</w:t>
      </w:r>
      <w:r>
        <w:rPr>
          <w:rFonts w:eastAsia="Calibri" w:cs="B Nazanin" w:hint="cs"/>
          <w:i/>
          <w:sz w:val="16"/>
          <w:szCs w:val="20"/>
          <w:rtl/>
          <w:lang w:bidi="fa-IR"/>
        </w:rPr>
        <w:t>ه اطلاعات در تحلیل متوالی کارآزمایی</w:t>
      </w:r>
      <w:r w:rsidR="00AC46E0" w:rsidRPr="00AC46E0">
        <w:rPr>
          <w:rFonts w:eastAsia="Calibri" w:cs="B Nazanin" w:hint="cs"/>
          <w:i/>
          <w:sz w:val="16"/>
          <w:szCs w:val="20"/>
          <w:rtl/>
          <w:lang w:bidi="fa-IR"/>
        </w:rPr>
        <w:t xml:space="preserve"> برای ارزیابی تأثیر درمان </w:t>
      </w:r>
      <w:r w:rsidR="00AC46E0" w:rsidRPr="00AC46E0">
        <w:rPr>
          <w:rFonts w:eastAsia="Calibri" w:cs="B Nazanin"/>
          <w:i/>
          <w:sz w:val="16"/>
          <w:szCs w:val="20"/>
          <w:lang w:bidi="fa-IR"/>
        </w:rPr>
        <w:t>GDM</w:t>
      </w:r>
      <w:r>
        <w:rPr>
          <w:rFonts w:eastAsia="Calibri" w:cs="B Nazanin" w:hint="cs"/>
          <w:i/>
          <w:sz w:val="16"/>
          <w:szCs w:val="20"/>
          <w:rtl/>
          <w:lang w:bidi="fa-IR"/>
        </w:rPr>
        <w:t xml:space="preserve"> بر پره</w:t>
      </w:r>
      <w:r w:rsidR="00AC46E0" w:rsidRPr="00AC46E0">
        <w:rPr>
          <w:rFonts w:eastAsia="Calibri" w:cs="B Nazanin" w:hint="cs"/>
          <w:i/>
          <w:sz w:val="16"/>
          <w:szCs w:val="20"/>
          <w:rtl/>
          <w:lang w:bidi="fa-IR"/>
        </w:rPr>
        <w:t xml:space="preserve"> اکلامپسی کافی نیست. </w:t>
      </w:r>
    </w:p>
    <w:p w:rsidR="0021704A" w:rsidRDefault="0021704A" w:rsidP="00010C20">
      <w:pPr>
        <w:bidi/>
        <w:spacing w:line="200" w:lineRule="exact"/>
        <w:rPr>
          <w:sz w:val="20"/>
          <w:szCs w:val="20"/>
          <w:rtl/>
        </w:rPr>
      </w:pPr>
    </w:p>
    <w:p w:rsidR="0021704A" w:rsidRDefault="0021704A">
      <w:pPr>
        <w:spacing w:line="200" w:lineRule="exact"/>
        <w:rPr>
          <w:sz w:val="20"/>
          <w:szCs w:val="20"/>
          <w:rtl/>
        </w:rPr>
      </w:pPr>
    </w:p>
    <w:p w:rsidR="0021704A" w:rsidRDefault="0021704A">
      <w:pPr>
        <w:spacing w:line="200" w:lineRule="exact"/>
        <w:rPr>
          <w:sz w:val="20"/>
          <w:szCs w:val="20"/>
          <w:rtl/>
        </w:rPr>
      </w:pPr>
    </w:p>
    <w:p w:rsidR="00010C20" w:rsidRDefault="00010C20">
      <w:pPr>
        <w:spacing w:line="200" w:lineRule="exact"/>
        <w:rPr>
          <w:sz w:val="20"/>
          <w:szCs w:val="20"/>
          <w:rtl/>
        </w:rPr>
      </w:pPr>
    </w:p>
    <w:p w:rsidR="00010C20" w:rsidRDefault="00010C20">
      <w:pPr>
        <w:spacing w:line="200" w:lineRule="exact"/>
        <w:rPr>
          <w:sz w:val="20"/>
          <w:szCs w:val="20"/>
          <w:rtl/>
        </w:rPr>
      </w:pPr>
    </w:p>
    <w:p w:rsidR="00010C20" w:rsidRDefault="00010C20">
      <w:pPr>
        <w:spacing w:line="200" w:lineRule="exact"/>
        <w:rPr>
          <w:sz w:val="20"/>
          <w:szCs w:val="20"/>
          <w:rtl/>
        </w:rPr>
      </w:pPr>
    </w:p>
    <w:p w:rsidR="00010C20" w:rsidRDefault="00010C20">
      <w:pPr>
        <w:spacing w:line="200" w:lineRule="exact"/>
        <w:rPr>
          <w:sz w:val="20"/>
          <w:szCs w:val="20"/>
          <w:rtl/>
        </w:rPr>
      </w:pPr>
    </w:p>
    <w:p w:rsidR="00010C20" w:rsidRDefault="00010C20">
      <w:pPr>
        <w:spacing w:line="200" w:lineRule="exact"/>
        <w:rPr>
          <w:sz w:val="20"/>
          <w:szCs w:val="20"/>
          <w:rtl/>
        </w:rPr>
      </w:pPr>
    </w:p>
    <w:p w:rsidR="00010C20" w:rsidRDefault="00010C20">
      <w:pPr>
        <w:spacing w:line="200" w:lineRule="exact"/>
        <w:rPr>
          <w:sz w:val="20"/>
          <w:szCs w:val="20"/>
          <w:rtl/>
        </w:rPr>
      </w:pPr>
    </w:p>
    <w:p w:rsidR="00010C20" w:rsidRDefault="00010C20" w:rsidP="00010C20">
      <w:pPr>
        <w:bidi/>
        <w:spacing w:line="200" w:lineRule="exact"/>
        <w:rPr>
          <w:sz w:val="20"/>
          <w:szCs w:val="20"/>
          <w:rtl/>
        </w:rPr>
      </w:pPr>
    </w:p>
    <w:p w:rsidR="0021704A" w:rsidRDefault="0021704A">
      <w:pPr>
        <w:spacing w:line="200" w:lineRule="exact"/>
        <w:rPr>
          <w:sz w:val="20"/>
          <w:szCs w:val="20"/>
          <w:rtl/>
        </w:rPr>
      </w:pPr>
    </w:p>
    <w:p w:rsidR="00AC46E0" w:rsidRDefault="00AC46E0">
      <w:pPr>
        <w:spacing w:line="200" w:lineRule="exact"/>
        <w:rPr>
          <w:sz w:val="20"/>
          <w:szCs w:val="20"/>
          <w:rtl/>
        </w:rPr>
      </w:pPr>
    </w:p>
    <w:p w:rsidR="00AC46E0" w:rsidRDefault="00AC46E0">
      <w:pPr>
        <w:spacing w:line="200" w:lineRule="exact"/>
        <w:rPr>
          <w:sz w:val="20"/>
          <w:szCs w:val="20"/>
          <w:rtl/>
        </w:rPr>
      </w:pPr>
    </w:p>
    <w:p w:rsidR="00AC46E0" w:rsidRDefault="00AC46E0">
      <w:pPr>
        <w:spacing w:line="200" w:lineRule="exact"/>
        <w:rPr>
          <w:sz w:val="20"/>
          <w:szCs w:val="20"/>
          <w:rtl/>
        </w:rPr>
      </w:pPr>
    </w:p>
    <w:p w:rsidR="00AC46E0" w:rsidRPr="00AC46E0" w:rsidRDefault="00AC46E0" w:rsidP="00AC46E0">
      <w:pPr>
        <w:bidi/>
        <w:spacing w:line="276" w:lineRule="auto"/>
        <w:jc w:val="both"/>
        <w:rPr>
          <w:rFonts w:eastAsia="Calibri" w:cs="B Nazanin"/>
          <w:i/>
          <w:sz w:val="20"/>
          <w:szCs w:val="24"/>
          <w:rtl/>
          <w:lang w:bidi="fa-IR"/>
        </w:rPr>
      </w:pPr>
      <w:r w:rsidRPr="00AC46E0">
        <w:rPr>
          <w:rFonts w:eastAsia="Calibri" w:cs="B Nazanin" w:hint="cs"/>
          <w:b/>
          <w:bCs/>
          <w:i/>
          <w:sz w:val="20"/>
          <w:szCs w:val="24"/>
          <w:rtl/>
          <w:lang w:bidi="fa-IR"/>
        </w:rPr>
        <w:lastRenderedPageBreak/>
        <w:t>جدول 11.</w:t>
      </w:r>
      <w:r w:rsidRPr="00AC46E0">
        <w:rPr>
          <w:rFonts w:eastAsia="Calibri" w:cs="B Nazanin" w:hint="cs"/>
          <w:i/>
          <w:sz w:val="24"/>
          <w:szCs w:val="28"/>
          <w:rtl/>
          <w:lang w:bidi="fa-IR"/>
        </w:rPr>
        <w:t xml:space="preserve"> </w:t>
      </w:r>
      <w:r w:rsidRPr="00AC46E0">
        <w:rPr>
          <w:rFonts w:eastAsia="Calibri" w:cs="B Nazanin" w:hint="cs"/>
          <w:i/>
          <w:sz w:val="20"/>
          <w:szCs w:val="24"/>
          <w:rtl/>
          <w:lang w:bidi="fa-IR"/>
        </w:rPr>
        <w:t xml:space="preserve">ارزیابی </w:t>
      </w:r>
      <w:r w:rsidRPr="00AC46E0">
        <w:rPr>
          <w:rFonts w:eastAsia="Calibri" w:cs="B Nazanin"/>
          <w:i/>
          <w:sz w:val="20"/>
          <w:szCs w:val="24"/>
          <w:lang w:bidi="fa-IR"/>
        </w:rPr>
        <w:t>GRADE</w:t>
      </w:r>
      <w:r w:rsidRPr="00AC46E0">
        <w:rPr>
          <w:rFonts w:eastAsia="Calibri" w:cs="B Nazanin" w:hint="cs"/>
          <w:i/>
          <w:sz w:val="20"/>
          <w:szCs w:val="24"/>
          <w:rtl/>
          <w:lang w:bidi="fa-IR"/>
        </w:rPr>
        <w:t xml:space="preserve"> غربالگری </w:t>
      </w:r>
      <w:r w:rsidRPr="00AC46E0">
        <w:rPr>
          <w:rFonts w:eastAsia="Calibri" w:cs="B Nazanin"/>
          <w:i/>
          <w:sz w:val="20"/>
          <w:szCs w:val="24"/>
          <w:lang w:bidi="fa-IR"/>
        </w:rPr>
        <w:t>GDM</w:t>
      </w:r>
      <w:r w:rsidRPr="00AC46E0">
        <w:rPr>
          <w:rFonts w:eastAsia="Calibri" w:cs="B Nazanin" w:hint="cs"/>
          <w:i/>
          <w:sz w:val="20"/>
          <w:szCs w:val="24"/>
          <w:rtl/>
          <w:lang w:bidi="fa-IR"/>
        </w:rPr>
        <w:t xml:space="preserve"> بر اساس کاربرد جامع معیارهای </w:t>
      </w:r>
      <w:r w:rsidRPr="00AC46E0">
        <w:rPr>
          <w:rFonts w:eastAsia="Calibri" w:cs="B Nazanin"/>
          <w:i/>
          <w:sz w:val="20"/>
          <w:szCs w:val="24"/>
          <w:lang w:bidi="fa-IR"/>
        </w:rPr>
        <w:t>IADPSG</w:t>
      </w:r>
    </w:p>
    <w:p w:rsidR="00AC46E0" w:rsidRPr="00AC46E0" w:rsidRDefault="00AC46E0" w:rsidP="00AC46E0">
      <w:pPr>
        <w:bidi/>
        <w:spacing w:line="276" w:lineRule="auto"/>
        <w:jc w:val="both"/>
        <w:rPr>
          <w:rFonts w:eastAsia="Calibri" w:cs="B Nazanin"/>
          <w:i/>
          <w:sz w:val="24"/>
          <w:szCs w:val="28"/>
          <w:rtl/>
          <w:lang w:bidi="fa-IR"/>
        </w:rPr>
      </w:pPr>
      <w:r w:rsidRPr="00AC46E0">
        <w:rPr>
          <w:rFonts w:eastAsia="Calibri" w:cs="B Nazanin" w:hint="cs"/>
          <w:i/>
          <w:sz w:val="20"/>
          <w:szCs w:val="24"/>
          <w:rtl/>
          <w:lang w:bidi="fa-IR"/>
        </w:rPr>
        <w:t xml:space="preserve">غربالگری جامع برای </w:t>
      </w:r>
      <w:r w:rsidRPr="00AC46E0">
        <w:rPr>
          <w:rFonts w:eastAsia="Calibri" w:cs="B Nazanin"/>
          <w:i/>
          <w:sz w:val="20"/>
          <w:szCs w:val="24"/>
          <w:lang w:bidi="fa-IR"/>
        </w:rPr>
        <w:t>GDM</w:t>
      </w:r>
      <w:r w:rsidRPr="00AC46E0">
        <w:rPr>
          <w:rFonts w:eastAsia="Calibri" w:cs="B Nazanin" w:hint="cs"/>
          <w:i/>
          <w:sz w:val="20"/>
          <w:szCs w:val="24"/>
          <w:rtl/>
          <w:lang w:bidi="fa-IR"/>
        </w:rPr>
        <w:t xml:space="preserve"> طبق معیارهای </w:t>
      </w:r>
      <w:r w:rsidRPr="00AC46E0">
        <w:rPr>
          <w:rFonts w:eastAsia="Calibri" w:cs="B Nazanin"/>
          <w:i/>
          <w:sz w:val="20"/>
          <w:szCs w:val="24"/>
          <w:lang w:bidi="fa-IR"/>
        </w:rPr>
        <w:t>IADPSG</w:t>
      </w:r>
      <w:r w:rsidRPr="00AC46E0">
        <w:rPr>
          <w:rFonts w:eastAsia="Calibri" w:cs="B Nazanin" w:hint="cs"/>
          <w:i/>
          <w:sz w:val="20"/>
          <w:szCs w:val="24"/>
          <w:rtl/>
          <w:lang w:bidi="fa-IR"/>
        </w:rPr>
        <w:t xml:space="preserve"> در مقایسه با هیچ غربالگریی در بارداری </w:t>
      </w:r>
    </w:p>
    <w:p w:rsidR="00AC46E0" w:rsidRPr="00AC46E0" w:rsidRDefault="00AC46E0" w:rsidP="00AC46E0">
      <w:pPr>
        <w:bidi/>
        <w:spacing w:line="276" w:lineRule="auto"/>
        <w:jc w:val="both"/>
        <w:rPr>
          <w:rFonts w:eastAsia="Calibri" w:cs="B Nazanin"/>
          <w:i/>
          <w:sz w:val="20"/>
          <w:szCs w:val="24"/>
          <w:rtl/>
          <w:lang w:bidi="fa-IR"/>
        </w:rPr>
      </w:pPr>
      <w:r w:rsidRPr="00AC46E0">
        <w:rPr>
          <w:rFonts w:eastAsia="Calibri" w:cs="B Nazanin" w:hint="cs"/>
          <w:i/>
          <w:sz w:val="20"/>
          <w:szCs w:val="24"/>
          <w:rtl/>
          <w:lang w:bidi="fa-IR"/>
        </w:rPr>
        <w:t>جمعیت: زنان باردار از کل جمعیت</w:t>
      </w:r>
    </w:p>
    <w:p w:rsidR="00AC46E0" w:rsidRPr="00AC46E0" w:rsidRDefault="00AC46E0" w:rsidP="00AC46E0">
      <w:pPr>
        <w:bidi/>
        <w:spacing w:line="276" w:lineRule="auto"/>
        <w:jc w:val="both"/>
        <w:rPr>
          <w:rFonts w:eastAsia="Calibri" w:cs="B Nazanin"/>
          <w:i/>
          <w:sz w:val="20"/>
          <w:szCs w:val="24"/>
          <w:rtl/>
          <w:lang w:bidi="fa-IR"/>
        </w:rPr>
      </w:pPr>
      <w:r w:rsidRPr="00AC46E0">
        <w:rPr>
          <w:rFonts w:eastAsia="Calibri" w:cs="B Nazanin" w:hint="cs"/>
          <w:i/>
          <w:sz w:val="20"/>
          <w:szCs w:val="24"/>
          <w:rtl/>
          <w:lang w:bidi="fa-IR"/>
        </w:rPr>
        <w:t xml:space="preserve">مداخله: </w:t>
      </w:r>
      <w:r w:rsidRPr="00AC46E0">
        <w:rPr>
          <w:rFonts w:eastAsia="Calibri" w:cs="B Nazanin"/>
          <w:i/>
          <w:sz w:val="20"/>
          <w:szCs w:val="24"/>
          <w:lang w:bidi="fa-IR"/>
        </w:rPr>
        <w:t>OGGT</w:t>
      </w:r>
      <w:r w:rsidRPr="00AC46E0">
        <w:rPr>
          <w:rFonts w:eastAsia="Calibri" w:cs="B Nazanin" w:hint="cs"/>
          <w:i/>
          <w:sz w:val="20"/>
          <w:szCs w:val="24"/>
          <w:rtl/>
          <w:lang w:bidi="fa-IR"/>
        </w:rPr>
        <w:t xml:space="preserve">، با درمان ویژه برای زنان با </w:t>
      </w:r>
      <w:r w:rsidRPr="00AC46E0">
        <w:rPr>
          <w:rFonts w:eastAsia="Calibri" w:cs="B Nazanin"/>
          <w:i/>
          <w:sz w:val="20"/>
          <w:szCs w:val="24"/>
          <w:lang w:bidi="fa-IR"/>
        </w:rPr>
        <w:t>GDM</w:t>
      </w:r>
      <w:r w:rsidRPr="00AC46E0">
        <w:rPr>
          <w:rFonts w:eastAsia="Calibri" w:cs="B Nazanin" w:hint="cs"/>
          <w:i/>
          <w:sz w:val="20"/>
          <w:szCs w:val="24"/>
          <w:rtl/>
          <w:lang w:bidi="fa-IR"/>
        </w:rPr>
        <w:t xml:space="preserve"> طبق معیارهای </w:t>
      </w:r>
      <w:r w:rsidRPr="00AC46E0">
        <w:rPr>
          <w:rFonts w:eastAsia="Calibri" w:cs="B Nazanin"/>
          <w:i/>
          <w:sz w:val="20"/>
          <w:szCs w:val="24"/>
          <w:lang w:bidi="fa-IR"/>
        </w:rPr>
        <w:t>IADPSG</w:t>
      </w:r>
    </w:p>
    <w:p w:rsidR="00AC46E0" w:rsidRPr="00AC46E0" w:rsidRDefault="00AC46E0" w:rsidP="00AC46E0">
      <w:pPr>
        <w:bidi/>
        <w:spacing w:line="276" w:lineRule="auto"/>
        <w:jc w:val="both"/>
        <w:rPr>
          <w:rFonts w:eastAsia="Calibri" w:cs="B Nazanin"/>
          <w:i/>
          <w:sz w:val="20"/>
          <w:szCs w:val="24"/>
          <w:rtl/>
          <w:lang w:bidi="fa-IR"/>
        </w:rPr>
      </w:pPr>
      <w:r w:rsidRPr="00AC46E0">
        <w:rPr>
          <w:rFonts w:eastAsia="Calibri" w:cs="B Nazanin" w:hint="cs"/>
          <w:i/>
          <w:sz w:val="20"/>
          <w:szCs w:val="24"/>
          <w:rtl/>
          <w:lang w:bidi="fa-IR"/>
        </w:rPr>
        <w:t>مقایسه: بدون غربالگری</w:t>
      </w:r>
    </w:p>
    <w:p w:rsidR="00AC46E0" w:rsidRPr="00AC46E0" w:rsidRDefault="00A47D2D" w:rsidP="00AC46E0">
      <w:pPr>
        <w:bidi/>
        <w:spacing w:line="276" w:lineRule="auto"/>
        <w:jc w:val="both"/>
        <w:rPr>
          <w:rFonts w:eastAsia="Calibri" w:cs="B Nazanin"/>
          <w:i/>
          <w:sz w:val="20"/>
          <w:szCs w:val="24"/>
          <w:rtl/>
          <w:lang w:bidi="fa-IR"/>
        </w:rPr>
      </w:pPr>
      <w:r>
        <w:rPr>
          <w:rFonts w:eastAsia="Calibri" w:cs="B Nazanin" w:hint="cs"/>
          <w:i/>
          <w:sz w:val="20"/>
          <w:szCs w:val="24"/>
          <w:rtl/>
          <w:lang w:bidi="fa-IR"/>
        </w:rPr>
        <w:t>نتیجه: پیامدهای نامطلوب</w:t>
      </w:r>
      <w:r w:rsidR="00AC46E0">
        <w:rPr>
          <w:rFonts w:eastAsia="Calibri" w:cs="B Nazanin" w:hint="cs"/>
          <w:i/>
          <w:sz w:val="20"/>
          <w:szCs w:val="24"/>
          <w:rtl/>
          <w:lang w:bidi="fa-IR"/>
        </w:rPr>
        <w:t xml:space="preserve"> پری</w:t>
      </w:r>
      <w:r>
        <w:rPr>
          <w:rFonts w:eastAsia="Calibri" w:cs="B Nazanin"/>
          <w:i/>
          <w:sz w:val="20"/>
          <w:szCs w:val="24"/>
          <w:lang w:bidi="fa-IR"/>
        </w:rPr>
        <w:softHyphen/>
      </w:r>
      <w:r w:rsidR="00AC46E0">
        <w:rPr>
          <w:rFonts w:eastAsia="Calibri" w:cs="B Nazanin" w:hint="cs"/>
          <w:i/>
          <w:sz w:val="20"/>
          <w:szCs w:val="24"/>
          <w:rtl/>
          <w:lang w:bidi="fa-IR"/>
        </w:rPr>
        <w:t>ناتال</w:t>
      </w:r>
      <w:r>
        <w:rPr>
          <w:rFonts w:eastAsia="Calibri" w:cs="B Nazanin" w:hint="cs"/>
          <w:i/>
          <w:sz w:val="20"/>
          <w:szCs w:val="24"/>
          <w:rtl/>
          <w:lang w:bidi="fa-IR"/>
        </w:rPr>
        <w:t xml:space="preserve"> و مادر</w:t>
      </w:r>
      <w:r w:rsidR="00AC46E0" w:rsidRPr="00AC46E0">
        <w:rPr>
          <w:rFonts w:eastAsia="Calibri" w:cs="B Nazanin" w:hint="cs"/>
          <w:i/>
          <w:sz w:val="20"/>
          <w:szCs w:val="24"/>
          <w:rtl/>
          <w:lang w:bidi="fa-IR"/>
        </w:rPr>
        <w:t>ی</w:t>
      </w:r>
    </w:p>
    <w:tbl>
      <w:tblPr>
        <w:tblStyle w:val="TableGrid14"/>
        <w:bidiVisual/>
        <w:tblW w:w="15276" w:type="dxa"/>
        <w:tblLook w:val="04A0" w:firstRow="1" w:lastRow="0" w:firstColumn="1" w:lastColumn="0" w:noHBand="0" w:noVBand="1"/>
      </w:tblPr>
      <w:tblGrid>
        <w:gridCol w:w="2801"/>
        <w:gridCol w:w="1275"/>
        <w:gridCol w:w="1134"/>
        <w:gridCol w:w="1276"/>
        <w:gridCol w:w="1559"/>
        <w:gridCol w:w="1985"/>
        <w:gridCol w:w="1417"/>
        <w:gridCol w:w="1418"/>
        <w:gridCol w:w="1134"/>
        <w:gridCol w:w="1277"/>
      </w:tblGrid>
      <w:tr w:rsidR="00AC46E0" w:rsidRPr="00AC46E0" w:rsidTr="00AC46E0">
        <w:tc>
          <w:tcPr>
            <w:tcW w:w="10030" w:type="dxa"/>
            <w:gridSpan w:val="6"/>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ارزیابی کیفیت</w:t>
            </w:r>
          </w:p>
        </w:tc>
        <w:tc>
          <w:tcPr>
            <w:tcW w:w="5246" w:type="dxa"/>
            <w:gridSpan w:val="4"/>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خلاصه‏ای از یافته‏ها</w:t>
            </w:r>
          </w:p>
        </w:tc>
      </w:tr>
      <w:tr w:rsidR="00AC46E0" w:rsidRPr="00AC46E0" w:rsidTr="00AC46E0">
        <w:tc>
          <w:tcPr>
            <w:tcW w:w="2801"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طرح/ تعداد مطالعات (بیماران؛ رویدادها)</w:t>
            </w:r>
          </w:p>
        </w:tc>
        <w:tc>
          <w:tcPr>
            <w:tcW w:w="1275"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محدودیت‏ها</w:t>
            </w:r>
          </w:p>
        </w:tc>
        <w:tc>
          <w:tcPr>
            <w:tcW w:w="1134"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ناسازگاری</w:t>
            </w:r>
          </w:p>
        </w:tc>
        <w:tc>
          <w:tcPr>
            <w:tcW w:w="1276"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غیرمستقیم بودن</w:t>
            </w:r>
          </w:p>
        </w:tc>
        <w:tc>
          <w:tcPr>
            <w:tcW w:w="1559"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عدم دقت</w:t>
            </w:r>
          </w:p>
        </w:tc>
        <w:tc>
          <w:tcPr>
            <w:tcW w:w="1985"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سایر</w:t>
            </w:r>
          </w:p>
        </w:tc>
        <w:tc>
          <w:tcPr>
            <w:tcW w:w="1417" w:type="dxa"/>
          </w:tcPr>
          <w:p w:rsidR="00AC46E0" w:rsidRPr="00AC46E0" w:rsidRDefault="00AC46E0" w:rsidP="00AC46E0">
            <w:pPr>
              <w:bidi/>
              <w:jc w:val="center"/>
              <w:rPr>
                <w:rFonts w:cs="B Nazanin"/>
                <w:i/>
                <w:sz w:val="14"/>
                <w:szCs w:val="18"/>
                <w:rtl/>
                <w:lang w:bidi="fa-IR"/>
              </w:rPr>
            </w:pPr>
            <w:r w:rsidRPr="00AC46E0">
              <w:rPr>
                <w:rFonts w:cs="B Nazanin"/>
                <w:i/>
                <w:sz w:val="14"/>
                <w:szCs w:val="18"/>
                <w:lang w:bidi="fa-IR"/>
              </w:rPr>
              <w:t>NNS</w:t>
            </w:r>
          </w:p>
          <w:p w:rsidR="00AC46E0" w:rsidRPr="00AC46E0" w:rsidRDefault="00AC46E0" w:rsidP="0002559F">
            <w:pPr>
              <w:bidi/>
              <w:jc w:val="center"/>
              <w:rPr>
                <w:rFonts w:cs="B Nazanin"/>
                <w:i/>
                <w:sz w:val="14"/>
                <w:szCs w:val="18"/>
                <w:vertAlign w:val="superscript"/>
                <w:rtl/>
                <w:lang w:bidi="fa-IR"/>
              </w:rPr>
            </w:pPr>
            <w:r w:rsidRPr="00AC46E0">
              <w:rPr>
                <w:rFonts w:cs="B Nazanin" w:hint="cs"/>
                <w:i/>
                <w:sz w:val="14"/>
                <w:szCs w:val="18"/>
                <w:rtl/>
                <w:lang w:bidi="fa-IR"/>
              </w:rPr>
              <w:t>(</w:t>
            </w:r>
            <w:r w:rsidR="0002559F">
              <w:rPr>
                <w:rFonts w:cs="B Nazanin"/>
                <w:i/>
                <w:sz w:val="14"/>
                <w:szCs w:val="18"/>
                <w:lang w:bidi="fa-IR"/>
              </w:rPr>
              <w:t xml:space="preserve"> CI</w:t>
            </w:r>
            <w:r w:rsidRPr="00AC46E0">
              <w:rPr>
                <w:rFonts w:cs="B Nazanin" w:hint="cs"/>
                <w:i/>
                <w:sz w:val="14"/>
                <w:szCs w:val="18"/>
                <w:rtl/>
                <w:lang w:bidi="fa-IR"/>
              </w:rPr>
              <w:t>95%)</w:t>
            </w:r>
          </w:p>
        </w:tc>
        <w:tc>
          <w:tcPr>
            <w:tcW w:w="1418" w:type="dxa"/>
          </w:tcPr>
          <w:p w:rsidR="00AC46E0" w:rsidRPr="00AC46E0" w:rsidRDefault="00AC46E0" w:rsidP="00AC46E0">
            <w:pPr>
              <w:bidi/>
              <w:jc w:val="center"/>
              <w:rPr>
                <w:rFonts w:cs="B Nazanin"/>
                <w:i/>
                <w:sz w:val="14"/>
                <w:szCs w:val="18"/>
                <w:lang w:bidi="fa-IR"/>
              </w:rPr>
            </w:pPr>
            <w:r w:rsidRPr="00AC46E0">
              <w:rPr>
                <w:rFonts w:cs="B Nazanin"/>
                <w:i/>
                <w:sz w:val="14"/>
                <w:szCs w:val="18"/>
                <w:lang w:bidi="fa-IR"/>
              </w:rPr>
              <w:t>ARR</w:t>
            </w:r>
          </w:p>
          <w:p w:rsidR="00AC46E0" w:rsidRPr="00AC46E0" w:rsidRDefault="00AC46E0" w:rsidP="0002559F">
            <w:pPr>
              <w:bidi/>
              <w:jc w:val="center"/>
              <w:rPr>
                <w:rFonts w:cs="B Nazanin"/>
                <w:i/>
                <w:sz w:val="14"/>
                <w:szCs w:val="18"/>
                <w:rtl/>
                <w:lang w:bidi="fa-IR"/>
              </w:rPr>
            </w:pPr>
            <w:r w:rsidRPr="00AC46E0">
              <w:rPr>
                <w:rFonts w:cs="B Nazanin" w:hint="cs"/>
                <w:i/>
                <w:sz w:val="14"/>
                <w:szCs w:val="18"/>
                <w:rtl/>
                <w:lang w:bidi="fa-IR"/>
              </w:rPr>
              <w:t>(</w:t>
            </w:r>
            <w:r w:rsidR="0002559F">
              <w:rPr>
                <w:rFonts w:cs="B Nazanin"/>
                <w:i/>
                <w:sz w:val="14"/>
                <w:szCs w:val="18"/>
                <w:lang w:bidi="fa-IR"/>
              </w:rPr>
              <w:t xml:space="preserve"> CI</w:t>
            </w:r>
            <w:r w:rsidRPr="00AC46E0">
              <w:rPr>
                <w:rFonts w:cs="B Nazanin" w:hint="cs"/>
                <w:i/>
                <w:sz w:val="14"/>
                <w:szCs w:val="18"/>
                <w:rtl/>
                <w:lang w:bidi="fa-IR"/>
              </w:rPr>
              <w:t>95%)</w:t>
            </w:r>
            <w:r w:rsidRPr="00AC46E0">
              <w:rPr>
                <w:rFonts w:cs="B Nazanin" w:hint="cs"/>
                <w:i/>
                <w:sz w:val="14"/>
                <w:szCs w:val="18"/>
                <w:vertAlign w:val="superscript"/>
                <w:rtl/>
                <w:lang w:bidi="fa-IR"/>
              </w:rPr>
              <w:t>1</w:t>
            </w:r>
          </w:p>
        </w:tc>
        <w:tc>
          <w:tcPr>
            <w:tcW w:w="1134"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 xml:space="preserve">کیفیت </w:t>
            </w:r>
          </w:p>
        </w:tc>
        <w:tc>
          <w:tcPr>
            <w:tcW w:w="1277"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اهمیت</w:t>
            </w:r>
          </w:p>
        </w:tc>
      </w:tr>
      <w:tr w:rsidR="00AC46E0" w:rsidRPr="00AC46E0" w:rsidTr="00AC46E0">
        <w:tc>
          <w:tcPr>
            <w:tcW w:w="15276" w:type="dxa"/>
            <w:gridSpan w:val="10"/>
          </w:tcPr>
          <w:p w:rsidR="00AC46E0" w:rsidRPr="00AC46E0" w:rsidRDefault="00AC46E0" w:rsidP="00AC46E0">
            <w:pPr>
              <w:bidi/>
              <w:jc w:val="both"/>
              <w:rPr>
                <w:rFonts w:cs="B Nazanin"/>
                <w:i/>
                <w:sz w:val="14"/>
                <w:szCs w:val="18"/>
                <w:rtl/>
                <w:lang w:bidi="fa-IR"/>
              </w:rPr>
            </w:pPr>
            <w:r w:rsidRPr="00AC46E0">
              <w:rPr>
                <w:rFonts w:cs="B Nazanin" w:hint="cs"/>
                <w:i/>
                <w:sz w:val="14"/>
                <w:szCs w:val="18"/>
                <w:rtl/>
                <w:lang w:bidi="fa-IR"/>
              </w:rPr>
              <w:t>اندازه بزرگ نوزاد</w:t>
            </w:r>
          </w:p>
        </w:tc>
      </w:tr>
      <w:tr w:rsidR="00AC46E0" w:rsidRPr="00AC46E0" w:rsidTr="00AC46E0">
        <w:tc>
          <w:tcPr>
            <w:tcW w:w="2801"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 xml:space="preserve">مدل شبیه‏سازی بر </w:t>
            </w:r>
            <w:r w:rsidR="00A47D2D">
              <w:rPr>
                <w:rFonts w:cs="B Nazanin" w:hint="cs"/>
                <w:i/>
                <w:sz w:val="14"/>
                <w:szCs w:val="18"/>
                <w:rtl/>
                <w:lang w:bidi="fa-IR"/>
              </w:rPr>
              <w:t>اساس مطالعات مشاهده‏ای و تجربی</w:t>
            </w:r>
          </w:p>
        </w:tc>
        <w:tc>
          <w:tcPr>
            <w:tcW w:w="1275" w:type="dxa"/>
          </w:tcPr>
          <w:p w:rsidR="00AC46E0" w:rsidRPr="00AC46E0" w:rsidRDefault="00A47D2D" w:rsidP="00AC46E0">
            <w:pPr>
              <w:bidi/>
              <w:jc w:val="center"/>
              <w:rPr>
                <w:rFonts w:cs="B Nazanin"/>
                <w:i/>
                <w:sz w:val="14"/>
                <w:szCs w:val="18"/>
                <w:rtl/>
                <w:lang w:bidi="fa-IR"/>
              </w:rPr>
            </w:pPr>
            <w:r>
              <w:rPr>
                <w:rFonts w:cs="B Nazanin" w:hint="cs"/>
                <w:i/>
                <w:sz w:val="14"/>
                <w:szCs w:val="18"/>
                <w:rtl/>
                <w:lang w:bidi="fa-IR"/>
              </w:rPr>
              <w:t xml:space="preserve">نبود محدودیت‏های </w:t>
            </w:r>
            <w:r w:rsidR="00AC46E0" w:rsidRPr="00AC46E0">
              <w:rPr>
                <w:rFonts w:cs="B Nazanin" w:hint="cs"/>
                <w:i/>
                <w:sz w:val="14"/>
                <w:szCs w:val="18"/>
                <w:rtl/>
                <w:lang w:bidi="fa-IR"/>
              </w:rPr>
              <w:t>جدی</w:t>
            </w:r>
          </w:p>
        </w:tc>
        <w:tc>
          <w:tcPr>
            <w:tcW w:w="1134" w:type="dxa"/>
          </w:tcPr>
          <w:p w:rsidR="00AC46E0" w:rsidRPr="00AC46E0" w:rsidRDefault="00AC46E0" w:rsidP="00AC46E0">
            <w:pPr>
              <w:bidi/>
              <w:jc w:val="center"/>
              <w:rPr>
                <w:rFonts w:cs="B Nazanin"/>
                <w:i/>
                <w:sz w:val="14"/>
                <w:szCs w:val="18"/>
                <w:vertAlign w:val="superscript"/>
                <w:rtl/>
                <w:lang w:bidi="fa-IR"/>
              </w:rPr>
            </w:pPr>
            <w:r w:rsidRPr="00AC46E0">
              <w:rPr>
                <w:rFonts w:cs="B Nazanin" w:hint="cs"/>
                <w:i/>
                <w:sz w:val="14"/>
                <w:szCs w:val="18"/>
                <w:rtl/>
                <w:lang w:bidi="fa-IR"/>
              </w:rPr>
              <w:t>جدی</w:t>
            </w:r>
            <w:r w:rsidRPr="00AC46E0">
              <w:rPr>
                <w:rFonts w:cs="B Nazanin" w:hint="cs"/>
                <w:i/>
                <w:sz w:val="14"/>
                <w:szCs w:val="18"/>
                <w:vertAlign w:val="superscript"/>
                <w:rtl/>
                <w:lang w:bidi="fa-IR"/>
              </w:rPr>
              <w:t>1</w:t>
            </w:r>
          </w:p>
        </w:tc>
        <w:tc>
          <w:tcPr>
            <w:tcW w:w="1276" w:type="dxa"/>
          </w:tcPr>
          <w:p w:rsidR="00AC46E0" w:rsidRPr="00AC46E0" w:rsidRDefault="00AC46E0" w:rsidP="00AC46E0">
            <w:pPr>
              <w:bidi/>
              <w:jc w:val="center"/>
              <w:rPr>
                <w:rFonts w:cs="B Nazanin"/>
                <w:i/>
                <w:sz w:val="14"/>
                <w:szCs w:val="18"/>
                <w:vertAlign w:val="superscript"/>
                <w:rtl/>
                <w:lang w:bidi="fa-IR"/>
              </w:rPr>
            </w:pPr>
            <w:r w:rsidRPr="00AC46E0">
              <w:rPr>
                <w:rFonts w:cs="B Nazanin" w:hint="cs"/>
                <w:i/>
                <w:sz w:val="14"/>
                <w:szCs w:val="18"/>
                <w:rtl/>
                <w:lang w:bidi="fa-IR"/>
              </w:rPr>
              <w:t>بسیار جدی</w:t>
            </w:r>
            <w:r w:rsidRPr="00AC46E0">
              <w:rPr>
                <w:rFonts w:cs="B Nazanin" w:hint="cs"/>
                <w:i/>
                <w:sz w:val="14"/>
                <w:szCs w:val="18"/>
                <w:vertAlign w:val="superscript"/>
                <w:rtl/>
                <w:lang w:bidi="fa-IR"/>
              </w:rPr>
              <w:t>2</w:t>
            </w:r>
          </w:p>
        </w:tc>
        <w:tc>
          <w:tcPr>
            <w:tcW w:w="1559" w:type="dxa"/>
          </w:tcPr>
          <w:p w:rsidR="00AC46E0" w:rsidRPr="00AC46E0" w:rsidRDefault="00A47D2D" w:rsidP="00AC46E0">
            <w:pPr>
              <w:bidi/>
              <w:jc w:val="center"/>
              <w:rPr>
                <w:rFonts w:cs="B Nazanin"/>
                <w:i/>
                <w:sz w:val="14"/>
                <w:szCs w:val="18"/>
                <w:vertAlign w:val="superscript"/>
                <w:rtl/>
                <w:lang w:bidi="fa-IR"/>
              </w:rPr>
            </w:pPr>
            <w:r>
              <w:rPr>
                <w:rFonts w:cs="B Nazanin" w:hint="cs"/>
                <w:i/>
                <w:sz w:val="14"/>
                <w:szCs w:val="18"/>
                <w:rtl/>
                <w:lang w:bidi="fa-IR"/>
              </w:rPr>
              <w:t xml:space="preserve">نبود </w:t>
            </w:r>
            <w:r w:rsidR="00AC46E0" w:rsidRPr="00AC46E0">
              <w:rPr>
                <w:rFonts w:cs="B Nazanin" w:hint="cs"/>
                <w:i/>
                <w:sz w:val="14"/>
                <w:szCs w:val="18"/>
                <w:rtl/>
                <w:lang w:bidi="fa-IR"/>
              </w:rPr>
              <w:t>ب</w:t>
            </w:r>
            <w:r>
              <w:rPr>
                <w:rFonts w:cs="B Nazanin" w:hint="cs"/>
                <w:i/>
                <w:sz w:val="14"/>
                <w:szCs w:val="18"/>
                <w:rtl/>
                <w:lang w:bidi="fa-IR"/>
              </w:rPr>
              <w:t>ی دقتی</w:t>
            </w:r>
            <w:r w:rsidR="00AC46E0" w:rsidRPr="00AC46E0">
              <w:rPr>
                <w:rFonts w:cs="B Nazanin" w:hint="cs"/>
                <w:i/>
                <w:sz w:val="14"/>
                <w:szCs w:val="18"/>
                <w:rtl/>
                <w:lang w:bidi="fa-IR"/>
              </w:rPr>
              <w:t xml:space="preserve"> جدی</w:t>
            </w:r>
          </w:p>
        </w:tc>
        <w:tc>
          <w:tcPr>
            <w:tcW w:w="1985" w:type="dxa"/>
          </w:tcPr>
          <w:p w:rsidR="00AC46E0" w:rsidRPr="00AC46E0" w:rsidRDefault="00AC46E0" w:rsidP="00AC46E0">
            <w:pPr>
              <w:bidi/>
              <w:jc w:val="center"/>
              <w:rPr>
                <w:rFonts w:cs="B Nazanin"/>
                <w:i/>
                <w:sz w:val="14"/>
                <w:szCs w:val="18"/>
                <w:vertAlign w:val="superscript"/>
                <w:rtl/>
                <w:lang w:bidi="fa-IR"/>
              </w:rPr>
            </w:pPr>
            <w:r w:rsidRPr="00AC46E0">
              <w:rPr>
                <w:rFonts w:cs="B Nazanin" w:hint="cs"/>
                <w:i/>
                <w:sz w:val="14"/>
                <w:szCs w:val="18"/>
                <w:rtl/>
                <w:lang w:bidi="fa-IR"/>
              </w:rPr>
              <w:t>هیچکدام</w:t>
            </w:r>
          </w:p>
        </w:tc>
        <w:tc>
          <w:tcPr>
            <w:tcW w:w="1417" w:type="dxa"/>
          </w:tcPr>
          <w:p w:rsidR="00AC46E0" w:rsidRPr="00AC46E0" w:rsidRDefault="00AC46E0" w:rsidP="00AC46E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117</m:t>
                </m:r>
              </m:oMath>
            </m:oMathPara>
          </w:p>
          <w:p w:rsidR="00AC46E0" w:rsidRPr="00AC46E0" w:rsidRDefault="00AC46E0" w:rsidP="00AC46E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 xml:space="preserve">(77 </m:t>
                </m:r>
                <m:r>
                  <w:rPr>
                    <w:rFonts w:ascii="Cambria Math" w:hAnsi="Cambria Math" w:hint="cs"/>
                    <w:sz w:val="14"/>
                    <w:szCs w:val="18"/>
                    <w:rtl/>
                    <w:lang w:bidi="fa-IR"/>
                  </w:rPr>
                  <m:t>–</m:t>
                </m:r>
                <m:r>
                  <w:rPr>
                    <w:rFonts w:ascii="Cambria Math" w:hAnsi="Cambria Math" w:cs="B Nazanin"/>
                    <w:sz w:val="14"/>
                    <w:szCs w:val="18"/>
                    <w:rtl/>
                    <w:lang w:bidi="fa-IR"/>
                  </w:rPr>
                  <m:t xml:space="preserve"> 185)</m:t>
                </m:r>
              </m:oMath>
            </m:oMathPara>
          </w:p>
          <w:p w:rsidR="00AC46E0" w:rsidRPr="00AC46E0" w:rsidRDefault="00AC46E0" w:rsidP="00AC46E0">
            <w:pPr>
              <w:bidi/>
              <w:jc w:val="center"/>
              <w:rPr>
                <w:rFonts w:cs="B Nazanin"/>
                <w:i/>
                <w:sz w:val="14"/>
                <w:szCs w:val="18"/>
                <w:rtl/>
                <w:lang w:bidi="fa-IR"/>
              </w:rPr>
            </w:pPr>
          </w:p>
        </w:tc>
        <w:tc>
          <w:tcPr>
            <w:tcW w:w="1418" w:type="dxa"/>
          </w:tcPr>
          <w:p w:rsidR="00AC46E0" w:rsidRPr="00AC46E0" w:rsidRDefault="00AC46E0" w:rsidP="00AC46E0">
            <w:pPr>
              <w:bidi/>
              <w:jc w:val="center"/>
              <w:rPr>
                <w:rFonts w:ascii="Cambria Math" w:hAnsi="Cambria Math" w:cs="B Nazanin"/>
                <w:sz w:val="14"/>
                <w:szCs w:val="18"/>
                <w:lang w:bidi="fa-IR"/>
                <w:oMath/>
              </w:rPr>
            </w:pPr>
            <w:r w:rsidRPr="00AC46E0">
              <w:rPr>
                <w:rFonts w:cs="B Nazanin" w:hint="cs"/>
                <w:i/>
                <w:sz w:val="14"/>
                <w:szCs w:val="18"/>
                <w:rtl/>
                <w:lang w:bidi="fa-IR"/>
              </w:rPr>
              <w:t xml:space="preserve"> 9 کمتر به ازای هر </w:t>
            </w:r>
            <m:oMath>
              <m:r>
                <w:rPr>
                  <w:rFonts w:ascii="Cambria Math" w:hAnsi="Cambria Math" w:cs="B Nazanin" w:hint="cs"/>
                  <w:sz w:val="14"/>
                  <w:szCs w:val="18"/>
                  <w:rtl/>
                  <w:lang w:bidi="fa-IR"/>
                </w:rPr>
                <m:t>1000</m:t>
              </m:r>
            </m:oMath>
          </w:p>
          <w:p w:rsidR="00AC46E0" w:rsidRPr="00AC46E0" w:rsidRDefault="00AC46E0" w:rsidP="00AC46E0">
            <w:pPr>
              <w:bidi/>
              <w:jc w:val="center"/>
              <w:rPr>
                <w:rFonts w:cs="B Nazanin"/>
                <w:i/>
                <w:sz w:val="14"/>
                <w:szCs w:val="18"/>
                <w:rtl/>
                <w:lang w:bidi="fa-IR"/>
              </w:rPr>
            </w:pPr>
            <m:oMathPara>
              <m:oMath>
                <m:r>
                  <w:rPr>
                    <w:rFonts w:ascii="Cambria Math" w:hAnsi="Cambria Math" w:cs="B Nazanin"/>
                    <w:sz w:val="14"/>
                    <w:szCs w:val="18"/>
                    <w:rtl/>
                    <w:lang w:bidi="fa-IR"/>
                  </w:rPr>
                  <m:t xml:space="preserve">(5 </m:t>
                </m:r>
                <m:r>
                  <w:rPr>
                    <w:rFonts w:ascii="Cambria Math" w:hAnsi="Cambria Math" w:hint="cs"/>
                    <w:sz w:val="14"/>
                    <w:szCs w:val="18"/>
                    <w:rtl/>
                    <w:lang w:bidi="fa-IR"/>
                  </w:rPr>
                  <m:t>-</m:t>
                </m:r>
                <m:r>
                  <w:rPr>
                    <w:rFonts w:ascii="Cambria Math" w:hAnsi="Cambria Math" w:cs="B Nazanin"/>
                    <w:sz w:val="14"/>
                    <w:szCs w:val="18"/>
                    <w:rtl/>
                    <w:lang w:bidi="fa-IR"/>
                  </w:rPr>
                  <m:t>13)</m:t>
                </m:r>
              </m:oMath>
            </m:oMathPara>
          </w:p>
        </w:tc>
        <w:tc>
          <w:tcPr>
            <w:tcW w:w="1134"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 xml:space="preserve">بسیار پایین </w:t>
            </w:r>
          </w:p>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+000</w:t>
            </w:r>
          </w:p>
        </w:tc>
        <w:tc>
          <w:tcPr>
            <w:tcW w:w="1277"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مهم</w:t>
            </w:r>
          </w:p>
        </w:tc>
      </w:tr>
      <w:tr w:rsidR="00AC46E0" w:rsidRPr="00AC46E0" w:rsidTr="00AC46E0">
        <w:tc>
          <w:tcPr>
            <w:tcW w:w="15276" w:type="dxa"/>
            <w:gridSpan w:val="10"/>
          </w:tcPr>
          <w:p w:rsidR="00AC46E0" w:rsidRPr="00AC46E0" w:rsidRDefault="00AC46E0" w:rsidP="00AC46E0">
            <w:pPr>
              <w:bidi/>
              <w:jc w:val="both"/>
              <w:rPr>
                <w:rFonts w:cs="B Nazanin"/>
                <w:i/>
                <w:sz w:val="14"/>
                <w:szCs w:val="18"/>
                <w:rtl/>
                <w:lang w:bidi="fa-IR"/>
              </w:rPr>
            </w:pPr>
            <w:r w:rsidRPr="00AC46E0">
              <w:rPr>
                <w:rFonts w:cs="B Nazanin" w:hint="cs"/>
                <w:i/>
                <w:sz w:val="14"/>
                <w:szCs w:val="18"/>
                <w:rtl/>
                <w:lang w:bidi="fa-IR"/>
              </w:rPr>
              <w:t>پیش اکلامپسی</w:t>
            </w:r>
          </w:p>
        </w:tc>
      </w:tr>
      <w:tr w:rsidR="00AC46E0" w:rsidRPr="00AC46E0" w:rsidTr="00AC46E0">
        <w:tc>
          <w:tcPr>
            <w:tcW w:w="2801"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 xml:space="preserve">مدل شبیه‏سازی بر </w:t>
            </w:r>
            <w:r w:rsidR="00A47D2D">
              <w:rPr>
                <w:rFonts w:cs="B Nazanin" w:hint="cs"/>
                <w:i/>
                <w:sz w:val="14"/>
                <w:szCs w:val="18"/>
                <w:rtl/>
                <w:lang w:bidi="fa-IR"/>
              </w:rPr>
              <w:t>اساس مطالعات مشاهده‏ای و تجربی</w:t>
            </w:r>
          </w:p>
        </w:tc>
        <w:tc>
          <w:tcPr>
            <w:tcW w:w="1275" w:type="dxa"/>
          </w:tcPr>
          <w:p w:rsidR="00AC46E0" w:rsidRPr="00AC46E0" w:rsidRDefault="00A47D2D" w:rsidP="00AC46E0">
            <w:pPr>
              <w:bidi/>
              <w:jc w:val="center"/>
              <w:rPr>
                <w:rFonts w:cs="B Nazanin"/>
                <w:i/>
                <w:sz w:val="14"/>
                <w:szCs w:val="18"/>
                <w:rtl/>
                <w:lang w:bidi="fa-IR"/>
              </w:rPr>
            </w:pPr>
            <w:r>
              <w:rPr>
                <w:rFonts w:cs="B Nazanin" w:hint="cs"/>
                <w:i/>
                <w:sz w:val="14"/>
                <w:szCs w:val="18"/>
                <w:rtl/>
                <w:lang w:bidi="fa-IR"/>
              </w:rPr>
              <w:t xml:space="preserve">نبود محدودیت‏های </w:t>
            </w:r>
            <w:r w:rsidR="00AC46E0" w:rsidRPr="00AC46E0">
              <w:rPr>
                <w:rFonts w:cs="B Nazanin" w:hint="cs"/>
                <w:i/>
                <w:sz w:val="14"/>
                <w:szCs w:val="18"/>
                <w:rtl/>
                <w:lang w:bidi="fa-IR"/>
              </w:rPr>
              <w:t>جدی</w:t>
            </w:r>
          </w:p>
        </w:tc>
        <w:tc>
          <w:tcPr>
            <w:tcW w:w="1134" w:type="dxa"/>
          </w:tcPr>
          <w:p w:rsidR="00AC46E0" w:rsidRPr="00AC46E0" w:rsidRDefault="00AC46E0" w:rsidP="00AC46E0">
            <w:pPr>
              <w:bidi/>
              <w:jc w:val="center"/>
              <w:rPr>
                <w:rFonts w:cs="B Nazanin"/>
                <w:i/>
                <w:sz w:val="14"/>
                <w:szCs w:val="18"/>
                <w:vertAlign w:val="superscript"/>
                <w:rtl/>
                <w:lang w:bidi="fa-IR"/>
              </w:rPr>
            </w:pPr>
            <w:r w:rsidRPr="00AC46E0">
              <w:rPr>
                <w:rFonts w:cs="B Nazanin" w:hint="cs"/>
                <w:i/>
                <w:sz w:val="14"/>
                <w:szCs w:val="18"/>
                <w:rtl/>
                <w:lang w:bidi="fa-IR"/>
              </w:rPr>
              <w:t>جدی</w:t>
            </w:r>
            <w:r w:rsidRPr="00AC46E0">
              <w:rPr>
                <w:rFonts w:cs="B Nazanin" w:hint="cs"/>
                <w:i/>
                <w:sz w:val="14"/>
                <w:szCs w:val="18"/>
                <w:vertAlign w:val="superscript"/>
                <w:rtl/>
                <w:lang w:bidi="fa-IR"/>
              </w:rPr>
              <w:t>1</w:t>
            </w:r>
          </w:p>
        </w:tc>
        <w:tc>
          <w:tcPr>
            <w:tcW w:w="1276" w:type="dxa"/>
          </w:tcPr>
          <w:p w:rsidR="00AC46E0" w:rsidRPr="00AC46E0" w:rsidRDefault="00AC46E0" w:rsidP="00AC46E0">
            <w:pPr>
              <w:bidi/>
              <w:jc w:val="center"/>
              <w:rPr>
                <w:rFonts w:cs="B Nazanin"/>
                <w:i/>
                <w:sz w:val="14"/>
                <w:szCs w:val="18"/>
                <w:vertAlign w:val="superscript"/>
                <w:rtl/>
                <w:lang w:bidi="fa-IR"/>
              </w:rPr>
            </w:pPr>
            <w:r w:rsidRPr="00AC46E0">
              <w:rPr>
                <w:rFonts w:cs="B Nazanin" w:hint="cs"/>
                <w:i/>
                <w:sz w:val="14"/>
                <w:szCs w:val="18"/>
                <w:rtl/>
                <w:lang w:bidi="fa-IR"/>
              </w:rPr>
              <w:t>بسیار جدی</w:t>
            </w:r>
            <w:r w:rsidRPr="00AC46E0">
              <w:rPr>
                <w:rFonts w:cs="B Nazanin" w:hint="cs"/>
                <w:i/>
                <w:sz w:val="14"/>
                <w:szCs w:val="18"/>
                <w:vertAlign w:val="superscript"/>
                <w:rtl/>
                <w:lang w:bidi="fa-IR"/>
              </w:rPr>
              <w:t>2</w:t>
            </w:r>
          </w:p>
        </w:tc>
        <w:tc>
          <w:tcPr>
            <w:tcW w:w="1559" w:type="dxa"/>
          </w:tcPr>
          <w:p w:rsidR="00AC46E0" w:rsidRPr="00AC46E0" w:rsidRDefault="00AC46E0" w:rsidP="00AC46E0">
            <w:pPr>
              <w:bidi/>
              <w:jc w:val="center"/>
              <w:rPr>
                <w:rFonts w:cs="B Nazanin"/>
                <w:i/>
                <w:sz w:val="14"/>
                <w:szCs w:val="18"/>
                <w:vertAlign w:val="superscript"/>
                <w:rtl/>
                <w:lang w:bidi="fa-IR"/>
              </w:rPr>
            </w:pPr>
            <w:r w:rsidRPr="00AC46E0">
              <w:rPr>
                <w:rFonts w:cs="B Nazanin" w:hint="cs"/>
                <w:i/>
                <w:sz w:val="14"/>
                <w:szCs w:val="18"/>
                <w:rtl/>
                <w:lang w:bidi="fa-IR"/>
              </w:rPr>
              <w:t>جدی</w:t>
            </w:r>
            <w:r w:rsidRPr="00AC46E0">
              <w:rPr>
                <w:rFonts w:cs="B Nazanin" w:hint="cs"/>
                <w:i/>
                <w:sz w:val="14"/>
                <w:szCs w:val="18"/>
                <w:vertAlign w:val="superscript"/>
                <w:rtl/>
                <w:lang w:bidi="fa-IR"/>
              </w:rPr>
              <w:t>2</w:t>
            </w:r>
          </w:p>
        </w:tc>
        <w:tc>
          <w:tcPr>
            <w:tcW w:w="1985" w:type="dxa"/>
          </w:tcPr>
          <w:p w:rsidR="00AC46E0" w:rsidRPr="00AC46E0" w:rsidRDefault="00AC46E0" w:rsidP="00AC46E0">
            <w:pPr>
              <w:bidi/>
              <w:jc w:val="center"/>
              <w:rPr>
                <w:rFonts w:cs="B Nazanin"/>
                <w:i/>
                <w:sz w:val="14"/>
                <w:szCs w:val="18"/>
                <w:vertAlign w:val="superscript"/>
                <w:rtl/>
                <w:lang w:bidi="fa-IR"/>
              </w:rPr>
            </w:pPr>
            <w:r w:rsidRPr="00AC46E0">
              <w:rPr>
                <w:rFonts w:cs="B Nazanin" w:hint="cs"/>
                <w:i/>
                <w:sz w:val="14"/>
                <w:szCs w:val="18"/>
                <w:rtl/>
                <w:lang w:bidi="fa-IR"/>
              </w:rPr>
              <w:t>هیچکدام</w:t>
            </w:r>
          </w:p>
        </w:tc>
        <w:tc>
          <w:tcPr>
            <w:tcW w:w="1417" w:type="dxa"/>
          </w:tcPr>
          <w:p w:rsidR="00AC46E0" w:rsidRPr="00AC46E0" w:rsidRDefault="00AC46E0" w:rsidP="00AC46E0">
            <w:pPr>
              <w:bidi/>
              <w:jc w:val="center"/>
              <w:rPr>
                <w:rFonts w:ascii="Cambria Math" w:hAnsi="Cambria Math" w:cs="B Nazanin"/>
                <w:sz w:val="14"/>
                <w:szCs w:val="18"/>
                <w:lang w:bidi="fa-IR"/>
                <w:oMath/>
              </w:rPr>
            </w:pPr>
            <m:oMathPara>
              <m:oMath>
                <m:r>
                  <w:rPr>
                    <w:rFonts w:ascii="Cambria Math" w:hAnsi="Cambria Math" w:cs="B Nazanin"/>
                    <w:sz w:val="14"/>
                    <w:szCs w:val="18"/>
                    <w:rtl/>
                    <w:lang w:bidi="fa-IR"/>
                  </w:rPr>
                  <m:t>257</m:t>
                </m:r>
              </m:oMath>
            </m:oMathPara>
          </w:p>
          <w:p w:rsidR="00AC46E0" w:rsidRPr="00AC46E0" w:rsidRDefault="00AC46E0" w:rsidP="00AC46E0">
            <w:pPr>
              <w:bidi/>
              <w:jc w:val="center"/>
              <w:rPr>
                <w:rFonts w:ascii="Cambria Math" w:hAnsi="Cambria Math" w:cs="B Nazanin"/>
                <w:sz w:val="14"/>
                <w:szCs w:val="18"/>
                <w:rtl/>
                <w:lang w:bidi="fa-IR"/>
                <w:oMath/>
              </w:rPr>
            </w:pPr>
            <m:oMathPara>
              <m:oMath>
                <m:r>
                  <w:rPr>
                    <w:rFonts w:ascii="Cambria Math" w:hAnsi="Cambria Math" w:cs="B Nazanin"/>
                    <w:sz w:val="14"/>
                    <w:szCs w:val="18"/>
                    <w:rtl/>
                    <w:lang w:bidi="fa-IR"/>
                  </w:rPr>
                  <m:t xml:space="preserve">(154 </m:t>
                </m:r>
                <m:r>
                  <w:rPr>
                    <w:rFonts w:ascii="Cambria Math" w:hAnsi="Cambria Math" w:hint="cs"/>
                    <w:sz w:val="14"/>
                    <w:szCs w:val="18"/>
                    <w:rtl/>
                    <w:lang w:bidi="fa-IR"/>
                  </w:rPr>
                  <m:t>–</m:t>
                </m:r>
                <m:r>
                  <w:rPr>
                    <w:rFonts w:ascii="Cambria Math" w:hAnsi="Cambria Math" w:cs="B Nazanin"/>
                    <w:sz w:val="14"/>
                    <w:szCs w:val="18"/>
                    <w:rtl/>
                    <w:lang w:bidi="fa-IR"/>
                  </w:rPr>
                  <m:t xml:space="preserve"> 697)</m:t>
                </m:r>
              </m:oMath>
            </m:oMathPara>
          </w:p>
        </w:tc>
        <w:tc>
          <w:tcPr>
            <w:tcW w:w="1418" w:type="dxa"/>
          </w:tcPr>
          <w:p w:rsidR="00AC46E0" w:rsidRPr="00AC46E0" w:rsidRDefault="00AC46E0" w:rsidP="00AC46E0">
            <w:pPr>
              <w:bidi/>
              <w:jc w:val="center"/>
              <w:rPr>
                <w:rFonts w:ascii="Cambria Math" w:hAnsi="Cambria Math" w:cs="B Nazanin"/>
                <w:sz w:val="14"/>
                <w:szCs w:val="18"/>
                <w:lang w:bidi="fa-IR"/>
                <w:oMath/>
              </w:rPr>
            </w:pPr>
            <w:r w:rsidRPr="00AC46E0">
              <w:rPr>
                <w:rFonts w:cs="B Nazanin" w:hint="cs"/>
                <w:i/>
                <w:sz w:val="14"/>
                <w:szCs w:val="18"/>
                <w:rtl/>
                <w:lang w:bidi="fa-IR"/>
              </w:rPr>
              <w:t xml:space="preserve"> 4 کمتر به ازای هر </w:t>
            </w:r>
            <m:oMath>
              <m:r>
                <w:rPr>
                  <w:rFonts w:ascii="Cambria Math" w:hAnsi="Cambria Math" w:cs="B Nazanin" w:hint="cs"/>
                  <w:sz w:val="14"/>
                  <w:szCs w:val="18"/>
                  <w:rtl/>
                  <w:lang w:bidi="fa-IR"/>
                </w:rPr>
                <m:t>1000</m:t>
              </m:r>
            </m:oMath>
          </w:p>
          <w:p w:rsidR="00AC46E0" w:rsidRPr="00AC46E0" w:rsidRDefault="00AC46E0" w:rsidP="00AC46E0">
            <w:pPr>
              <w:bidi/>
              <w:jc w:val="center"/>
              <w:rPr>
                <w:rFonts w:cs="B Nazanin"/>
                <w:i/>
                <w:sz w:val="14"/>
                <w:szCs w:val="18"/>
                <w:rtl/>
                <w:lang w:bidi="fa-IR"/>
              </w:rPr>
            </w:pPr>
            <m:oMathPara>
              <m:oMath>
                <m:r>
                  <w:rPr>
                    <w:rFonts w:ascii="Cambria Math" w:hAnsi="Cambria Math" w:cs="B Nazanin"/>
                    <w:sz w:val="14"/>
                    <w:szCs w:val="18"/>
                    <w:rtl/>
                    <w:lang w:bidi="fa-IR"/>
                  </w:rPr>
                  <m:t xml:space="preserve">(2 </m:t>
                </m:r>
                <m:r>
                  <w:rPr>
                    <w:rFonts w:ascii="Cambria Math" w:hAnsi="Cambria Math" w:hint="cs"/>
                    <w:sz w:val="14"/>
                    <w:szCs w:val="18"/>
                    <w:rtl/>
                    <w:lang w:bidi="fa-IR"/>
                  </w:rPr>
                  <m:t>-</m:t>
                </m:r>
                <m:r>
                  <w:rPr>
                    <w:rFonts w:ascii="Cambria Math" w:hAnsi="Cambria Math" w:cs="B Nazanin"/>
                    <w:sz w:val="14"/>
                    <w:szCs w:val="18"/>
                    <w:rtl/>
                    <w:lang w:bidi="fa-IR"/>
                  </w:rPr>
                  <m:t>7)</m:t>
                </m:r>
              </m:oMath>
            </m:oMathPara>
          </w:p>
        </w:tc>
        <w:tc>
          <w:tcPr>
            <w:tcW w:w="1134"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 xml:space="preserve">بسیار پایین </w:t>
            </w:r>
          </w:p>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+000</w:t>
            </w:r>
          </w:p>
        </w:tc>
        <w:tc>
          <w:tcPr>
            <w:tcW w:w="1277" w:type="dxa"/>
          </w:tcPr>
          <w:p w:rsidR="00AC46E0" w:rsidRPr="00AC46E0" w:rsidRDefault="00AC46E0" w:rsidP="00AC46E0">
            <w:pPr>
              <w:bidi/>
              <w:jc w:val="center"/>
              <w:rPr>
                <w:rFonts w:cs="B Nazanin"/>
                <w:i/>
                <w:sz w:val="14"/>
                <w:szCs w:val="18"/>
                <w:rtl/>
                <w:lang w:bidi="fa-IR"/>
              </w:rPr>
            </w:pPr>
            <w:r w:rsidRPr="00AC46E0">
              <w:rPr>
                <w:rFonts w:cs="B Nazanin" w:hint="cs"/>
                <w:i/>
                <w:sz w:val="14"/>
                <w:szCs w:val="18"/>
                <w:rtl/>
                <w:lang w:bidi="fa-IR"/>
              </w:rPr>
              <w:t>حیاتی</w:t>
            </w:r>
          </w:p>
        </w:tc>
      </w:tr>
    </w:tbl>
    <w:p w:rsidR="00AC46E0" w:rsidRDefault="00AC46E0" w:rsidP="00AC46E0">
      <w:pPr>
        <w:bidi/>
        <w:spacing w:line="200" w:lineRule="exact"/>
        <w:rPr>
          <w:sz w:val="20"/>
          <w:szCs w:val="20"/>
        </w:rPr>
      </w:pPr>
    </w:p>
    <w:p w:rsidR="00AC46E0" w:rsidRPr="00AC46E0" w:rsidRDefault="00AC46E0" w:rsidP="00AC46E0">
      <w:pPr>
        <w:bidi/>
        <w:spacing w:line="276" w:lineRule="auto"/>
        <w:jc w:val="both"/>
        <w:rPr>
          <w:rFonts w:eastAsia="Calibri" w:cs="B Nazanin"/>
          <w:i/>
          <w:sz w:val="16"/>
          <w:szCs w:val="20"/>
          <w:rtl/>
          <w:lang w:bidi="fa-IR"/>
        </w:rPr>
      </w:pPr>
      <w:r w:rsidRPr="00AC46E0">
        <w:rPr>
          <w:rFonts w:eastAsia="Calibri" w:cs="B Nazanin"/>
          <w:i/>
          <w:sz w:val="16"/>
          <w:szCs w:val="20"/>
          <w:lang w:bidi="fa-IR"/>
        </w:rPr>
        <w:t>RR</w:t>
      </w:r>
      <w:r w:rsidR="00A47D2D">
        <w:rPr>
          <w:rFonts w:eastAsia="Calibri" w:cs="B Nazanin" w:hint="cs"/>
          <w:i/>
          <w:sz w:val="16"/>
          <w:szCs w:val="20"/>
          <w:rtl/>
          <w:lang w:bidi="fa-IR"/>
        </w:rPr>
        <w:t>: خطر</w:t>
      </w:r>
      <w:r w:rsidRPr="00AC46E0">
        <w:rPr>
          <w:rFonts w:eastAsia="Calibri" w:cs="B Nazanin" w:hint="cs"/>
          <w:i/>
          <w:sz w:val="16"/>
          <w:szCs w:val="20"/>
          <w:rtl/>
          <w:lang w:bidi="fa-IR"/>
        </w:rPr>
        <w:t xml:space="preserve"> نسبی؛ </w:t>
      </w:r>
      <w:r w:rsidRPr="00AC46E0">
        <w:rPr>
          <w:rFonts w:eastAsia="Calibri" w:cs="B Nazanin"/>
          <w:i/>
          <w:sz w:val="16"/>
          <w:szCs w:val="20"/>
          <w:lang w:bidi="fa-IR"/>
        </w:rPr>
        <w:t>CI</w:t>
      </w:r>
      <w:r w:rsidR="00A47D2D">
        <w:rPr>
          <w:rFonts w:eastAsia="Calibri" w:cs="B Nazanin" w:hint="cs"/>
          <w:i/>
          <w:sz w:val="16"/>
          <w:szCs w:val="20"/>
          <w:rtl/>
          <w:lang w:bidi="fa-IR"/>
        </w:rPr>
        <w:t>: فاصله</w:t>
      </w:r>
      <w:r w:rsidR="00A47D2D">
        <w:rPr>
          <w:rFonts w:eastAsia="Calibri" w:cs="B Nazanin"/>
          <w:i/>
          <w:sz w:val="16"/>
          <w:szCs w:val="20"/>
          <w:rtl/>
          <w:lang w:bidi="fa-IR"/>
        </w:rPr>
        <w:softHyphen/>
      </w:r>
      <w:r w:rsidRPr="00AC46E0">
        <w:rPr>
          <w:rFonts w:eastAsia="Calibri" w:cs="B Nazanin" w:hint="cs"/>
          <w:i/>
          <w:sz w:val="16"/>
          <w:szCs w:val="20"/>
          <w:rtl/>
          <w:lang w:bidi="fa-IR"/>
        </w:rPr>
        <w:t xml:space="preserve">ی اطمینان؛ </w:t>
      </w:r>
      <w:r w:rsidRPr="00AC46E0">
        <w:rPr>
          <w:rFonts w:eastAsia="Calibri" w:cs="B Nazanin"/>
          <w:i/>
          <w:sz w:val="16"/>
          <w:szCs w:val="20"/>
          <w:lang w:bidi="fa-IR"/>
        </w:rPr>
        <w:t>NNS</w:t>
      </w:r>
      <w:r w:rsidRPr="00AC46E0">
        <w:rPr>
          <w:rFonts w:eastAsia="Calibri" w:cs="B Nazanin" w:hint="cs"/>
          <w:i/>
          <w:sz w:val="16"/>
          <w:szCs w:val="20"/>
          <w:rtl/>
          <w:lang w:bidi="fa-IR"/>
        </w:rPr>
        <w:t xml:space="preserve">: تعداد نیازمند به غربالگری؛ </w:t>
      </w:r>
      <w:r w:rsidRPr="00AC46E0">
        <w:rPr>
          <w:rFonts w:eastAsia="Calibri" w:cs="B Nazanin"/>
          <w:i/>
          <w:sz w:val="16"/>
          <w:szCs w:val="20"/>
          <w:lang w:bidi="fa-IR"/>
        </w:rPr>
        <w:t>ARR</w:t>
      </w:r>
      <w:r w:rsidRPr="00AC46E0">
        <w:rPr>
          <w:rFonts w:eastAsia="Calibri" w:cs="B Nazanin" w:hint="cs"/>
          <w:i/>
          <w:sz w:val="16"/>
          <w:szCs w:val="20"/>
          <w:rtl/>
          <w:lang w:bidi="fa-IR"/>
        </w:rPr>
        <w:t>: کاهش مطلق ریسک</w:t>
      </w:r>
    </w:p>
    <w:p w:rsidR="00AC46E0" w:rsidRPr="00AC46E0" w:rsidRDefault="00AC46E0" w:rsidP="00A47D2D">
      <w:pPr>
        <w:numPr>
          <w:ilvl w:val="0"/>
          <w:numId w:val="17"/>
        </w:numPr>
        <w:bidi/>
        <w:spacing w:after="200"/>
        <w:jc w:val="both"/>
        <w:rPr>
          <w:rFonts w:eastAsia="Calibri" w:cs="B Nazanin"/>
          <w:i/>
          <w:sz w:val="16"/>
          <w:szCs w:val="20"/>
          <w:lang w:bidi="fa-IR"/>
        </w:rPr>
      </w:pPr>
      <w:r w:rsidRPr="00AC46E0">
        <w:rPr>
          <w:rFonts w:eastAsia="Calibri" w:cs="B Nazanin" w:hint="cs"/>
          <w:i/>
          <w:sz w:val="16"/>
          <w:szCs w:val="20"/>
          <w:rtl/>
          <w:lang w:bidi="fa-IR"/>
        </w:rPr>
        <w:t xml:space="preserve">همگنی مهم میان مطالعات مشاهده‏ای؛ نتایج بهتر در جمعیت مطالعه‏ی </w:t>
      </w:r>
      <w:r w:rsidRPr="00AC46E0">
        <w:rPr>
          <w:rFonts w:eastAsia="Calibri" w:cs="B Nazanin"/>
          <w:i/>
          <w:sz w:val="16"/>
          <w:szCs w:val="20"/>
          <w:lang w:bidi="fa-IR"/>
        </w:rPr>
        <w:t>HAP</w:t>
      </w:r>
      <w:r w:rsidR="00A47D2D">
        <w:rPr>
          <w:rFonts w:eastAsia="Calibri" w:cs="B Nazanin"/>
          <w:i/>
          <w:sz w:val="16"/>
          <w:szCs w:val="20"/>
          <w:lang w:bidi="fa-IR"/>
        </w:rPr>
        <w:t>O</w:t>
      </w:r>
      <w:r w:rsidRPr="00AC46E0">
        <w:rPr>
          <w:rFonts w:eastAsia="Calibri" w:cs="B Nazanin" w:hint="cs"/>
          <w:i/>
          <w:sz w:val="16"/>
          <w:szCs w:val="20"/>
          <w:rtl/>
          <w:lang w:bidi="fa-IR"/>
        </w:rPr>
        <w:t xml:space="preserve">، که ناشی از معیارهای </w:t>
      </w:r>
      <w:r w:rsidRPr="00AC46E0">
        <w:rPr>
          <w:rFonts w:eastAsia="Calibri" w:cs="B Nazanin"/>
          <w:i/>
          <w:sz w:val="16"/>
          <w:szCs w:val="20"/>
          <w:lang w:bidi="fa-IR"/>
        </w:rPr>
        <w:t>IADPSG</w:t>
      </w:r>
      <w:r w:rsidRPr="00AC46E0">
        <w:rPr>
          <w:rFonts w:eastAsia="Calibri" w:cs="B Nazanin" w:hint="cs"/>
          <w:i/>
          <w:sz w:val="16"/>
          <w:szCs w:val="20"/>
          <w:rtl/>
          <w:lang w:bidi="fa-IR"/>
        </w:rPr>
        <w:t xml:space="preserve"> است.</w:t>
      </w:r>
    </w:p>
    <w:p w:rsidR="00AC46E0" w:rsidRPr="00AC46E0" w:rsidRDefault="00AC46E0" w:rsidP="000D6EB5">
      <w:pPr>
        <w:numPr>
          <w:ilvl w:val="0"/>
          <w:numId w:val="17"/>
        </w:numPr>
        <w:bidi/>
        <w:spacing w:after="200"/>
        <w:jc w:val="both"/>
        <w:rPr>
          <w:rFonts w:eastAsia="Calibri" w:cs="B Nazanin"/>
          <w:i/>
          <w:sz w:val="16"/>
          <w:szCs w:val="20"/>
          <w:lang w:bidi="fa-IR"/>
        </w:rPr>
      </w:pPr>
      <w:r w:rsidRPr="00AC46E0">
        <w:rPr>
          <w:rFonts w:eastAsia="Calibri" w:cs="B Nazanin" w:hint="cs"/>
          <w:i/>
          <w:sz w:val="16"/>
          <w:szCs w:val="20"/>
          <w:rtl/>
          <w:lang w:bidi="fa-IR"/>
        </w:rPr>
        <w:t xml:space="preserve">شواهد ناشی از مدل شبیه‏سازی زمانی که هیچ شواهد مستقیمی قابل دسترس نیست؛ اثر مطلق بسیار وابسته به شیوع </w:t>
      </w:r>
      <w:r w:rsidRPr="00AC46E0">
        <w:rPr>
          <w:rFonts w:eastAsia="Calibri" w:cs="B Nazanin"/>
          <w:i/>
          <w:sz w:val="16"/>
          <w:szCs w:val="20"/>
          <w:lang w:bidi="fa-IR"/>
        </w:rPr>
        <w:t>GDM</w:t>
      </w:r>
      <w:r w:rsidRPr="00AC46E0">
        <w:rPr>
          <w:rFonts w:eastAsia="Calibri" w:cs="B Nazanin" w:hint="cs"/>
          <w:i/>
          <w:sz w:val="16"/>
          <w:szCs w:val="20"/>
          <w:rtl/>
          <w:lang w:bidi="fa-IR"/>
        </w:rPr>
        <w:t xml:space="preserve"> در تحلیل حساسیت مدل</w:t>
      </w:r>
    </w:p>
    <w:p w:rsidR="00AC46E0" w:rsidRPr="00AC46E0" w:rsidRDefault="00AC46E0" w:rsidP="00BC671D">
      <w:pPr>
        <w:numPr>
          <w:ilvl w:val="0"/>
          <w:numId w:val="17"/>
        </w:numPr>
        <w:bidi/>
        <w:spacing w:after="200" w:line="200" w:lineRule="exact"/>
        <w:jc w:val="both"/>
        <w:rPr>
          <w:rFonts w:eastAsia="Calibri" w:cs="B Nazanin"/>
          <w:i/>
          <w:sz w:val="16"/>
          <w:szCs w:val="20"/>
          <w:lang w:bidi="fa-IR"/>
        </w:rPr>
      </w:pPr>
      <w:r w:rsidRPr="00AC46E0">
        <w:rPr>
          <w:rFonts w:eastAsia="Calibri" w:cs="B Nazanin" w:hint="cs"/>
          <w:i/>
          <w:sz w:val="16"/>
          <w:szCs w:val="20"/>
          <w:rtl/>
          <w:lang w:bidi="fa-IR"/>
        </w:rPr>
        <w:t>اندازه</w:t>
      </w:r>
      <w:r w:rsidR="00BC671D">
        <w:rPr>
          <w:rFonts w:eastAsia="Calibri" w:cs="B Nazanin" w:hint="cs"/>
          <w:i/>
          <w:sz w:val="16"/>
          <w:szCs w:val="20"/>
          <w:rtl/>
          <w:lang w:bidi="fa-IR"/>
        </w:rPr>
        <w:t xml:space="preserve"> بهینه اطلاعات در تحلیل متوالی کارآزمایی</w:t>
      </w:r>
      <w:r w:rsidRPr="00AC46E0">
        <w:rPr>
          <w:rFonts w:eastAsia="Calibri" w:cs="B Nazanin" w:hint="cs"/>
          <w:i/>
          <w:sz w:val="16"/>
          <w:szCs w:val="20"/>
          <w:rtl/>
          <w:lang w:bidi="fa-IR"/>
        </w:rPr>
        <w:t xml:space="preserve"> برای ارزیابی تأثیر درمان </w:t>
      </w:r>
      <w:r w:rsidRPr="00AC46E0">
        <w:rPr>
          <w:rFonts w:eastAsia="Calibri" w:cs="B Nazanin"/>
          <w:i/>
          <w:sz w:val="16"/>
          <w:szCs w:val="20"/>
          <w:lang w:bidi="fa-IR"/>
        </w:rPr>
        <w:t>GDM</w:t>
      </w:r>
      <w:r w:rsidR="00BC671D">
        <w:rPr>
          <w:rFonts w:eastAsia="Calibri" w:cs="B Nazanin" w:hint="cs"/>
          <w:i/>
          <w:sz w:val="16"/>
          <w:szCs w:val="20"/>
          <w:rtl/>
          <w:lang w:bidi="fa-IR"/>
        </w:rPr>
        <w:t xml:space="preserve"> بر پره</w:t>
      </w:r>
      <w:r w:rsidRPr="00AC46E0">
        <w:rPr>
          <w:rFonts w:eastAsia="Calibri" w:cs="B Nazanin" w:hint="cs"/>
          <w:i/>
          <w:sz w:val="16"/>
          <w:szCs w:val="20"/>
          <w:rtl/>
          <w:lang w:bidi="fa-IR"/>
        </w:rPr>
        <w:t xml:space="preserve"> اکلامپسی کافی نیست.</w:t>
      </w:r>
    </w:p>
    <w:sectPr w:rsidR="00AC46E0" w:rsidRPr="00AC46E0" w:rsidSect="00AC46E0">
      <w:pgSz w:w="16840" w:h="11899" w:orient="landscape"/>
      <w:pgMar w:top="1440" w:right="501" w:bottom="0" w:left="1320" w:header="0" w:footer="0" w:gutter="0"/>
      <w:cols w:space="720" w:equalWidth="0">
        <w:col w:w="150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D9E" w:rsidRDefault="008C3D9E" w:rsidP="00C02E2F">
      <w:r>
        <w:separator/>
      </w:r>
    </w:p>
  </w:endnote>
  <w:endnote w:type="continuationSeparator" w:id="0">
    <w:p w:rsidR="008C3D9E" w:rsidRDefault="008C3D9E" w:rsidP="00C0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231363"/>
      <w:docPartObj>
        <w:docPartGallery w:val="Page Numbers (Bottom of Page)"/>
        <w:docPartUnique/>
      </w:docPartObj>
    </w:sdtPr>
    <w:sdtEndPr>
      <w:rPr>
        <w:noProof/>
      </w:rPr>
    </w:sdtEndPr>
    <w:sdtContent>
      <w:p w:rsidR="00132089" w:rsidRDefault="00132089">
        <w:pPr>
          <w:pStyle w:val="Footer"/>
          <w:jc w:val="right"/>
        </w:pPr>
        <w:r>
          <w:fldChar w:fldCharType="begin"/>
        </w:r>
        <w:r>
          <w:instrText xml:space="preserve"> PAGE   \* MERGEFORMAT </w:instrText>
        </w:r>
        <w:r>
          <w:fldChar w:fldCharType="separate"/>
        </w:r>
        <w:r w:rsidR="00532A57">
          <w:rPr>
            <w:noProof/>
          </w:rPr>
          <w:t>2</w:t>
        </w:r>
        <w:r>
          <w:rPr>
            <w:noProof/>
          </w:rPr>
          <w:fldChar w:fldCharType="end"/>
        </w:r>
      </w:p>
    </w:sdtContent>
  </w:sdt>
  <w:p w:rsidR="00132089" w:rsidRDefault="00132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D9E" w:rsidRDefault="008C3D9E" w:rsidP="00C02E2F">
      <w:r>
        <w:separator/>
      </w:r>
    </w:p>
  </w:footnote>
  <w:footnote w:type="continuationSeparator" w:id="0">
    <w:p w:rsidR="008C3D9E" w:rsidRDefault="008C3D9E" w:rsidP="00C02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89" w:rsidRDefault="00132089" w:rsidP="00AD09C3">
    <w:pPr>
      <w:pStyle w:val="Header"/>
      <w:jc w:val="center"/>
    </w:pPr>
    <w:r>
      <w:rPr>
        <w:noProof/>
        <w:sz w:val="20"/>
        <w:szCs w:val="20"/>
        <w:lang w:bidi="fa-IR"/>
      </w:rPr>
      <w:drawing>
        <wp:anchor distT="0" distB="0" distL="114300" distR="114300" simplePos="0" relativeHeight="251659264" behindDoc="1" locked="0" layoutInCell="0" allowOverlap="1" wp14:anchorId="22035B96" wp14:editId="75DD4223">
          <wp:simplePos x="0" y="0"/>
          <wp:positionH relativeFrom="margin">
            <wp:align>left</wp:align>
          </wp:positionH>
          <wp:positionV relativeFrom="page">
            <wp:posOffset>655983</wp:posOffset>
          </wp:positionV>
          <wp:extent cx="5487035" cy="3810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blip>
                  <a:srcRect/>
                  <a:stretch>
                    <a:fillRect/>
                  </a:stretch>
                </pic:blipFill>
                <pic:spPr bwMode="auto">
                  <a:xfrm>
                    <a:off x="0" y="0"/>
                    <a:ext cx="5487035" cy="381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BDAB"/>
    <w:multiLevelType w:val="hybridMultilevel"/>
    <w:tmpl w:val="19C27B3A"/>
    <w:lvl w:ilvl="0" w:tplc="07ACBA02">
      <w:start w:val="15"/>
      <w:numFmt w:val="decimal"/>
      <w:lvlText w:val="(%1)"/>
      <w:lvlJc w:val="left"/>
    </w:lvl>
    <w:lvl w:ilvl="1" w:tplc="8F1464E4">
      <w:numFmt w:val="decimal"/>
      <w:lvlText w:val=""/>
      <w:lvlJc w:val="left"/>
    </w:lvl>
    <w:lvl w:ilvl="2" w:tplc="01C43368">
      <w:numFmt w:val="decimal"/>
      <w:lvlText w:val=""/>
      <w:lvlJc w:val="left"/>
    </w:lvl>
    <w:lvl w:ilvl="3" w:tplc="94CE452C">
      <w:numFmt w:val="decimal"/>
      <w:lvlText w:val=""/>
      <w:lvlJc w:val="left"/>
    </w:lvl>
    <w:lvl w:ilvl="4" w:tplc="2418F0EE">
      <w:numFmt w:val="decimal"/>
      <w:lvlText w:val=""/>
      <w:lvlJc w:val="left"/>
    </w:lvl>
    <w:lvl w:ilvl="5" w:tplc="80164B78">
      <w:numFmt w:val="decimal"/>
      <w:lvlText w:val=""/>
      <w:lvlJc w:val="left"/>
    </w:lvl>
    <w:lvl w:ilvl="6" w:tplc="BDC47E0E">
      <w:numFmt w:val="decimal"/>
      <w:lvlText w:val=""/>
      <w:lvlJc w:val="left"/>
    </w:lvl>
    <w:lvl w:ilvl="7" w:tplc="7D82854A">
      <w:numFmt w:val="decimal"/>
      <w:lvlText w:val=""/>
      <w:lvlJc w:val="left"/>
    </w:lvl>
    <w:lvl w:ilvl="8" w:tplc="E06E8660">
      <w:numFmt w:val="decimal"/>
      <w:lvlText w:val=""/>
      <w:lvlJc w:val="left"/>
    </w:lvl>
  </w:abstractNum>
  <w:abstractNum w:abstractNumId="1">
    <w:nsid w:val="0A2D1533"/>
    <w:multiLevelType w:val="hybridMultilevel"/>
    <w:tmpl w:val="9B544A4A"/>
    <w:lvl w:ilvl="0" w:tplc="4E80E60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C23E9"/>
    <w:multiLevelType w:val="hybridMultilevel"/>
    <w:tmpl w:val="7E9A6088"/>
    <w:lvl w:ilvl="0" w:tplc="9AB0D430">
      <w:start w:val="1"/>
      <w:numFmt w:val="decimal"/>
      <w:lvlText w:val="%1"/>
      <w:lvlJc w:val="left"/>
      <w:pPr>
        <w:ind w:left="720" w:hanging="360"/>
      </w:pPr>
      <w:rPr>
        <w:rFonts w:ascii="Times New Roman" w:eastAsia="Calibri" w:hAnsi="Times New Roman" w:cs="B Nazani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3E0C6"/>
    <w:multiLevelType w:val="hybridMultilevel"/>
    <w:tmpl w:val="BC14DA20"/>
    <w:lvl w:ilvl="0" w:tplc="A6F23096">
      <w:start w:val="56"/>
      <w:numFmt w:val="decimal"/>
      <w:lvlText w:val="(%1)"/>
      <w:lvlJc w:val="left"/>
    </w:lvl>
    <w:lvl w:ilvl="1" w:tplc="5C92C1C2">
      <w:numFmt w:val="decimal"/>
      <w:lvlText w:val=""/>
      <w:lvlJc w:val="left"/>
    </w:lvl>
    <w:lvl w:ilvl="2" w:tplc="CE2616BE">
      <w:numFmt w:val="decimal"/>
      <w:lvlText w:val=""/>
      <w:lvlJc w:val="left"/>
    </w:lvl>
    <w:lvl w:ilvl="3" w:tplc="D6B67E14">
      <w:numFmt w:val="decimal"/>
      <w:lvlText w:val=""/>
      <w:lvlJc w:val="left"/>
    </w:lvl>
    <w:lvl w:ilvl="4" w:tplc="340047A8">
      <w:numFmt w:val="decimal"/>
      <w:lvlText w:val=""/>
      <w:lvlJc w:val="left"/>
    </w:lvl>
    <w:lvl w:ilvl="5" w:tplc="5C0222C6">
      <w:numFmt w:val="decimal"/>
      <w:lvlText w:val=""/>
      <w:lvlJc w:val="left"/>
    </w:lvl>
    <w:lvl w:ilvl="6" w:tplc="810E7C24">
      <w:numFmt w:val="decimal"/>
      <w:lvlText w:val=""/>
      <w:lvlJc w:val="left"/>
    </w:lvl>
    <w:lvl w:ilvl="7" w:tplc="EBE2C810">
      <w:numFmt w:val="decimal"/>
      <w:lvlText w:val=""/>
      <w:lvlJc w:val="left"/>
    </w:lvl>
    <w:lvl w:ilvl="8" w:tplc="A7B8D276">
      <w:numFmt w:val="decimal"/>
      <w:lvlText w:val=""/>
      <w:lvlJc w:val="left"/>
    </w:lvl>
  </w:abstractNum>
  <w:abstractNum w:abstractNumId="4">
    <w:nsid w:val="0FCF2A0F"/>
    <w:multiLevelType w:val="multilevel"/>
    <w:tmpl w:val="8E5CC402"/>
    <w:lvl w:ilvl="0">
      <w:start w:val="2"/>
      <w:numFmt w:val="decimal"/>
      <w:lvlText w:val="%1"/>
      <w:lvlJc w:val="left"/>
      <w:pPr>
        <w:ind w:left="360" w:hanging="360"/>
      </w:pPr>
      <w:rPr>
        <w:rFonts w:hint="default"/>
        <w:sz w:val="30"/>
      </w:rPr>
    </w:lvl>
    <w:lvl w:ilvl="1">
      <w:start w:val="1"/>
      <w:numFmt w:val="decimal"/>
      <w:lvlText w:val="%1.%2"/>
      <w:lvlJc w:val="left"/>
      <w:pPr>
        <w:ind w:left="540" w:hanging="360"/>
      </w:pPr>
      <w:rPr>
        <w:rFonts w:hint="default"/>
        <w:sz w:val="30"/>
      </w:rPr>
    </w:lvl>
    <w:lvl w:ilvl="2">
      <w:start w:val="1"/>
      <w:numFmt w:val="decimal"/>
      <w:lvlText w:val="%1.%2.%3"/>
      <w:lvlJc w:val="left"/>
      <w:pPr>
        <w:ind w:left="1080" w:hanging="720"/>
      </w:pPr>
      <w:rPr>
        <w:rFonts w:hint="default"/>
        <w:sz w:val="30"/>
      </w:rPr>
    </w:lvl>
    <w:lvl w:ilvl="3">
      <w:start w:val="1"/>
      <w:numFmt w:val="decimal"/>
      <w:lvlText w:val="%1.%2.%3.%4"/>
      <w:lvlJc w:val="left"/>
      <w:pPr>
        <w:ind w:left="1260" w:hanging="720"/>
      </w:pPr>
      <w:rPr>
        <w:rFonts w:hint="default"/>
        <w:sz w:val="30"/>
      </w:rPr>
    </w:lvl>
    <w:lvl w:ilvl="4">
      <w:start w:val="1"/>
      <w:numFmt w:val="decimal"/>
      <w:lvlText w:val="%1.%2.%3.%4.%5"/>
      <w:lvlJc w:val="left"/>
      <w:pPr>
        <w:ind w:left="1800" w:hanging="1080"/>
      </w:pPr>
      <w:rPr>
        <w:rFonts w:hint="default"/>
        <w:sz w:val="30"/>
      </w:rPr>
    </w:lvl>
    <w:lvl w:ilvl="5">
      <w:start w:val="1"/>
      <w:numFmt w:val="decimal"/>
      <w:lvlText w:val="%1.%2.%3.%4.%5.%6"/>
      <w:lvlJc w:val="left"/>
      <w:pPr>
        <w:ind w:left="2340" w:hanging="1440"/>
      </w:pPr>
      <w:rPr>
        <w:rFonts w:hint="default"/>
        <w:sz w:val="30"/>
      </w:rPr>
    </w:lvl>
    <w:lvl w:ilvl="6">
      <w:start w:val="1"/>
      <w:numFmt w:val="decimal"/>
      <w:lvlText w:val="%1.%2.%3.%4.%5.%6.%7"/>
      <w:lvlJc w:val="left"/>
      <w:pPr>
        <w:ind w:left="2520" w:hanging="1440"/>
      </w:pPr>
      <w:rPr>
        <w:rFonts w:hint="default"/>
        <w:sz w:val="30"/>
      </w:rPr>
    </w:lvl>
    <w:lvl w:ilvl="7">
      <w:start w:val="1"/>
      <w:numFmt w:val="decimal"/>
      <w:lvlText w:val="%1.%2.%3.%4.%5.%6.%7.%8"/>
      <w:lvlJc w:val="left"/>
      <w:pPr>
        <w:ind w:left="3060" w:hanging="1800"/>
      </w:pPr>
      <w:rPr>
        <w:rFonts w:hint="default"/>
        <w:sz w:val="30"/>
      </w:rPr>
    </w:lvl>
    <w:lvl w:ilvl="8">
      <w:start w:val="1"/>
      <w:numFmt w:val="decimal"/>
      <w:lvlText w:val="%1.%2.%3.%4.%5.%6.%7.%8.%9"/>
      <w:lvlJc w:val="left"/>
      <w:pPr>
        <w:ind w:left="3240" w:hanging="1800"/>
      </w:pPr>
      <w:rPr>
        <w:rFonts w:hint="default"/>
        <w:sz w:val="30"/>
      </w:rPr>
    </w:lvl>
  </w:abstractNum>
  <w:abstractNum w:abstractNumId="5">
    <w:nsid w:val="10DE4E8C"/>
    <w:multiLevelType w:val="hybridMultilevel"/>
    <w:tmpl w:val="5254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F2244"/>
    <w:multiLevelType w:val="multilevel"/>
    <w:tmpl w:val="7B363DEE"/>
    <w:lvl w:ilvl="0">
      <w:start w:val="1"/>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F372CD1"/>
    <w:multiLevelType w:val="multilevel"/>
    <w:tmpl w:val="A026673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4406647"/>
    <w:multiLevelType w:val="multilevel"/>
    <w:tmpl w:val="F3AA7A82"/>
    <w:lvl w:ilvl="0">
      <w:start w:val="1"/>
      <w:numFmt w:val="decimal"/>
      <w:lvlText w:val="%1"/>
      <w:lvlJc w:val="left"/>
      <w:pPr>
        <w:ind w:left="525" w:hanging="525"/>
      </w:pPr>
      <w:rPr>
        <w:rFonts w:hint="default"/>
      </w:rPr>
    </w:lvl>
    <w:lvl w:ilvl="1">
      <w:start w:val="4"/>
      <w:numFmt w:val="decimal"/>
      <w:lvlText w:val="%1.%2"/>
      <w:lvlJc w:val="left"/>
      <w:pPr>
        <w:ind w:left="705" w:hanging="525"/>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27B758ED"/>
    <w:multiLevelType w:val="hybridMultilevel"/>
    <w:tmpl w:val="5254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65AAB"/>
    <w:multiLevelType w:val="hybridMultilevel"/>
    <w:tmpl w:val="5254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05FD4"/>
    <w:multiLevelType w:val="multilevel"/>
    <w:tmpl w:val="01BAB92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353D0CD"/>
    <w:multiLevelType w:val="hybridMultilevel"/>
    <w:tmpl w:val="9192132C"/>
    <w:lvl w:ilvl="0" w:tplc="C0D072A0">
      <w:start w:val="42"/>
      <w:numFmt w:val="decimal"/>
      <w:lvlText w:val="(%1)"/>
      <w:lvlJc w:val="left"/>
    </w:lvl>
    <w:lvl w:ilvl="1" w:tplc="EC80B22A">
      <w:numFmt w:val="decimal"/>
      <w:lvlText w:val=""/>
      <w:lvlJc w:val="left"/>
    </w:lvl>
    <w:lvl w:ilvl="2" w:tplc="A886C048">
      <w:numFmt w:val="decimal"/>
      <w:lvlText w:val=""/>
      <w:lvlJc w:val="left"/>
    </w:lvl>
    <w:lvl w:ilvl="3" w:tplc="31B093D0">
      <w:numFmt w:val="decimal"/>
      <w:lvlText w:val=""/>
      <w:lvlJc w:val="left"/>
    </w:lvl>
    <w:lvl w:ilvl="4" w:tplc="186C34BA">
      <w:numFmt w:val="decimal"/>
      <w:lvlText w:val=""/>
      <w:lvlJc w:val="left"/>
    </w:lvl>
    <w:lvl w:ilvl="5" w:tplc="186430C2">
      <w:numFmt w:val="decimal"/>
      <w:lvlText w:val=""/>
      <w:lvlJc w:val="left"/>
    </w:lvl>
    <w:lvl w:ilvl="6" w:tplc="121E6A40">
      <w:numFmt w:val="decimal"/>
      <w:lvlText w:val=""/>
      <w:lvlJc w:val="left"/>
    </w:lvl>
    <w:lvl w:ilvl="7" w:tplc="764A64A8">
      <w:numFmt w:val="decimal"/>
      <w:lvlText w:val=""/>
      <w:lvlJc w:val="left"/>
    </w:lvl>
    <w:lvl w:ilvl="8" w:tplc="1390B9F0">
      <w:numFmt w:val="decimal"/>
      <w:lvlText w:val=""/>
      <w:lvlJc w:val="left"/>
    </w:lvl>
  </w:abstractNum>
  <w:abstractNum w:abstractNumId="13">
    <w:nsid w:val="45D66ADC"/>
    <w:multiLevelType w:val="hybridMultilevel"/>
    <w:tmpl w:val="7BE80DD6"/>
    <w:lvl w:ilvl="0" w:tplc="42868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A44B49"/>
    <w:multiLevelType w:val="hybridMultilevel"/>
    <w:tmpl w:val="410AA0BE"/>
    <w:lvl w:ilvl="0" w:tplc="BA86504E">
      <w:start w:val="1"/>
      <w:numFmt w:val="decimal"/>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92D9D"/>
    <w:multiLevelType w:val="hybridMultilevel"/>
    <w:tmpl w:val="5254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C436A"/>
    <w:multiLevelType w:val="multilevel"/>
    <w:tmpl w:val="E398F0A8"/>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58806A2"/>
    <w:multiLevelType w:val="hybridMultilevel"/>
    <w:tmpl w:val="62EA22D2"/>
    <w:lvl w:ilvl="0" w:tplc="332C7F3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B0BD3"/>
    <w:multiLevelType w:val="hybridMultilevel"/>
    <w:tmpl w:val="5254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B3701"/>
    <w:multiLevelType w:val="hybridMultilevel"/>
    <w:tmpl w:val="4E685618"/>
    <w:lvl w:ilvl="0" w:tplc="01BCEB04">
      <w:start w:val="1"/>
      <w:numFmt w:val="bullet"/>
      <w:lvlText w:val=""/>
      <w:lvlJc w:val="left"/>
      <w:pPr>
        <w:ind w:left="1080" w:hanging="360"/>
      </w:pPr>
      <w:rPr>
        <w:rFonts w:ascii="Symbol" w:eastAsiaTheme="minorHAns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870203"/>
    <w:multiLevelType w:val="hybridMultilevel"/>
    <w:tmpl w:val="5F7C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A2A8D4"/>
    <w:multiLevelType w:val="hybridMultilevel"/>
    <w:tmpl w:val="583C7248"/>
    <w:lvl w:ilvl="0" w:tplc="A0544532">
      <w:start w:val="1"/>
      <w:numFmt w:val="decimal"/>
      <w:lvlText w:val="(%1)"/>
      <w:lvlJc w:val="left"/>
    </w:lvl>
    <w:lvl w:ilvl="1" w:tplc="08E6CFB0">
      <w:numFmt w:val="decimal"/>
      <w:lvlText w:val=""/>
      <w:lvlJc w:val="left"/>
    </w:lvl>
    <w:lvl w:ilvl="2" w:tplc="150E39CE">
      <w:numFmt w:val="decimal"/>
      <w:lvlText w:val=""/>
      <w:lvlJc w:val="left"/>
    </w:lvl>
    <w:lvl w:ilvl="3" w:tplc="E86AC9F6">
      <w:numFmt w:val="decimal"/>
      <w:lvlText w:val=""/>
      <w:lvlJc w:val="left"/>
    </w:lvl>
    <w:lvl w:ilvl="4" w:tplc="7924C166">
      <w:numFmt w:val="decimal"/>
      <w:lvlText w:val=""/>
      <w:lvlJc w:val="left"/>
    </w:lvl>
    <w:lvl w:ilvl="5" w:tplc="D8BACF3E">
      <w:numFmt w:val="decimal"/>
      <w:lvlText w:val=""/>
      <w:lvlJc w:val="left"/>
    </w:lvl>
    <w:lvl w:ilvl="6" w:tplc="000AEE8E">
      <w:numFmt w:val="decimal"/>
      <w:lvlText w:val=""/>
      <w:lvlJc w:val="left"/>
    </w:lvl>
    <w:lvl w:ilvl="7" w:tplc="5D200096">
      <w:numFmt w:val="decimal"/>
      <w:lvlText w:val=""/>
      <w:lvlJc w:val="left"/>
    </w:lvl>
    <w:lvl w:ilvl="8" w:tplc="BDD41B48">
      <w:numFmt w:val="decimal"/>
      <w:lvlText w:val=""/>
      <w:lvlJc w:val="left"/>
    </w:lvl>
  </w:abstractNum>
  <w:abstractNum w:abstractNumId="22">
    <w:nsid w:val="79838CB2"/>
    <w:multiLevelType w:val="hybridMultilevel"/>
    <w:tmpl w:val="9614FD6C"/>
    <w:lvl w:ilvl="0" w:tplc="C0F87C36">
      <w:start w:val="29"/>
      <w:numFmt w:val="decimal"/>
      <w:lvlText w:val="(%1)"/>
      <w:lvlJc w:val="left"/>
    </w:lvl>
    <w:lvl w:ilvl="1" w:tplc="A77E3CE2">
      <w:numFmt w:val="decimal"/>
      <w:lvlText w:val=""/>
      <w:lvlJc w:val="left"/>
    </w:lvl>
    <w:lvl w:ilvl="2" w:tplc="16A89C20">
      <w:numFmt w:val="decimal"/>
      <w:lvlText w:val=""/>
      <w:lvlJc w:val="left"/>
    </w:lvl>
    <w:lvl w:ilvl="3" w:tplc="F864DF72">
      <w:numFmt w:val="decimal"/>
      <w:lvlText w:val=""/>
      <w:lvlJc w:val="left"/>
    </w:lvl>
    <w:lvl w:ilvl="4" w:tplc="C54C7BC0">
      <w:numFmt w:val="decimal"/>
      <w:lvlText w:val=""/>
      <w:lvlJc w:val="left"/>
    </w:lvl>
    <w:lvl w:ilvl="5" w:tplc="F81E5CDC">
      <w:numFmt w:val="decimal"/>
      <w:lvlText w:val=""/>
      <w:lvlJc w:val="left"/>
    </w:lvl>
    <w:lvl w:ilvl="6" w:tplc="CC7EA6F2">
      <w:numFmt w:val="decimal"/>
      <w:lvlText w:val=""/>
      <w:lvlJc w:val="left"/>
    </w:lvl>
    <w:lvl w:ilvl="7" w:tplc="1BFCD538">
      <w:numFmt w:val="decimal"/>
      <w:lvlText w:val=""/>
      <w:lvlJc w:val="left"/>
    </w:lvl>
    <w:lvl w:ilvl="8" w:tplc="4E7A20A4">
      <w:numFmt w:val="decimal"/>
      <w:lvlText w:val=""/>
      <w:lvlJc w:val="left"/>
    </w:lvl>
  </w:abstractNum>
  <w:abstractNum w:abstractNumId="23">
    <w:nsid w:val="7D531FA3"/>
    <w:multiLevelType w:val="hybridMultilevel"/>
    <w:tmpl w:val="5254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12"/>
  </w:num>
  <w:num w:numId="5">
    <w:abstractNumId w:val="3"/>
  </w:num>
  <w:num w:numId="6">
    <w:abstractNumId w:val="7"/>
  </w:num>
  <w:num w:numId="7">
    <w:abstractNumId w:val="19"/>
  </w:num>
  <w:num w:numId="8">
    <w:abstractNumId w:val="11"/>
  </w:num>
  <w:num w:numId="9">
    <w:abstractNumId w:val="16"/>
  </w:num>
  <w:num w:numId="10">
    <w:abstractNumId w:val="18"/>
  </w:num>
  <w:num w:numId="11">
    <w:abstractNumId w:val="23"/>
  </w:num>
  <w:num w:numId="12">
    <w:abstractNumId w:val="9"/>
  </w:num>
  <w:num w:numId="13">
    <w:abstractNumId w:val="10"/>
  </w:num>
  <w:num w:numId="14">
    <w:abstractNumId w:val="5"/>
  </w:num>
  <w:num w:numId="15">
    <w:abstractNumId w:val="15"/>
  </w:num>
  <w:num w:numId="16">
    <w:abstractNumId w:val="2"/>
  </w:num>
  <w:num w:numId="17">
    <w:abstractNumId w:val="1"/>
  </w:num>
  <w:num w:numId="18">
    <w:abstractNumId w:val="8"/>
  </w:num>
  <w:num w:numId="19">
    <w:abstractNumId w:val="6"/>
  </w:num>
  <w:num w:numId="20">
    <w:abstractNumId w:val="4"/>
  </w:num>
  <w:num w:numId="21">
    <w:abstractNumId w:val="14"/>
  </w:num>
  <w:num w:numId="22">
    <w:abstractNumId w:val="13"/>
  </w:num>
  <w:num w:numId="23">
    <w:abstractNumId w:val="17"/>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56"/>
    <w:rsid w:val="00001364"/>
    <w:rsid w:val="00010C20"/>
    <w:rsid w:val="0002559F"/>
    <w:rsid w:val="000344D1"/>
    <w:rsid w:val="00036C2E"/>
    <w:rsid w:val="000513AE"/>
    <w:rsid w:val="00056A7B"/>
    <w:rsid w:val="000824BF"/>
    <w:rsid w:val="000839C4"/>
    <w:rsid w:val="000C665E"/>
    <w:rsid w:val="000D6EB5"/>
    <w:rsid w:val="000E6BF1"/>
    <w:rsid w:val="000F1093"/>
    <w:rsid w:val="000F7DDA"/>
    <w:rsid w:val="00102E4D"/>
    <w:rsid w:val="00104245"/>
    <w:rsid w:val="001061B4"/>
    <w:rsid w:val="00132089"/>
    <w:rsid w:val="0013494F"/>
    <w:rsid w:val="00150285"/>
    <w:rsid w:val="00177CAF"/>
    <w:rsid w:val="001811F7"/>
    <w:rsid w:val="00181DE6"/>
    <w:rsid w:val="00184A3D"/>
    <w:rsid w:val="001A77D9"/>
    <w:rsid w:val="001B222D"/>
    <w:rsid w:val="001B6803"/>
    <w:rsid w:val="001B6AE5"/>
    <w:rsid w:val="001B6D55"/>
    <w:rsid w:val="001D379E"/>
    <w:rsid w:val="001D3EE3"/>
    <w:rsid w:val="001D7EDB"/>
    <w:rsid w:val="001E2AE0"/>
    <w:rsid w:val="001E5BE2"/>
    <w:rsid w:val="002012C3"/>
    <w:rsid w:val="00203FC2"/>
    <w:rsid w:val="00205CFB"/>
    <w:rsid w:val="0021704A"/>
    <w:rsid w:val="0022761F"/>
    <w:rsid w:val="00235362"/>
    <w:rsid w:val="002372A1"/>
    <w:rsid w:val="00264D45"/>
    <w:rsid w:val="00273DBA"/>
    <w:rsid w:val="00287425"/>
    <w:rsid w:val="0029614A"/>
    <w:rsid w:val="002A5534"/>
    <w:rsid w:val="002A7232"/>
    <w:rsid w:val="002B4074"/>
    <w:rsid w:val="002C2B73"/>
    <w:rsid w:val="002D6708"/>
    <w:rsid w:val="002E14C1"/>
    <w:rsid w:val="002E5E45"/>
    <w:rsid w:val="002E64B9"/>
    <w:rsid w:val="00302394"/>
    <w:rsid w:val="0030793E"/>
    <w:rsid w:val="00307AAC"/>
    <w:rsid w:val="00311833"/>
    <w:rsid w:val="00326E98"/>
    <w:rsid w:val="00347797"/>
    <w:rsid w:val="003520D9"/>
    <w:rsid w:val="003530B3"/>
    <w:rsid w:val="003820D9"/>
    <w:rsid w:val="00391475"/>
    <w:rsid w:val="00397A43"/>
    <w:rsid w:val="003A08A4"/>
    <w:rsid w:val="003A6DF8"/>
    <w:rsid w:val="003D5A4C"/>
    <w:rsid w:val="003E097A"/>
    <w:rsid w:val="00405414"/>
    <w:rsid w:val="00422511"/>
    <w:rsid w:val="00424B37"/>
    <w:rsid w:val="0043125E"/>
    <w:rsid w:val="00444DBF"/>
    <w:rsid w:val="004552B7"/>
    <w:rsid w:val="00460A03"/>
    <w:rsid w:val="00461680"/>
    <w:rsid w:val="00470FA1"/>
    <w:rsid w:val="00481B7F"/>
    <w:rsid w:val="00483D9B"/>
    <w:rsid w:val="004910E0"/>
    <w:rsid w:val="00492C30"/>
    <w:rsid w:val="00494710"/>
    <w:rsid w:val="004965AC"/>
    <w:rsid w:val="0049745B"/>
    <w:rsid w:val="004C0931"/>
    <w:rsid w:val="004C1A7B"/>
    <w:rsid w:val="004C2E5A"/>
    <w:rsid w:val="004D3BE8"/>
    <w:rsid w:val="004E0602"/>
    <w:rsid w:val="004F6B8D"/>
    <w:rsid w:val="00516658"/>
    <w:rsid w:val="005169D3"/>
    <w:rsid w:val="0052784F"/>
    <w:rsid w:val="00532039"/>
    <w:rsid w:val="00532A57"/>
    <w:rsid w:val="00537894"/>
    <w:rsid w:val="00556FC5"/>
    <w:rsid w:val="00570548"/>
    <w:rsid w:val="005750A7"/>
    <w:rsid w:val="005A54FE"/>
    <w:rsid w:val="005A7BFF"/>
    <w:rsid w:val="005B3058"/>
    <w:rsid w:val="005C24E0"/>
    <w:rsid w:val="005C3EBF"/>
    <w:rsid w:val="005C3EE0"/>
    <w:rsid w:val="005D4ED4"/>
    <w:rsid w:val="005F010C"/>
    <w:rsid w:val="00601953"/>
    <w:rsid w:val="00602F08"/>
    <w:rsid w:val="00632D3D"/>
    <w:rsid w:val="0064290C"/>
    <w:rsid w:val="006919FC"/>
    <w:rsid w:val="006A6626"/>
    <w:rsid w:val="006B58E2"/>
    <w:rsid w:val="006D4F86"/>
    <w:rsid w:val="006D67E0"/>
    <w:rsid w:val="007018F2"/>
    <w:rsid w:val="00725A56"/>
    <w:rsid w:val="00726E25"/>
    <w:rsid w:val="00733E3A"/>
    <w:rsid w:val="00744F7F"/>
    <w:rsid w:val="00753836"/>
    <w:rsid w:val="007576C8"/>
    <w:rsid w:val="007661AF"/>
    <w:rsid w:val="00772958"/>
    <w:rsid w:val="00776598"/>
    <w:rsid w:val="00776655"/>
    <w:rsid w:val="007825EF"/>
    <w:rsid w:val="00783C0A"/>
    <w:rsid w:val="007927CD"/>
    <w:rsid w:val="00797A67"/>
    <w:rsid w:val="007B105E"/>
    <w:rsid w:val="007B517F"/>
    <w:rsid w:val="007C5591"/>
    <w:rsid w:val="007C5B31"/>
    <w:rsid w:val="007F5AF3"/>
    <w:rsid w:val="00810506"/>
    <w:rsid w:val="00812DD1"/>
    <w:rsid w:val="008214E8"/>
    <w:rsid w:val="008225CD"/>
    <w:rsid w:val="00837EC4"/>
    <w:rsid w:val="00844828"/>
    <w:rsid w:val="008532BD"/>
    <w:rsid w:val="008655F9"/>
    <w:rsid w:val="00866FE7"/>
    <w:rsid w:val="008705D4"/>
    <w:rsid w:val="00871528"/>
    <w:rsid w:val="0087733D"/>
    <w:rsid w:val="008779B1"/>
    <w:rsid w:val="0088420F"/>
    <w:rsid w:val="00885832"/>
    <w:rsid w:val="00895152"/>
    <w:rsid w:val="008A08A1"/>
    <w:rsid w:val="008A254E"/>
    <w:rsid w:val="008B7AD2"/>
    <w:rsid w:val="008B7BE6"/>
    <w:rsid w:val="008C3D9E"/>
    <w:rsid w:val="008E1A81"/>
    <w:rsid w:val="0090559A"/>
    <w:rsid w:val="0091442A"/>
    <w:rsid w:val="009332F8"/>
    <w:rsid w:val="00934A02"/>
    <w:rsid w:val="00935DD3"/>
    <w:rsid w:val="00941BE5"/>
    <w:rsid w:val="009518D7"/>
    <w:rsid w:val="0095556B"/>
    <w:rsid w:val="009563EC"/>
    <w:rsid w:val="009643F6"/>
    <w:rsid w:val="009704FC"/>
    <w:rsid w:val="009760F2"/>
    <w:rsid w:val="00976B87"/>
    <w:rsid w:val="0097741E"/>
    <w:rsid w:val="0099056F"/>
    <w:rsid w:val="009917B9"/>
    <w:rsid w:val="009D0F6A"/>
    <w:rsid w:val="009E14AF"/>
    <w:rsid w:val="009F315A"/>
    <w:rsid w:val="00A02155"/>
    <w:rsid w:val="00A2224F"/>
    <w:rsid w:val="00A22FEF"/>
    <w:rsid w:val="00A23440"/>
    <w:rsid w:val="00A235FA"/>
    <w:rsid w:val="00A30BFA"/>
    <w:rsid w:val="00A319F2"/>
    <w:rsid w:val="00A41603"/>
    <w:rsid w:val="00A45DBA"/>
    <w:rsid w:val="00A46CEC"/>
    <w:rsid w:val="00A47D2D"/>
    <w:rsid w:val="00A546D1"/>
    <w:rsid w:val="00A65373"/>
    <w:rsid w:val="00A90235"/>
    <w:rsid w:val="00A92B6F"/>
    <w:rsid w:val="00AA686B"/>
    <w:rsid w:val="00AA6923"/>
    <w:rsid w:val="00AC0C4F"/>
    <w:rsid w:val="00AC450E"/>
    <w:rsid w:val="00AC46E0"/>
    <w:rsid w:val="00AD09C3"/>
    <w:rsid w:val="00AD19C3"/>
    <w:rsid w:val="00AF7AA5"/>
    <w:rsid w:val="00B04029"/>
    <w:rsid w:val="00B064EC"/>
    <w:rsid w:val="00B105A7"/>
    <w:rsid w:val="00B1594B"/>
    <w:rsid w:val="00B272FC"/>
    <w:rsid w:val="00B84EF1"/>
    <w:rsid w:val="00B85E59"/>
    <w:rsid w:val="00BA1B88"/>
    <w:rsid w:val="00BA5DF8"/>
    <w:rsid w:val="00BB6E55"/>
    <w:rsid w:val="00BB7189"/>
    <w:rsid w:val="00BC2E9F"/>
    <w:rsid w:val="00BC671D"/>
    <w:rsid w:val="00BD6A9F"/>
    <w:rsid w:val="00BE541A"/>
    <w:rsid w:val="00BF3BC7"/>
    <w:rsid w:val="00C00094"/>
    <w:rsid w:val="00C02E2F"/>
    <w:rsid w:val="00C074B4"/>
    <w:rsid w:val="00C0761A"/>
    <w:rsid w:val="00C316D3"/>
    <w:rsid w:val="00C40697"/>
    <w:rsid w:val="00C42C66"/>
    <w:rsid w:val="00C4541D"/>
    <w:rsid w:val="00C46C07"/>
    <w:rsid w:val="00C47895"/>
    <w:rsid w:val="00C671FE"/>
    <w:rsid w:val="00C72B38"/>
    <w:rsid w:val="00C82DC8"/>
    <w:rsid w:val="00CC353B"/>
    <w:rsid w:val="00CE1258"/>
    <w:rsid w:val="00CE708A"/>
    <w:rsid w:val="00D06B47"/>
    <w:rsid w:val="00D13BAB"/>
    <w:rsid w:val="00D354B0"/>
    <w:rsid w:val="00D57FAC"/>
    <w:rsid w:val="00D707D2"/>
    <w:rsid w:val="00D94547"/>
    <w:rsid w:val="00DA0FBF"/>
    <w:rsid w:val="00DA3287"/>
    <w:rsid w:val="00DA4DB4"/>
    <w:rsid w:val="00DD1995"/>
    <w:rsid w:val="00E048D2"/>
    <w:rsid w:val="00E24032"/>
    <w:rsid w:val="00E31D2A"/>
    <w:rsid w:val="00E82049"/>
    <w:rsid w:val="00E832A5"/>
    <w:rsid w:val="00E86D81"/>
    <w:rsid w:val="00E95E60"/>
    <w:rsid w:val="00E96E5D"/>
    <w:rsid w:val="00EC35F2"/>
    <w:rsid w:val="00EC7F62"/>
    <w:rsid w:val="00ED30C5"/>
    <w:rsid w:val="00ED44D4"/>
    <w:rsid w:val="00EF11F9"/>
    <w:rsid w:val="00EF3FF0"/>
    <w:rsid w:val="00EF5991"/>
    <w:rsid w:val="00F01498"/>
    <w:rsid w:val="00F05D52"/>
    <w:rsid w:val="00F117BB"/>
    <w:rsid w:val="00F1233D"/>
    <w:rsid w:val="00F207DA"/>
    <w:rsid w:val="00F21474"/>
    <w:rsid w:val="00F23471"/>
    <w:rsid w:val="00F30B67"/>
    <w:rsid w:val="00F54D54"/>
    <w:rsid w:val="00F552DF"/>
    <w:rsid w:val="00F57B16"/>
    <w:rsid w:val="00F67129"/>
    <w:rsid w:val="00F709A6"/>
    <w:rsid w:val="00F8048A"/>
    <w:rsid w:val="00F817D4"/>
    <w:rsid w:val="00F90CF4"/>
    <w:rsid w:val="00FA16A7"/>
    <w:rsid w:val="00FA52C7"/>
    <w:rsid w:val="00FB58F6"/>
    <w:rsid w:val="00FB6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77451E-42EB-42D1-8CE9-E448C9B5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4D45"/>
    <w:pPr>
      <w:ind w:left="720"/>
      <w:contextualSpacing/>
    </w:pPr>
  </w:style>
  <w:style w:type="character" w:styleId="Hyperlink">
    <w:name w:val="Hyperlink"/>
    <w:basedOn w:val="DefaultParagraphFont"/>
    <w:uiPriority w:val="99"/>
    <w:unhideWhenUsed/>
    <w:rsid w:val="000F7DDA"/>
    <w:rPr>
      <w:color w:val="0563C1" w:themeColor="hyperlink"/>
      <w:u w:val="single"/>
    </w:rPr>
  </w:style>
  <w:style w:type="paragraph" w:styleId="Header">
    <w:name w:val="header"/>
    <w:basedOn w:val="Normal"/>
    <w:link w:val="HeaderChar"/>
    <w:uiPriority w:val="99"/>
    <w:unhideWhenUsed/>
    <w:rsid w:val="00C02E2F"/>
    <w:pPr>
      <w:tabs>
        <w:tab w:val="center" w:pos="4680"/>
        <w:tab w:val="right" w:pos="9360"/>
      </w:tabs>
    </w:pPr>
  </w:style>
  <w:style w:type="character" w:customStyle="1" w:styleId="HeaderChar">
    <w:name w:val="Header Char"/>
    <w:basedOn w:val="DefaultParagraphFont"/>
    <w:link w:val="Header"/>
    <w:uiPriority w:val="99"/>
    <w:rsid w:val="00C02E2F"/>
  </w:style>
  <w:style w:type="paragraph" w:styleId="Footer">
    <w:name w:val="footer"/>
    <w:basedOn w:val="Normal"/>
    <w:link w:val="FooterChar"/>
    <w:uiPriority w:val="99"/>
    <w:unhideWhenUsed/>
    <w:rsid w:val="00C02E2F"/>
    <w:pPr>
      <w:tabs>
        <w:tab w:val="center" w:pos="4680"/>
        <w:tab w:val="right" w:pos="9360"/>
      </w:tabs>
    </w:pPr>
  </w:style>
  <w:style w:type="character" w:customStyle="1" w:styleId="FooterChar">
    <w:name w:val="Footer Char"/>
    <w:basedOn w:val="DefaultParagraphFont"/>
    <w:link w:val="Footer"/>
    <w:uiPriority w:val="99"/>
    <w:rsid w:val="00C02E2F"/>
  </w:style>
  <w:style w:type="table" w:customStyle="1" w:styleId="TableGrid1">
    <w:name w:val="Table Grid1"/>
    <w:basedOn w:val="TableNormal"/>
    <w:next w:val="TableGrid"/>
    <w:uiPriority w:val="59"/>
    <w:rsid w:val="00A90235"/>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09C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AD09C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3">
    <w:name w:val="Table Grid3"/>
    <w:basedOn w:val="TableNormal"/>
    <w:next w:val="TableGrid"/>
    <w:uiPriority w:val="59"/>
    <w:rsid w:val="00AD09C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D09C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170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170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50285"/>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50285"/>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1594B"/>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1594B"/>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96E5D"/>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10C2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010C2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C46E0"/>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niehasgh1367@gmail.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14365</Words>
  <Characters>81883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Dr.Farshbaf</cp:lastModifiedBy>
  <cp:revision>2</cp:revision>
  <cp:lastPrinted>2017-11-21T16:57:00Z</cp:lastPrinted>
  <dcterms:created xsi:type="dcterms:W3CDTF">2018-02-14T08:06:00Z</dcterms:created>
  <dcterms:modified xsi:type="dcterms:W3CDTF">2018-02-14T08:06:00Z</dcterms:modified>
</cp:coreProperties>
</file>